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E3DF90D">
      <w:pPr>
        <w:autoSpaceDE/>
        <w:autoSpaceDN/>
        <w:snapToGrid/>
        <w:spacing w:line="570" w:lineRule="exact"/>
        <w:ind w:firstLine="0"/>
        <w:jc w:val="left"/>
        <w:rPr>
          <w:rFonts w:hint="eastAsia" w:ascii="Times New Roman" w:hAnsi="Times New Roman" w:eastAsia="方正黑体_GBK" w:cs="方正黑体_GBK"/>
          <w:snapToGrid/>
          <w:color w:val="auto"/>
          <w:kern w:val="2"/>
          <w:sz w:val="32"/>
          <w:szCs w:val="32"/>
          <w:highlight w:val="none"/>
          <w:lang w:val="en-US" w:eastAsia="zh-CN" w:bidi="ar"/>
        </w:rPr>
      </w:pPr>
      <w:r>
        <w:rPr>
          <w:rFonts w:hint="eastAsia" w:ascii="Times New Roman" w:hAnsi="Times New Roman" w:eastAsia="方正黑体_GBK" w:cs="方正黑体_GBK"/>
          <w:snapToGrid/>
          <w:color w:val="auto"/>
          <w:kern w:val="2"/>
          <w:sz w:val="32"/>
          <w:szCs w:val="32"/>
          <w:highlight w:val="none"/>
          <w:lang w:val="en-US" w:eastAsia="zh-CN" w:bidi="ar"/>
        </w:rPr>
        <w:t>附件</w:t>
      </w:r>
      <w:r>
        <w:rPr>
          <w:rFonts w:hint="eastAsia" w:eastAsia="方正黑体_GBK" w:cs="方正黑体_GBK"/>
          <w:snapToGrid/>
          <w:color w:val="auto"/>
          <w:kern w:val="2"/>
          <w:sz w:val="32"/>
          <w:szCs w:val="32"/>
          <w:highlight w:val="none"/>
          <w:lang w:val="en-US" w:eastAsia="zh-CN" w:bidi="ar"/>
        </w:rPr>
        <w:t>3</w:t>
      </w:r>
    </w:p>
    <w:p w14:paraId="2D0CB7E8">
      <w:pPr>
        <w:autoSpaceDE/>
        <w:autoSpaceDN/>
        <w:snapToGrid/>
        <w:spacing w:line="570" w:lineRule="exact"/>
        <w:ind w:firstLine="0"/>
        <w:jc w:val="both"/>
        <w:rPr>
          <w:rFonts w:ascii="方正小标宋_GBK" w:hAnsi="方正小标宋_GBK" w:eastAsia="方正小标宋_GBK" w:cs="宋体"/>
          <w:snapToGrid/>
          <w:color w:val="auto"/>
          <w:kern w:val="2"/>
          <w:sz w:val="40"/>
          <w:szCs w:val="40"/>
          <w:highlight w:val="none"/>
        </w:rPr>
      </w:pPr>
    </w:p>
    <w:p w14:paraId="71EB2BE1">
      <w:pPr>
        <w:autoSpaceDE/>
        <w:autoSpaceDN/>
        <w:snapToGrid/>
        <w:spacing w:line="570" w:lineRule="exact"/>
        <w:ind w:firstLine="0"/>
        <w:jc w:val="center"/>
        <w:rPr>
          <w:rFonts w:ascii="Calibri" w:hAnsi="Calibri" w:eastAsia="方正小标宋_GBK" w:cs="宋体"/>
          <w:snapToGrid/>
          <w:color w:val="auto"/>
          <w:kern w:val="2"/>
          <w:sz w:val="40"/>
          <w:szCs w:val="40"/>
          <w:highlight w:val="none"/>
        </w:rPr>
      </w:pPr>
      <w:r>
        <w:rPr>
          <w:rFonts w:hint="eastAsia" w:ascii="方正小标宋_GBK" w:hAnsi="方正小标宋_GBK" w:eastAsia="方正小标宋_GBK" w:cs="宋体"/>
          <w:snapToGrid/>
          <w:color w:val="auto"/>
          <w:kern w:val="2"/>
          <w:sz w:val="40"/>
          <w:szCs w:val="40"/>
          <w:highlight w:val="none"/>
          <w:lang w:bidi="ar"/>
        </w:rPr>
        <w:t>江苏省智能建造试</w:t>
      </w:r>
      <w:bookmarkStart w:id="0" w:name="_GoBack"/>
      <w:bookmarkEnd w:id="0"/>
      <w:r>
        <w:rPr>
          <w:rFonts w:hint="eastAsia" w:ascii="方正小标宋_GBK" w:hAnsi="方正小标宋_GBK" w:eastAsia="方正小标宋_GBK" w:cs="宋体"/>
          <w:snapToGrid/>
          <w:color w:val="auto"/>
          <w:kern w:val="2"/>
          <w:sz w:val="40"/>
          <w:szCs w:val="40"/>
          <w:highlight w:val="none"/>
          <w:lang w:bidi="ar"/>
        </w:rPr>
        <w:t>点项目推荐汇总表</w:t>
      </w:r>
    </w:p>
    <w:p w14:paraId="2358AB84">
      <w:pPr>
        <w:autoSpaceDE/>
        <w:autoSpaceDN/>
        <w:snapToGrid/>
        <w:spacing w:line="240" w:lineRule="exact"/>
        <w:ind w:firstLine="0"/>
        <w:rPr>
          <w:rFonts w:ascii="Calibri" w:hAnsi="Calibri" w:eastAsia="方正楷体_GBK" w:cs="宋体"/>
          <w:snapToGrid/>
          <w:color w:val="auto"/>
          <w:kern w:val="2"/>
          <w:sz w:val="24"/>
          <w:szCs w:val="24"/>
          <w:highlight w:val="none"/>
        </w:rPr>
      </w:pPr>
    </w:p>
    <w:p w14:paraId="37F4D335">
      <w:pPr>
        <w:autoSpaceDE/>
        <w:autoSpaceDN/>
        <w:snapToGrid/>
        <w:spacing w:line="570" w:lineRule="exact"/>
        <w:ind w:firstLine="0"/>
        <w:jc w:val="left"/>
        <w:rPr>
          <w:rFonts w:ascii="Calibri" w:hAnsi="Calibri" w:eastAsia="方正楷体_GBK" w:cs="Times New Roman"/>
          <w:snapToGrid/>
          <w:color w:val="auto"/>
          <w:kern w:val="2"/>
          <w:sz w:val="21"/>
          <w:szCs w:val="32"/>
          <w:highlight w:val="none"/>
        </w:rPr>
      </w:pPr>
      <w:r>
        <w:rPr>
          <w:rFonts w:hint="eastAsia" w:ascii="方正楷体_GBK" w:hAnsi="方正楷体_GBK" w:eastAsia="方正楷体_GBK" w:cs="宋体"/>
          <w:snapToGrid/>
          <w:color w:val="auto"/>
          <w:kern w:val="2"/>
          <w:sz w:val="24"/>
          <w:szCs w:val="24"/>
          <w:highlight w:val="none"/>
          <w:lang w:bidi="ar"/>
        </w:rPr>
        <w:t xml:space="preserve">推荐单位（盖章）： </w:t>
      </w:r>
      <w:r>
        <w:rPr>
          <w:rFonts w:ascii="Calibri" w:hAnsi="Calibri" w:eastAsia="方正楷体_GBK" w:cs="宋体"/>
          <w:snapToGrid/>
          <w:color w:val="auto"/>
          <w:kern w:val="2"/>
          <w:sz w:val="24"/>
          <w:szCs w:val="24"/>
          <w:highlight w:val="none"/>
          <w:lang w:bidi="ar"/>
        </w:rPr>
        <w:t xml:space="preserve">                          </w:t>
      </w:r>
      <w:r>
        <w:rPr>
          <w:rFonts w:hint="eastAsia" w:ascii="方正楷体_GBK" w:hAnsi="方正楷体_GBK" w:eastAsia="方正楷体_GBK" w:cs="宋体"/>
          <w:snapToGrid/>
          <w:color w:val="auto"/>
          <w:kern w:val="2"/>
          <w:sz w:val="24"/>
          <w:szCs w:val="24"/>
          <w:highlight w:val="none"/>
          <w:lang w:bidi="ar"/>
        </w:rPr>
        <w:t xml:space="preserve">填报日期： </w:t>
      </w:r>
      <w:r>
        <w:rPr>
          <w:rFonts w:ascii="Calibri" w:hAnsi="Calibri" w:eastAsia="方正楷体_GBK" w:cs="宋体"/>
          <w:snapToGrid/>
          <w:color w:val="auto"/>
          <w:kern w:val="2"/>
          <w:sz w:val="24"/>
          <w:szCs w:val="24"/>
          <w:highlight w:val="none"/>
          <w:lang w:bidi="ar"/>
        </w:rPr>
        <w:t xml:space="preserve">     </w:t>
      </w:r>
      <w:r>
        <w:rPr>
          <w:rFonts w:hint="eastAsia" w:ascii="方正楷体_GBK" w:hAnsi="方正楷体_GBK" w:eastAsia="方正楷体_GBK" w:cs="宋体"/>
          <w:snapToGrid/>
          <w:color w:val="auto"/>
          <w:kern w:val="2"/>
          <w:sz w:val="24"/>
          <w:szCs w:val="24"/>
          <w:highlight w:val="none"/>
          <w:lang w:bidi="ar"/>
        </w:rPr>
        <w:t xml:space="preserve">年 </w:t>
      </w:r>
      <w:r>
        <w:rPr>
          <w:rFonts w:ascii="Calibri" w:hAnsi="Calibri" w:eastAsia="方正楷体_GBK" w:cs="宋体"/>
          <w:snapToGrid/>
          <w:color w:val="auto"/>
          <w:kern w:val="2"/>
          <w:sz w:val="24"/>
          <w:szCs w:val="24"/>
          <w:highlight w:val="none"/>
          <w:lang w:bidi="ar"/>
        </w:rPr>
        <w:t xml:space="preserve">    </w:t>
      </w:r>
      <w:r>
        <w:rPr>
          <w:rFonts w:hint="eastAsia" w:ascii="方正楷体_GBK" w:hAnsi="方正楷体_GBK" w:eastAsia="方正楷体_GBK" w:cs="宋体"/>
          <w:snapToGrid/>
          <w:color w:val="auto"/>
          <w:kern w:val="2"/>
          <w:sz w:val="24"/>
          <w:szCs w:val="24"/>
          <w:highlight w:val="none"/>
          <w:lang w:bidi="ar"/>
        </w:rPr>
        <w:t xml:space="preserve">月 </w:t>
      </w:r>
      <w:r>
        <w:rPr>
          <w:rFonts w:ascii="Calibri" w:hAnsi="Calibri" w:eastAsia="方正楷体_GBK" w:cs="宋体"/>
          <w:snapToGrid/>
          <w:color w:val="auto"/>
          <w:kern w:val="2"/>
          <w:sz w:val="24"/>
          <w:szCs w:val="24"/>
          <w:highlight w:val="none"/>
          <w:lang w:bidi="ar"/>
        </w:rPr>
        <w:t xml:space="preserve">  </w:t>
      </w:r>
      <w:r>
        <w:rPr>
          <w:rFonts w:hint="eastAsia" w:ascii="方正楷体_GBK" w:hAnsi="方正楷体_GBK" w:eastAsia="方正楷体_GBK" w:cs="宋体"/>
          <w:snapToGrid/>
          <w:color w:val="auto"/>
          <w:kern w:val="2"/>
          <w:sz w:val="24"/>
          <w:szCs w:val="24"/>
          <w:highlight w:val="none"/>
          <w:lang w:bidi="ar"/>
        </w:rPr>
        <w:t>日</w:t>
      </w:r>
    </w:p>
    <w:tbl>
      <w:tblPr>
        <w:tblStyle w:val="2"/>
        <w:tblW w:w="4891" w:type="pct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30"/>
        <w:gridCol w:w="1383"/>
        <w:gridCol w:w="1218"/>
        <w:gridCol w:w="1557"/>
        <w:gridCol w:w="1384"/>
        <w:gridCol w:w="1105"/>
        <w:gridCol w:w="1384"/>
      </w:tblGrid>
      <w:tr w14:paraId="6A45AB7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4" w:hRule="atLeast"/>
        </w:trPr>
        <w:tc>
          <w:tcPr>
            <w:tcW w:w="468" w:type="pct"/>
            <w:shd w:val="clear" w:color="auto" w:fill="auto"/>
            <w:noWrap/>
            <w:vAlign w:val="center"/>
          </w:tcPr>
          <w:p w14:paraId="762E460C">
            <w:pPr>
              <w:keepNext w:val="0"/>
              <w:keepLines w:val="0"/>
              <w:widowControl/>
              <w:suppressLineNumbers w:val="0"/>
              <w:autoSpaceDE/>
              <w:autoSpaceDN/>
              <w:snapToGrid/>
              <w:spacing w:before="0" w:beforeAutospacing="0" w:after="0" w:afterAutospacing="0" w:line="240" w:lineRule="auto"/>
              <w:ind w:left="0" w:right="0" w:firstLine="0"/>
              <w:jc w:val="center"/>
              <w:rPr>
                <w:rFonts w:hint="default" w:ascii="Calibri" w:hAnsi="Calibri" w:eastAsia="方正黑体_GBK" w:cs="宋体"/>
                <w:snapToGrid/>
                <w:color w:val="auto"/>
                <w:kern w:val="2"/>
                <w:sz w:val="24"/>
                <w:szCs w:val="24"/>
                <w:highlight w:val="none"/>
              </w:rPr>
            </w:pPr>
            <w:r>
              <w:rPr>
                <w:rFonts w:hint="eastAsia" w:ascii="方正黑体_GBK" w:hAnsi="方正黑体_GBK" w:eastAsia="方正黑体_GBK" w:cs="宋体"/>
                <w:snapToGrid/>
                <w:color w:val="auto"/>
                <w:kern w:val="2"/>
                <w:sz w:val="24"/>
                <w:szCs w:val="24"/>
                <w:highlight w:val="none"/>
                <w:lang w:bidi="ar"/>
              </w:rPr>
              <w:t>序号</w:t>
            </w:r>
          </w:p>
        </w:tc>
        <w:tc>
          <w:tcPr>
            <w:tcW w:w="780" w:type="pct"/>
            <w:shd w:val="clear" w:color="auto" w:fill="auto"/>
            <w:noWrap/>
            <w:vAlign w:val="center"/>
          </w:tcPr>
          <w:p w14:paraId="0B170611">
            <w:pPr>
              <w:keepNext w:val="0"/>
              <w:keepLines w:val="0"/>
              <w:widowControl/>
              <w:suppressLineNumbers w:val="0"/>
              <w:autoSpaceDE/>
              <w:autoSpaceDN/>
              <w:snapToGrid/>
              <w:spacing w:before="0" w:beforeAutospacing="0" w:after="0" w:afterAutospacing="0" w:line="320" w:lineRule="exact"/>
              <w:ind w:left="0" w:right="0" w:firstLine="0"/>
              <w:jc w:val="center"/>
              <w:rPr>
                <w:rFonts w:hint="default" w:ascii="Calibri" w:hAnsi="Calibri" w:eastAsia="方正黑体_GBK" w:cs="宋体"/>
                <w:snapToGrid/>
                <w:color w:val="auto"/>
                <w:kern w:val="2"/>
                <w:sz w:val="24"/>
                <w:szCs w:val="24"/>
                <w:highlight w:val="none"/>
              </w:rPr>
            </w:pPr>
            <w:r>
              <w:rPr>
                <w:rFonts w:hint="eastAsia" w:ascii="方正黑体_GBK" w:hAnsi="方正黑体_GBK" w:eastAsia="方正黑体_GBK" w:cs="宋体"/>
                <w:snapToGrid/>
                <w:color w:val="auto"/>
                <w:kern w:val="2"/>
                <w:sz w:val="24"/>
                <w:szCs w:val="24"/>
                <w:highlight w:val="none"/>
                <w:lang w:bidi="ar"/>
              </w:rPr>
              <w:t>工程</w:t>
            </w:r>
            <w:r>
              <w:rPr>
                <w:rFonts w:hint="eastAsia" w:ascii="方正黑体_GBK" w:hAnsi="方正黑体_GBK" w:eastAsia="方正黑体_GBK" w:cs="宋体"/>
                <w:snapToGrid/>
                <w:color w:val="auto"/>
                <w:kern w:val="2"/>
                <w:sz w:val="24"/>
                <w:szCs w:val="24"/>
                <w:highlight w:val="none"/>
                <w:lang w:val="en-US" w:eastAsia="zh-CN" w:bidi="ar"/>
              </w:rPr>
              <w:t>项目</w:t>
            </w:r>
            <w:r>
              <w:rPr>
                <w:rFonts w:hint="eastAsia" w:ascii="方正黑体_GBK" w:hAnsi="方正黑体_GBK" w:eastAsia="方正黑体_GBK" w:cs="宋体"/>
                <w:snapToGrid/>
                <w:color w:val="auto"/>
                <w:kern w:val="2"/>
                <w:sz w:val="24"/>
                <w:szCs w:val="24"/>
                <w:highlight w:val="none"/>
                <w:lang w:bidi="ar"/>
              </w:rPr>
              <w:t>名称</w:t>
            </w:r>
          </w:p>
        </w:tc>
        <w:tc>
          <w:tcPr>
            <w:tcW w:w="687" w:type="pct"/>
            <w:shd w:val="clear" w:color="auto" w:fill="auto"/>
            <w:noWrap/>
            <w:vAlign w:val="center"/>
          </w:tcPr>
          <w:p w14:paraId="288A2DF7">
            <w:pPr>
              <w:keepNext w:val="0"/>
              <w:keepLines w:val="0"/>
              <w:widowControl/>
              <w:suppressLineNumbers w:val="0"/>
              <w:autoSpaceDE/>
              <w:autoSpaceDN/>
              <w:snapToGrid/>
              <w:spacing w:before="0" w:beforeAutospacing="0" w:after="0" w:afterAutospacing="0" w:line="320" w:lineRule="exact"/>
              <w:ind w:left="0" w:right="0" w:firstLine="0"/>
              <w:jc w:val="center"/>
              <w:rPr>
                <w:rFonts w:hint="default" w:ascii="方正黑体_GBK" w:hAnsi="方正黑体_GBK" w:eastAsia="方正黑体_GBK" w:cs="宋体"/>
                <w:snapToGrid/>
                <w:color w:val="auto"/>
                <w:kern w:val="2"/>
                <w:sz w:val="24"/>
                <w:szCs w:val="24"/>
                <w:highlight w:val="none"/>
                <w:lang w:val="en-US" w:bidi="ar"/>
              </w:rPr>
            </w:pPr>
            <w:r>
              <w:rPr>
                <w:rFonts w:hint="eastAsia" w:ascii="方正黑体_GBK" w:hAnsi="方正黑体_GBK" w:eastAsia="方正黑体_GBK" w:cs="宋体"/>
                <w:snapToGrid/>
                <w:color w:val="auto"/>
                <w:kern w:val="2"/>
                <w:sz w:val="24"/>
                <w:szCs w:val="24"/>
                <w:highlight w:val="none"/>
                <w:lang w:val="en-US" w:eastAsia="zh-CN" w:bidi="ar"/>
              </w:rPr>
              <w:t>项目所在地区</w:t>
            </w:r>
          </w:p>
        </w:tc>
        <w:tc>
          <w:tcPr>
            <w:tcW w:w="878" w:type="pct"/>
            <w:shd w:val="clear" w:color="auto" w:fill="auto"/>
            <w:noWrap/>
            <w:vAlign w:val="center"/>
          </w:tcPr>
          <w:p w14:paraId="36CB251D">
            <w:pPr>
              <w:keepNext w:val="0"/>
              <w:keepLines w:val="0"/>
              <w:widowControl/>
              <w:suppressLineNumbers w:val="0"/>
              <w:autoSpaceDE/>
              <w:autoSpaceDN/>
              <w:snapToGrid/>
              <w:spacing w:before="0" w:beforeAutospacing="0" w:after="0" w:afterAutospacing="0" w:line="320" w:lineRule="exact"/>
              <w:ind w:left="0" w:right="0" w:firstLine="0"/>
              <w:jc w:val="center"/>
              <w:rPr>
                <w:rFonts w:hint="default" w:ascii="Calibri" w:hAnsi="Calibri" w:eastAsia="方正黑体_GBK" w:cs="宋体"/>
                <w:snapToGrid/>
                <w:color w:val="auto"/>
                <w:kern w:val="2"/>
                <w:sz w:val="24"/>
                <w:szCs w:val="24"/>
                <w:highlight w:val="none"/>
              </w:rPr>
            </w:pPr>
            <w:r>
              <w:rPr>
                <w:rFonts w:hint="eastAsia" w:ascii="方正黑体_GBK" w:hAnsi="方正黑体_GBK" w:eastAsia="方正黑体_GBK" w:cs="宋体"/>
                <w:snapToGrid/>
                <w:color w:val="auto"/>
                <w:kern w:val="2"/>
                <w:sz w:val="24"/>
                <w:szCs w:val="24"/>
                <w:highlight w:val="none"/>
                <w:lang w:bidi="ar"/>
              </w:rPr>
              <w:t>应用智能建造技术</w:t>
            </w:r>
          </w:p>
        </w:tc>
        <w:tc>
          <w:tcPr>
            <w:tcW w:w="780" w:type="pct"/>
            <w:shd w:val="clear" w:color="auto" w:fill="auto"/>
            <w:noWrap/>
            <w:vAlign w:val="center"/>
          </w:tcPr>
          <w:p w14:paraId="32955FC1">
            <w:pPr>
              <w:keepNext w:val="0"/>
              <w:keepLines w:val="0"/>
              <w:widowControl/>
              <w:suppressLineNumbers w:val="0"/>
              <w:autoSpaceDE/>
              <w:autoSpaceDN/>
              <w:snapToGrid/>
              <w:spacing w:before="0" w:beforeAutospacing="0" w:after="0" w:afterAutospacing="0" w:line="320" w:lineRule="exact"/>
              <w:ind w:left="0" w:right="0" w:firstLine="0"/>
              <w:jc w:val="center"/>
              <w:rPr>
                <w:rFonts w:hint="default" w:ascii="Calibri" w:hAnsi="Calibri" w:eastAsia="方正黑体_GBK" w:cs="宋体"/>
                <w:snapToGrid/>
                <w:color w:val="auto"/>
                <w:kern w:val="2"/>
                <w:sz w:val="24"/>
                <w:szCs w:val="24"/>
                <w:highlight w:val="none"/>
              </w:rPr>
            </w:pPr>
            <w:r>
              <w:rPr>
                <w:rFonts w:hint="eastAsia" w:ascii="方正黑体_GBK" w:hAnsi="方正黑体_GBK" w:eastAsia="方正黑体_GBK" w:cs="宋体"/>
                <w:snapToGrid/>
                <w:color w:val="auto"/>
                <w:kern w:val="2"/>
                <w:sz w:val="24"/>
                <w:szCs w:val="24"/>
                <w:highlight w:val="none"/>
                <w:lang w:bidi="ar"/>
              </w:rPr>
              <w:t>申报单位</w:t>
            </w:r>
          </w:p>
        </w:tc>
        <w:tc>
          <w:tcPr>
            <w:tcW w:w="623" w:type="pct"/>
            <w:shd w:val="clear" w:color="auto" w:fill="auto"/>
            <w:noWrap/>
            <w:vAlign w:val="center"/>
          </w:tcPr>
          <w:p w14:paraId="7F406DAA">
            <w:pPr>
              <w:keepNext w:val="0"/>
              <w:keepLines w:val="0"/>
              <w:widowControl/>
              <w:suppressLineNumbers w:val="0"/>
              <w:autoSpaceDE/>
              <w:autoSpaceDN/>
              <w:snapToGrid/>
              <w:spacing w:before="0" w:beforeAutospacing="0" w:after="0" w:afterAutospacing="0" w:line="320" w:lineRule="exact"/>
              <w:ind w:left="0" w:right="0" w:firstLine="0"/>
              <w:jc w:val="center"/>
              <w:rPr>
                <w:rFonts w:hint="default" w:ascii="Calibri" w:hAnsi="Calibri" w:eastAsia="方正黑体_GBK" w:cs="宋体"/>
                <w:snapToGrid/>
                <w:color w:val="auto"/>
                <w:kern w:val="2"/>
                <w:sz w:val="24"/>
                <w:szCs w:val="24"/>
                <w:highlight w:val="none"/>
              </w:rPr>
            </w:pPr>
            <w:r>
              <w:rPr>
                <w:rFonts w:hint="eastAsia" w:ascii="方正黑体_GBK" w:hAnsi="方正黑体_GBK" w:eastAsia="方正黑体_GBK" w:cs="宋体"/>
                <w:snapToGrid/>
                <w:color w:val="auto"/>
                <w:kern w:val="2"/>
                <w:sz w:val="24"/>
                <w:szCs w:val="24"/>
                <w:highlight w:val="none"/>
                <w:lang w:bidi="ar"/>
              </w:rPr>
              <w:t>联系人</w:t>
            </w:r>
          </w:p>
        </w:tc>
        <w:tc>
          <w:tcPr>
            <w:tcW w:w="780" w:type="pct"/>
            <w:shd w:val="clear" w:color="auto" w:fill="auto"/>
            <w:noWrap/>
            <w:vAlign w:val="center"/>
          </w:tcPr>
          <w:p w14:paraId="2852AF58">
            <w:pPr>
              <w:keepNext w:val="0"/>
              <w:keepLines w:val="0"/>
              <w:widowControl/>
              <w:suppressLineNumbers w:val="0"/>
              <w:autoSpaceDE/>
              <w:autoSpaceDN/>
              <w:snapToGrid/>
              <w:spacing w:before="0" w:beforeAutospacing="0" w:after="0" w:afterAutospacing="0" w:line="320" w:lineRule="exact"/>
              <w:ind w:left="0" w:right="0" w:firstLine="0"/>
              <w:jc w:val="center"/>
              <w:rPr>
                <w:rFonts w:hint="default" w:ascii="Calibri" w:hAnsi="Calibri" w:eastAsia="方正黑体_GBK" w:cs="宋体"/>
                <w:snapToGrid/>
                <w:color w:val="auto"/>
                <w:kern w:val="2"/>
                <w:sz w:val="24"/>
                <w:szCs w:val="24"/>
                <w:highlight w:val="none"/>
              </w:rPr>
            </w:pPr>
            <w:r>
              <w:rPr>
                <w:rFonts w:hint="eastAsia" w:ascii="方正黑体_GBK" w:hAnsi="方正黑体_GBK" w:eastAsia="方正黑体_GBK" w:cs="宋体"/>
                <w:snapToGrid/>
                <w:color w:val="auto"/>
                <w:kern w:val="2"/>
                <w:sz w:val="24"/>
                <w:szCs w:val="24"/>
                <w:highlight w:val="none"/>
                <w:lang w:bidi="ar"/>
              </w:rPr>
              <w:t>联系电话</w:t>
            </w:r>
          </w:p>
        </w:tc>
      </w:tr>
      <w:tr w14:paraId="0EF6A08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5" w:hRule="atLeast"/>
        </w:trPr>
        <w:tc>
          <w:tcPr>
            <w:tcW w:w="468" w:type="pct"/>
            <w:shd w:val="clear" w:color="auto" w:fill="auto"/>
            <w:noWrap/>
            <w:vAlign w:val="center"/>
          </w:tcPr>
          <w:p w14:paraId="047CA15F">
            <w:pPr>
              <w:keepNext w:val="0"/>
              <w:keepLines w:val="0"/>
              <w:widowControl/>
              <w:suppressLineNumbers w:val="0"/>
              <w:autoSpaceDE/>
              <w:autoSpaceDN/>
              <w:snapToGrid/>
              <w:spacing w:before="0" w:beforeAutospacing="0" w:after="0" w:afterAutospacing="0" w:line="570" w:lineRule="exact"/>
              <w:ind w:left="0" w:right="0" w:firstLine="0"/>
              <w:jc w:val="center"/>
              <w:rPr>
                <w:rFonts w:hint="default" w:ascii="Calibri" w:hAnsi="Calibri" w:eastAsia="宋体" w:cs="宋体"/>
                <w:snapToGrid/>
                <w:color w:val="auto"/>
                <w:kern w:val="2"/>
                <w:sz w:val="24"/>
                <w:szCs w:val="24"/>
                <w:highlight w:val="none"/>
              </w:rPr>
            </w:pPr>
          </w:p>
        </w:tc>
        <w:tc>
          <w:tcPr>
            <w:tcW w:w="780" w:type="pct"/>
            <w:shd w:val="clear" w:color="auto" w:fill="auto"/>
            <w:noWrap/>
            <w:vAlign w:val="center"/>
          </w:tcPr>
          <w:p w14:paraId="249DD002">
            <w:pPr>
              <w:keepNext w:val="0"/>
              <w:keepLines w:val="0"/>
              <w:widowControl/>
              <w:suppressLineNumbers w:val="0"/>
              <w:autoSpaceDE/>
              <w:autoSpaceDN/>
              <w:snapToGrid/>
              <w:spacing w:before="0" w:beforeAutospacing="0" w:after="0" w:afterAutospacing="0" w:line="570" w:lineRule="exact"/>
              <w:ind w:left="0" w:right="0" w:firstLine="0"/>
              <w:jc w:val="center"/>
              <w:rPr>
                <w:rFonts w:hint="default" w:ascii="Calibri" w:hAnsi="Calibri" w:eastAsia="宋体" w:cs="宋体"/>
                <w:snapToGrid/>
                <w:color w:val="auto"/>
                <w:kern w:val="2"/>
                <w:sz w:val="24"/>
                <w:szCs w:val="24"/>
                <w:highlight w:val="none"/>
              </w:rPr>
            </w:pPr>
          </w:p>
        </w:tc>
        <w:tc>
          <w:tcPr>
            <w:tcW w:w="687" w:type="pct"/>
            <w:shd w:val="clear" w:color="auto" w:fill="auto"/>
            <w:noWrap/>
            <w:vAlign w:val="center"/>
          </w:tcPr>
          <w:p w14:paraId="15A3B066">
            <w:pPr>
              <w:keepNext w:val="0"/>
              <w:keepLines w:val="0"/>
              <w:widowControl/>
              <w:suppressLineNumbers w:val="0"/>
              <w:autoSpaceDE/>
              <w:autoSpaceDN/>
              <w:snapToGrid/>
              <w:spacing w:before="0" w:beforeAutospacing="0" w:after="0" w:afterAutospacing="0" w:line="570" w:lineRule="exact"/>
              <w:ind w:left="0" w:right="0" w:firstLine="0"/>
              <w:jc w:val="center"/>
              <w:rPr>
                <w:rFonts w:hint="default" w:ascii="Calibri" w:hAnsi="Calibri" w:eastAsia="宋体" w:cs="宋体"/>
                <w:snapToGrid/>
                <w:color w:val="auto"/>
                <w:kern w:val="2"/>
                <w:sz w:val="24"/>
                <w:szCs w:val="24"/>
                <w:highlight w:val="none"/>
              </w:rPr>
            </w:pPr>
          </w:p>
        </w:tc>
        <w:tc>
          <w:tcPr>
            <w:tcW w:w="878" w:type="pct"/>
            <w:shd w:val="clear" w:color="auto" w:fill="auto"/>
            <w:noWrap/>
            <w:vAlign w:val="center"/>
          </w:tcPr>
          <w:p w14:paraId="4B24740C">
            <w:pPr>
              <w:keepNext w:val="0"/>
              <w:keepLines w:val="0"/>
              <w:widowControl/>
              <w:suppressLineNumbers w:val="0"/>
              <w:autoSpaceDE/>
              <w:autoSpaceDN/>
              <w:snapToGrid/>
              <w:spacing w:before="0" w:beforeAutospacing="0" w:after="0" w:afterAutospacing="0" w:line="570" w:lineRule="exact"/>
              <w:ind w:left="0" w:right="0" w:firstLine="0"/>
              <w:jc w:val="center"/>
              <w:rPr>
                <w:rFonts w:hint="default" w:ascii="Calibri" w:hAnsi="Calibri" w:eastAsia="宋体" w:cs="宋体"/>
                <w:snapToGrid/>
                <w:color w:val="auto"/>
                <w:kern w:val="2"/>
                <w:sz w:val="24"/>
                <w:szCs w:val="24"/>
                <w:highlight w:val="none"/>
              </w:rPr>
            </w:pPr>
          </w:p>
        </w:tc>
        <w:tc>
          <w:tcPr>
            <w:tcW w:w="780" w:type="pct"/>
            <w:shd w:val="clear" w:color="auto" w:fill="auto"/>
            <w:noWrap/>
            <w:vAlign w:val="center"/>
          </w:tcPr>
          <w:p w14:paraId="196F5F9A">
            <w:pPr>
              <w:keepNext w:val="0"/>
              <w:keepLines w:val="0"/>
              <w:widowControl/>
              <w:suppressLineNumbers w:val="0"/>
              <w:autoSpaceDE/>
              <w:autoSpaceDN/>
              <w:snapToGrid/>
              <w:spacing w:before="0" w:beforeAutospacing="0" w:after="0" w:afterAutospacing="0" w:line="570" w:lineRule="exact"/>
              <w:ind w:left="0" w:right="0" w:firstLine="0"/>
              <w:jc w:val="center"/>
              <w:rPr>
                <w:rFonts w:hint="default" w:ascii="Calibri" w:hAnsi="Calibri" w:eastAsia="宋体" w:cs="宋体"/>
                <w:snapToGrid/>
                <w:color w:val="auto"/>
                <w:kern w:val="2"/>
                <w:sz w:val="24"/>
                <w:szCs w:val="24"/>
                <w:highlight w:val="none"/>
              </w:rPr>
            </w:pPr>
          </w:p>
        </w:tc>
        <w:tc>
          <w:tcPr>
            <w:tcW w:w="623" w:type="pct"/>
            <w:shd w:val="clear" w:color="auto" w:fill="auto"/>
            <w:noWrap/>
            <w:vAlign w:val="center"/>
          </w:tcPr>
          <w:p w14:paraId="0B5E5AE1">
            <w:pPr>
              <w:keepNext w:val="0"/>
              <w:keepLines w:val="0"/>
              <w:widowControl/>
              <w:suppressLineNumbers w:val="0"/>
              <w:autoSpaceDE/>
              <w:autoSpaceDN/>
              <w:snapToGrid/>
              <w:spacing w:before="0" w:beforeAutospacing="0" w:after="0" w:afterAutospacing="0" w:line="570" w:lineRule="exact"/>
              <w:ind w:left="0" w:right="0" w:firstLine="0"/>
              <w:jc w:val="center"/>
              <w:rPr>
                <w:rFonts w:hint="default" w:ascii="Calibri" w:hAnsi="Calibri" w:eastAsia="宋体" w:cs="宋体"/>
                <w:snapToGrid/>
                <w:color w:val="auto"/>
                <w:kern w:val="2"/>
                <w:sz w:val="24"/>
                <w:szCs w:val="24"/>
                <w:highlight w:val="none"/>
              </w:rPr>
            </w:pPr>
          </w:p>
        </w:tc>
        <w:tc>
          <w:tcPr>
            <w:tcW w:w="780" w:type="pct"/>
            <w:shd w:val="clear" w:color="auto" w:fill="auto"/>
            <w:noWrap/>
            <w:vAlign w:val="center"/>
          </w:tcPr>
          <w:p w14:paraId="0D239E10">
            <w:pPr>
              <w:keepNext w:val="0"/>
              <w:keepLines w:val="0"/>
              <w:widowControl/>
              <w:suppressLineNumbers w:val="0"/>
              <w:autoSpaceDE/>
              <w:autoSpaceDN/>
              <w:snapToGrid/>
              <w:spacing w:before="0" w:beforeAutospacing="0" w:after="0" w:afterAutospacing="0" w:line="570" w:lineRule="exact"/>
              <w:ind w:left="0" w:right="0" w:firstLine="0"/>
              <w:jc w:val="center"/>
              <w:rPr>
                <w:rFonts w:hint="default" w:ascii="Calibri" w:hAnsi="Calibri" w:eastAsia="宋体" w:cs="宋体"/>
                <w:snapToGrid/>
                <w:color w:val="auto"/>
                <w:kern w:val="2"/>
                <w:sz w:val="24"/>
                <w:szCs w:val="24"/>
                <w:highlight w:val="none"/>
              </w:rPr>
            </w:pPr>
          </w:p>
        </w:tc>
      </w:tr>
      <w:tr w14:paraId="4AA4635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5" w:hRule="atLeast"/>
        </w:trPr>
        <w:tc>
          <w:tcPr>
            <w:tcW w:w="468" w:type="pct"/>
            <w:shd w:val="clear" w:color="auto" w:fill="auto"/>
            <w:noWrap/>
            <w:vAlign w:val="center"/>
          </w:tcPr>
          <w:p w14:paraId="74DAD490">
            <w:pPr>
              <w:keepNext w:val="0"/>
              <w:keepLines w:val="0"/>
              <w:widowControl/>
              <w:suppressLineNumbers w:val="0"/>
              <w:autoSpaceDE/>
              <w:autoSpaceDN/>
              <w:snapToGrid/>
              <w:spacing w:before="0" w:beforeAutospacing="0" w:after="0" w:afterAutospacing="0" w:line="570" w:lineRule="exact"/>
              <w:ind w:left="0" w:right="0" w:firstLine="0"/>
              <w:jc w:val="center"/>
              <w:rPr>
                <w:rFonts w:hint="default" w:ascii="Calibri" w:hAnsi="Calibri" w:eastAsia="宋体" w:cs="宋体"/>
                <w:snapToGrid/>
                <w:color w:val="auto"/>
                <w:kern w:val="2"/>
                <w:sz w:val="24"/>
                <w:szCs w:val="24"/>
                <w:highlight w:val="none"/>
              </w:rPr>
            </w:pPr>
          </w:p>
        </w:tc>
        <w:tc>
          <w:tcPr>
            <w:tcW w:w="780" w:type="pct"/>
            <w:shd w:val="clear" w:color="auto" w:fill="auto"/>
            <w:noWrap/>
            <w:vAlign w:val="center"/>
          </w:tcPr>
          <w:p w14:paraId="6F7FBA67">
            <w:pPr>
              <w:keepNext w:val="0"/>
              <w:keepLines w:val="0"/>
              <w:widowControl/>
              <w:suppressLineNumbers w:val="0"/>
              <w:autoSpaceDE/>
              <w:autoSpaceDN/>
              <w:snapToGrid/>
              <w:spacing w:before="0" w:beforeAutospacing="0" w:after="0" w:afterAutospacing="0" w:line="570" w:lineRule="exact"/>
              <w:ind w:left="0" w:right="0" w:firstLine="0"/>
              <w:jc w:val="center"/>
              <w:rPr>
                <w:rFonts w:hint="default" w:ascii="Calibri" w:hAnsi="Calibri" w:eastAsia="宋体" w:cs="宋体"/>
                <w:snapToGrid/>
                <w:color w:val="auto"/>
                <w:kern w:val="2"/>
                <w:sz w:val="24"/>
                <w:szCs w:val="24"/>
                <w:highlight w:val="none"/>
              </w:rPr>
            </w:pPr>
          </w:p>
        </w:tc>
        <w:tc>
          <w:tcPr>
            <w:tcW w:w="687" w:type="pct"/>
            <w:shd w:val="clear" w:color="auto" w:fill="auto"/>
            <w:noWrap/>
            <w:vAlign w:val="center"/>
          </w:tcPr>
          <w:p w14:paraId="0B16C408">
            <w:pPr>
              <w:keepNext w:val="0"/>
              <w:keepLines w:val="0"/>
              <w:widowControl/>
              <w:suppressLineNumbers w:val="0"/>
              <w:autoSpaceDE/>
              <w:autoSpaceDN/>
              <w:snapToGrid/>
              <w:spacing w:before="0" w:beforeAutospacing="0" w:after="0" w:afterAutospacing="0" w:line="570" w:lineRule="exact"/>
              <w:ind w:left="0" w:right="0" w:firstLine="0"/>
              <w:jc w:val="center"/>
              <w:rPr>
                <w:rFonts w:hint="default" w:ascii="Calibri" w:hAnsi="Calibri" w:eastAsia="宋体" w:cs="宋体"/>
                <w:snapToGrid/>
                <w:color w:val="auto"/>
                <w:kern w:val="2"/>
                <w:sz w:val="24"/>
                <w:szCs w:val="24"/>
                <w:highlight w:val="none"/>
              </w:rPr>
            </w:pPr>
          </w:p>
        </w:tc>
        <w:tc>
          <w:tcPr>
            <w:tcW w:w="878" w:type="pct"/>
            <w:shd w:val="clear" w:color="auto" w:fill="auto"/>
            <w:noWrap/>
            <w:vAlign w:val="center"/>
          </w:tcPr>
          <w:p w14:paraId="1FB190B1">
            <w:pPr>
              <w:keepNext w:val="0"/>
              <w:keepLines w:val="0"/>
              <w:widowControl/>
              <w:suppressLineNumbers w:val="0"/>
              <w:autoSpaceDE/>
              <w:autoSpaceDN/>
              <w:snapToGrid/>
              <w:spacing w:before="0" w:beforeAutospacing="0" w:after="0" w:afterAutospacing="0" w:line="570" w:lineRule="exact"/>
              <w:ind w:left="0" w:right="0" w:firstLine="0"/>
              <w:jc w:val="center"/>
              <w:rPr>
                <w:rFonts w:hint="default" w:ascii="Calibri" w:hAnsi="Calibri" w:eastAsia="宋体" w:cs="宋体"/>
                <w:snapToGrid/>
                <w:color w:val="auto"/>
                <w:kern w:val="2"/>
                <w:sz w:val="24"/>
                <w:szCs w:val="24"/>
                <w:highlight w:val="none"/>
              </w:rPr>
            </w:pPr>
          </w:p>
        </w:tc>
        <w:tc>
          <w:tcPr>
            <w:tcW w:w="780" w:type="pct"/>
            <w:shd w:val="clear" w:color="auto" w:fill="auto"/>
            <w:noWrap/>
            <w:vAlign w:val="center"/>
          </w:tcPr>
          <w:p w14:paraId="7B7CBA0B">
            <w:pPr>
              <w:keepNext w:val="0"/>
              <w:keepLines w:val="0"/>
              <w:widowControl/>
              <w:suppressLineNumbers w:val="0"/>
              <w:autoSpaceDE/>
              <w:autoSpaceDN/>
              <w:snapToGrid/>
              <w:spacing w:before="0" w:beforeAutospacing="0" w:after="0" w:afterAutospacing="0" w:line="570" w:lineRule="exact"/>
              <w:ind w:left="0" w:right="0" w:firstLine="0"/>
              <w:jc w:val="center"/>
              <w:rPr>
                <w:rFonts w:hint="default" w:ascii="Calibri" w:hAnsi="Calibri" w:eastAsia="宋体" w:cs="宋体"/>
                <w:snapToGrid/>
                <w:color w:val="auto"/>
                <w:kern w:val="2"/>
                <w:sz w:val="24"/>
                <w:szCs w:val="24"/>
                <w:highlight w:val="none"/>
              </w:rPr>
            </w:pPr>
          </w:p>
        </w:tc>
        <w:tc>
          <w:tcPr>
            <w:tcW w:w="623" w:type="pct"/>
            <w:shd w:val="clear" w:color="auto" w:fill="auto"/>
            <w:noWrap/>
            <w:vAlign w:val="center"/>
          </w:tcPr>
          <w:p w14:paraId="50D53EC1">
            <w:pPr>
              <w:keepNext w:val="0"/>
              <w:keepLines w:val="0"/>
              <w:widowControl/>
              <w:suppressLineNumbers w:val="0"/>
              <w:autoSpaceDE/>
              <w:autoSpaceDN/>
              <w:snapToGrid/>
              <w:spacing w:before="0" w:beforeAutospacing="0" w:after="0" w:afterAutospacing="0" w:line="570" w:lineRule="exact"/>
              <w:ind w:left="0" w:right="0" w:firstLine="0"/>
              <w:jc w:val="center"/>
              <w:rPr>
                <w:rFonts w:hint="default" w:ascii="Calibri" w:hAnsi="Calibri" w:eastAsia="宋体" w:cs="宋体"/>
                <w:snapToGrid/>
                <w:color w:val="auto"/>
                <w:kern w:val="2"/>
                <w:sz w:val="24"/>
                <w:szCs w:val="24"/>
                <w:highlight w:val="none"/>
              </w:rPr>
            </w:pPr>
          </w:p>
        </w:tc>
        <w:tc>
          <w:tcPr>
            <w:tcW w:w="780" w:type="pct"/>
            <w:shd w:val="clear" w:color="auto" w:fill="auto"/>
            <w:noWrap/>
            <w:vAlign w:val="center"/>
          </w:tcPr>
          <w:p w14:paraId="69263D46">
            <w:pPr>
              <w:keepNext w:val="0"/>
              <w:keepLines w:val="0"/>
              <w:widowControl/>
              <w:suppressLineNumbers w:val="0"/>
              <w:autoSpaceDE/>
              <w:autoSpaceDN/>
              <w:snapToGrid/>
              <w:spacing w:before="0" w:beforeAutospacing="0" w:after="0" w:afterAutospacing="0" w:line="570" w:lineRule="exact"/>
              <w:ind w:left="0" w:right="0" w:firstLine="0"/>
              <w:jc w:val="center"/>
              <w:rPr>
                <w:rFonts w:hint="default" w:ascii="Calibri" w:hAnsi="Calibri" w:eastAsia="宋体" w:cs="宋体"/>
                <w:snapToGrid/>
                <w:color w:val="auto"/>
                <w:kern w:val="2"/>
                <w:sz w:val="24"/>
                <w:szCs w:val="24"/>
                <w:highlight w:val="none"/>
              </w:rPr>
            </w:pPr>
          </w:p>
        </w:tc>
      </w:tr>
      <w:tr w14:paraId="1EF4928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5" w:hRule="atLeast"/>
        </w:trPr>
        <w:tc>
          <w:tcPr>
            <w:tcW w:w="468" w:type="pct"/>
            <w:shd w:val="clear" w:color="auto" w:fill="auto"/>
            <w:noWrap/>
            <w:vAlign w:val="center"/>
          </w:tcPr>
          <w:p w14:paraId="13EABB73">
            <w:pPr>
              <w:keepNext w:val="0"/>
              <w:keepLines w:val="0"/>
              <w:widowControl/>
              <w:suppressLineNumbers w:val="0"/>
              <w:autoSpaceDE/>
              <w:autoSpaceDN/>
              <w:snapToGrid/>
              <w:spacing w:before="0" w:beforeAutospacing="0" w:after="0" w:afterAutospacing="0" w:line="570" w:lineRule="exact"/>
              <w:ind w:left="0" w:right="0" w:firstLine="0"/>
              <w:jc w:val="center"/>
              <w:rPr>
                <w:rFonts w:hint="default" w:ascii="Calibri" w:hAnsi="Calibri" w:eastAsia="宋体" w:cs="宋体"/>
                <w:snapToGrid/>
                <w:color w:val="auto"/>
                <w:kern w:val="2"/>
                <w:sz w:val="24"/>
                <w:szCs w:val="24"/>
                <w:highlight w:val="none"/>
              </w:rPr>
            </w:pPr>
          </w:p>
        </w:tc>
        <w:tc>
          <w:tcPr>
            <w:tcW w:w="780" w:type="pct"/>
            <w:shd w:val="clear" w:color="auto" w:fill="auto"/>
            <w:noWrap/>
            <w:vAlign w:val="center"/>
          </w:tcPr>
          <w:p w14:paraId="2D43CC3B">
            <w:pPr>
              <w:keepNext w:val="0"/>
              <w:keepLines w:val="0"/>
              <w:widowControl/>
              <w:suppressLineNumbers w:val="0"/>
              <w:autoSpaceDE/>
              <w:autoSpaceDN/>
              <w:snapToGrid/>
              <w:spacing w:before="0" w:beforeAutospacing="0" w:after="0" w:afterAutospacing="0" w:line="570" w:lineRule="exact"/>
              <w:ind w:left="0" w:right="0" w:firstLine="0"/>
              <w:jc w:val="center"/>
              <w:rPr>
                <w:rFonts w:hint="default" w:ascii="Calibri" w:hAnsi="Calibri" w:eastAsia="宋体" w:cs="宋体"/>
                <w:snapToGrid/>
                <w:color w:val="auto"/>
                <w:kern w:val="2"/>
                <w:sz w:val="24"/>
                <w:szCs w:val="24"/>
                <w:highlight w:val="none"/>
              </w:rPr>
            </w:pPr>
          </w:p>
        </w:tc>
        <w:tc>
          <w:tcPr>
            <w:tcW w:w="687" w:type="pct"/>
            <w:shd w:val="clear" w:color="auto" w:fill="auto"/>
            <w:noWrap/>
            <w:vAlign w:val="center"/>
          </w:tcPr>
          <w:p w14:paraId="1154E1FA">
            <w:pPr>
              <w:keepNext w:val="0"/>
              <w:keepLines w:val="0"/>
              <w:widowControl/>
              <w:suppressLineNumbers w:val="0"/>
              <w:autoSpaceDE/>
              <w:autoSpaceDN/>
              <w:snapToGrid/>
              <w:spacing w:before="0" w:beforeAutospacing="0" w:after="0" w:afterAutospacing="0" w:line="570" w:lineRule="exact"/>
              <w:ind w:left="0" w:right="0" w:firstLine="0"/>
              <w:jc w:val="center"/>
              <w:rPr>
                <w:rFonts w:hint="default" w:ascii="Calibri" w:hAnsi="Calibri" w:eastAsia="宋体" w:cs="宋体"/>
                <w:snapToGrid/>
                <w:color w:val="auto"/>
                <w:kern w:val="2"/>
                <w:sz w:val="24"/>
                <w:szCs w:val="24"/>
                <w:highlight w:val="none"/>
              </w:rPr>
            </w:pPr>
          </w:p>
        </w:tc>
        <w:tc>
          <w:tcPr>
            <w:tcW w:w="878" w:type="pct"/>
            <w:shd w:val="clear" w:color="auto" w:fill="auto"/>
            <w:noWrap/>
            <w:vAlign w:val="center"/>
          </w:tcPr>
          <w:p w14:paraId="719CDA8C">
            <w:pPr>
              <w:keepNext w:val="0"/>
              <w:keepLines w:val="0"/>
              <w:widowControl/>
              <w:suppressLineNumbers w:val="0"/>
              <w:autoSpaceDE/>
              <w:autoSpaceDN/>
              <w:snapToGrid/>
              <w:spacing w:before="0" w:beforeAutospacing="0" w:after="0" w:afterAutospacing="0" w:line="570" w:lineRule="exact"/>
              <w:ind w:left="0" w:right="0" w:firstLine="0"/>
              <w:jc w:val="center"/>
              <w:rPr>
                <w:rFonts w:hint="default" w:ascii="Calibri" w:hAnsi="Calibri" w:eastAsia="宋体" w:cs="宋体"/>
                <w:snapToGrid/>
                <w:color w:val="auto"/>
                <w:kern w:val="2"/>
                <w:sz w:val="24"/>
                <w:szCs w:val="24"/>
                <w:highlight w:val="none"/>
              </w:rPr>
            </w:pPr>
          </w:p>
        </w:tc>
        <w:tc>
          <w:tcPr>
            <w:tcW w:w="780" w:type="pct"/>
            <w:shd w:val="clear" w:color="auto" w:fill="auto"/>
            <w:noWrap/>
            <w:vAlign w:val="center"/>
          </w:tcPr>
          <w:p w14:paraId="12EF803F">
            <w:pPr>
              <w:keepNext w:val="0"/>
              <w:keepLines w:val="0"/>
              <w:widowControl/>
              <w:suppressLineNumbers w:val="0"/>
              <w:autoSpaceDE/>
              <w:autoSpaceDN/>
              <w:snapToGrid/>
              <w:spacing w:before="0" w:beforeAutospacing="0" w:after="0" w:afterAutospacing="0" w:line="570" w:lineRule="exact"/>
              <w:ind w:left="0" w:right="0" w:firstLine="0"/>
              <w:jc w:val="center"/>
              <w:rPr>
                <w:rFonts w:hint="default" w:ascii="Calibri" w:hAnsi="Calibri" w:eastAsia="宋体" w:cs="宋体"/>
                <w:snapToGrid/>
                <w:color w:val="auto"/>
                <w:kern w:val="2"/>
                <w:sz w:val="24"/>
                <w:szCs w:val="24"/>
                <w:highlight w:val="none"/>
              </w:rPr>
            </w:pPr>
          </w:p>
        </w:tc>
        <w:tc>
          <w:tcPr>
            <w:tcW w:w="623" w:type="pct"/>
            <w:shd w:val="clear" w:color="auto" w:fill="auto"/>
            <w:noWrap/>
            <w:vAlign w:val="center"/>
          </w:tcPr>
          <w:p w14:paraId="63D54F54">
            <w:pPr>
              <w:keepNext w:val="0"/>
              <w:keepLines w:val="0"/>
              <w:widowControl/>
              <w:suppressLineNumbers w:val="0"/>
              <w:autoSpaceDE/>
              <w:autoSpaceDN/>
              <w:snapToGrid/>
              <w:spacing w:before="0" w:beforeAutospacing="0" w:after="0" w:afterAutospacing="0" w:line="570" w:lineRule="exact"/>
              <w:ind w:left="0" w:right="0" w:firstLine="0"/>
              <w:jc w:val="center"/>
              <w:rPr>
                <w:rFonts w:hint="default" w:ascii="Calibri" w:hAnsi="Calibri" w:eastAsia="宋体" w:cs="宋体"/>
                <w:snapToGrid/>
                <w:color w:val="auto"/>
                <w:kern w:val="2"/>
                <w:sz w:val="24"/>
                <w:szCs w:val="24"/>
                <w:highlight w:val="none"/>
              </w:rPr>
            </w:pPr>
          </w:p>
        </w:tc>
        <w:tc>
          <w:tcPr>
            <w:tcW w:w="780" w:type="pct"/>
            <w:shd w:val="clear" w:color="auto" w:fill="auto"/>
            <w:noWrap/>
            <w:vAlign w:val="center"/>
          </w:tcPr>
          <w:p w14:paraId="737D4268">
            <w:pPr>
              <w:keepNext w:val="0"/>
              <w:keepLines w:val="0"/>
              <w:widowControl/>
              <w:suppressLineNumbers w:val="0"/>
              <w:autoSpaceDE/>
              <w:autoSpaceDN/>
              <w:snapToGrid/>
              <w:spacing w:before="0" w:beforeAutospacing="0" w:after="0" w:afterAutospacing="0" w:line="570" w:lineRule="exact"/>
              <w:ind w:left="0" w:right="0" w:firstLine="0"/>
              <w:jc w:val="center"/>
              <w:rPr>
                <w:rFonts w:hint="default" w:ascii="Calibri" w:hAnsi="Calibri" w:eastAsia="宋体" w:cs="宋体"/>
                <w:snapToGrid/>
                <w:color w:val="auto"/>
                <w:kern w:val="2"/>
                <w:sz w:val="24"/>
                <w:szCs w:val="24"/>
                <w:highlight w:val="none"/>
              </w:rPr>
            </w:pPr>
          </w:p>
        </w:tc>
      </w:tr>
      <w:tr w14:paraId="421216C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9" w:hRule="atLeast"/>
        </w:trPr>
        <w:tc>
          <w:tcPr>
            <w:tcW w:w="468" w:type="pct"/>
            <w:shd w:val="clear" w:color="auto" w:fill="auto"/>
            <w:noWrap/>
            <w:vAlign w:val="center"/>
          </w:tcPr>
          <w:p w14:paraId="2BC36015">
            <w:pPr>
              <w:keepNext w:val="0"/>
              <w:keepLines w:val="0"/>
              <w:widowControl/>
              <w:suppressLineNumbers w:val="0"/>
              <w:autoSpaceDE/>
              <w:autoSpaceDN/>
              <w:snapToGrid/>
              <w:spacing w:before="0" w:beforeAutospacing="0" w:after="0" w:afterAutospacing="0" w:line="570" w:lineRule="exact"/>
              <w:ind w:left="0" w:right="0" w:firstLine="0"/>
              <w:jc w:val="center"/>
              <w:rPr>
                <w:rFonts w:hint="default" w:ascii="Calibri" w:hAnsi="Calibri" w:eastAsia="宋体" w:cs="宋体"/>
                <w:snapToGrid/>
                <w:color w:val="auto"/>
                <w:kern w:val="2"/>
                <w:sz w:val="24"/>
                <w:szCs w:val="24"/>
                <w:highlight w:val="none"/>
              </w:rPr>
            </w:pPr>
          </w:p>
        </w:tc>
        <w:tc>
          <w:tcPr>
            <w:tcW w:w="780" w:type="pct"/>
            <w:shd w:val="clear" w:color="auto" w:fill="auto"/>
            <w:noWrap/>
            <w:vAlign w:val="center"/>
          </w:tcPr>
          <w:p w14:paraId="4FF606E5">
            <w:pPr>
              <w:keepNext w:val="0"/>
              <w:keepLines w:val="0"/>
              <w:widowControl/>
              <w:suppressLineNumbers w:val="0"/>
              <w:autoSpaceDE/>
              <w:autoSpaceDN/>
              <w:snapToGrid/>
              <w:spacing w:before="0" w:beforeAutospacing="0" w:after="0" w:afterAutospacing="0" w:line="570" w:lineRule="exact"/>
              <w:ind w:left="0" w:right="0" w:firstLine="0"/>
              <w:jc w:val="center"/>
              <w:rPr>
                <w:rFonts w:hint="default" w:ascii="Calibri" w:hAnsi="Calibri" w:eastAsia="宋体" w:cs="宋体"/>
                <w:snapToGrid/>
                <w:color w:val="auto"/>
                <w:kern w:val="2"/>
                <w:sz w:val="24"/>
                <w:szCs w:val="24"/>
                <w:highlight w:val="none"/>
              </w:rPr>
            </w:pPr>
          </w:p>
        </w:tc>
        <w:tc>
          <w:tcPr>
            <w:tcW w:w="687" w:type="pct"/>
            <w:shd w:val="clear" w:color="auto" w:fill="auto"/>
            <w:noWrap/>
            <w:vAlign w:val="center"/>
          </w:tcPr>
          <w:p w14:paraId="5E966D69">
            <w:pPr>
              <w:keepNext w:val="0"/>
              <w:keepLines w:val="0"/>
              <w:widowControl/>
              <w:suppressLineNumbers w:val="0"/>
              <w:autoSpaceDE/>
              <w:autoSpaceDN/>
              <w:snapToGrid/>
              <w:spacing w:before="0" w:beforeAutospacing="0" w:after="0" w:afterAutospacing="0" w:line="570" w:lineRule="exact"/>
              <w:ind w:left="0" w:right="0" w:firstLine="0"/>
              <w:jc w:val="center"/>
              <w:rPr>
                <w:rFonts w:hint="default" w:ascii="Calibri" w:hAnsi="Calibri" w:eastAsia="宋体" w:cs="宋体"/>
                <w:snapToGrid/>
                <w:color w:val="auto"/>
                <w:kern w:val="2"/>
                <w:sz w:val="24"/>
                <w:szCs w:val="24"/>
                <w:highlight w:val="none"/>
              </w:rPr>
            </w:pPr>
          </w:p>
        </w:tc>
        <w:tc>
          <w:tcPr>
            <w:tcW w:w="878" w:type="pct"/>
            <w:shd w:val="clear" w:color="auto" w:fill="auto"/>
            <w:noWrap/>
            <w:vAlign w:val="center"/>
          </w:tcPr>
          <w:p w14:paraId="03F21C8F">
            <w:pPr>
              <w:keepNext w:val="0"/>
              <w:keepLines w:val="0"/>
              <w:widowControl/>
              <w:suppressLineNumbers w:val="0"/>
              <w:autoSpaceDE/>
              <w:autoSpaceDN/>
              <w:snapToGrid/>
              <w:spacing w:before="0" w:beforeAutospacing="0" w:after="0" w:afterAutospacing="0" w:line="570" w:lineRule="exact"/>
              <w:ind w:left="0" w:right="0" w:firstLine="0"/>
              <w:jc w:val="center"/>
              <w:rPr>
                <w:rFonts w:hint="default" w:ascii="Calibri" w:hAnsi="Calibri" w:eastAsia="宋体" w:cs="宋体"/>
                <w:snapToGrid/>
                <w:color w:val="auto"/>
                <w:kern w:val="2"/>
                <w:sz w:val="24"/>
                <w:szCs w:val="24"/>
                <w:highlight w:val="none"/>
              </w:rPr>
            </w:pPr>
          </w:p>
        </w:tc>
        <w:tc>
          <w:tcPr>
            <w:tcW w:w="780" w:type="pct"/>
            <w:shd w:val="clear" w:color="auto" w:fill="auto"/>
            <w:noWrap/>
            <w:vAlign w:val="center"/>
          </w:tcPr>
          <w:p w14:paraId="7E6A00B0">
            <w:pPr>
              <w:keepNext w:val="0"/>
              <w:keepLines w:val="0"/>
              <w:widowControl/>
              <w:suppressLineNumbers w:val="0"/>
              <w:autoSpaceDE/>
              <w:autoSpaceDN/>
              <w:snapToGrid/>
              <w:spacing w:before="0" w:beforeAutospacing="0" w:after="0" w:afterAutospacing="0" w:line="570" w:lineRule="exact"/>
              <w:ind w:left="0" w:right="0" w:firstLine="0"/>
              <w:jc w:val="center"/>
              <w:rPr>
                <w:rFonts w:hint="default" w:ascii="Calibri" w:hAnsi="Calibri" w:eastAsia="宋体" w:cs="宋体"/>
                <w:snapToGrid/>
                <w:color w:val="auto"/>
                <w:kern w:val="2"/>
                <w:sz w:val="24"/>
                <w:szCs w:val="24"/>
                <w:highlight w:val="none"/>
              </w:rPr>
            </w:pPr>
          </w:p>
        </w:tc>
        <w:tc>
          <w:tcPr>
            <w:tcW w:w="623" w:type="pct"/>
            <w:shd w:val="clear" w:color="auto" w:fill="auto"/>
            <w:noWrap/>
            <w:vAlign w:val="center"/>
          </w:tcPr>
          <w:p w14:paraId="2FA9A52A">
            <w:pPr>
              <w:keepNext w:val="0"/>
              <w:keepLines w:val="0"/>
              <w:widowControl/>
              <w:suppressLineNumbers w:val="0"/>
              <w:autoSpaceDE/>
              <w:autoSpaceDN/>
              <w:snapToGrid/>
              <w:spacing w:before="0" w:beforeAutospacing="0" w:after="0" w:afterAutospacing="0" w:line="570" w:lineRule="exact"/>
              <w:ind w:left="0" w:right="0" w:firstLine="0"/>
              <w:jc w:val="center"/>
              <w:rPr>
                <w:rFonts w:hint="default" w:ascii="Calibri" w:hAnsi="Calibri" w:eastAsia="宋体" w:cs="宋体"/>
                <w:snapToGrid/>
                <w:color w:val="auto"/>
                <w:kern w:val="2"/>
                <w:sz w:val="24"/>
                <w:szCs w:val="24"/>
                <w:highlight w:val="none"/>
              </w:rPr>
            </w:pPr>
          </w:p>
        </w:tc>
        <w:tc>
          <w:tcPr>
            <w:tcW w:w="780" w:type="pct"/>
            <w:shd w:val="clear" w:color="auto" w:fill="auto"/>
            <w:noWrap/>
            <w:vAlign w:val="center"/>
          </w:tcPr>
          <w:p w14:paraId="519D53AC">
            <w:pPr>
              <w:keepNext w:val="0"/>
              <w:keepLines w:val="0"/>
              <w:widowControl/>
              <w:suppressLineNumbers w:val="0"/>
              <w:autoSpaceDE/>
              <w:autoSpaceDN/>
              <w:snapToGrid/>
              <w:spacing w:before="0" w:beforeAutospacing="0" w:after="0" w:afterAutospacing="0" w:line="570" w:lineRule="exact"/>
              <w:ind w:left="0" w:right="0" w:firstLine="0"/>
              <w:jc w:val="center"/>
              <w:rPr>
                <w:rFonts w:hint="default" w:ascii="Calibri" w:hAnsi="Calibri" w:eastAsia="宋体" w:cs="宋体"/>
                <w:snapToGrid/>
                <w:color w:val="auto"/>
                <w:kern w:val="2"/>
                <w:sz w:val="24"/>
                <w:szCs w:val="24"/>
                <w:highlight w:val="none"/>
              </w:rPr>
            </w:pPr>
          </w:p>
        </w:tc>
      </w:tr>
      <w:tr w14:paraId="1B7863E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5" w:hRule="atLeast"/>
        </w:trPr>
        <w:tc>
          <w:tcPr>
            <w:tcW w:w="468" w:type="pct"/>
            <w:shd w:val="clear" w:color="auto" w:fill="auto"/>
            <w:noWrap/>
            <w:vAlign w:val="center"/>
          </w:tcPr>
          <w:p w14:paraId="2C9541BB">
            <w:pPr>
              <w:keepNext w:val="0"/>
              <w:keepLines w:val="0"/>
              <w:widowControl/>
              <w:suppressLineNumbers w:val="0"/>
              <w:autoSpaceDE/>
              <w:autoSpaceDN/>
              <w:snapToGrid/>
              <w:spacing w:before="0" w:beforeAutospacing="0" w:after="0" w:afterAutospacing="0" w:line="570" w:lineRule="exact"/>
              <w:ind w:left="0" w:right="0" w:firstLine="0"/>
              <w:jc w:val="center"/>
              <w:rPr>
                <w:rFonts w:hint="default" w:ascii="Calibri" w:hAnsi="Calibri" w:eastAsia="宋体" w:cs="宋体"/>
                <w:snapToGrid/>
                <w:color w:val="auto"/>
                <w:kern w:val="2"/>
                <w:sz w:val="24"/>
                <w:szCs w:val="24"/>
                <w:highlight w:val="none"/>
              </w:rPr>
            </w:pPr>
          </w:p>
        </w:tc>
        <w:tc>
          <w:tcPr>
            <w:tcW w:w="780" w:type="pct"/>
            <w:shd w:val="clear" w:color="auto" w:fill="auto"/>
            <w:noWrap/>
            <w:vAlign w:val="center"/>
          </w:tcPr>
          <w:p w14:paraId="3BCC58DC">
            <w:pPr>
              <w:keepNext w:val="0"/>
              <w:keepLines w:val="0"/>
              <w:widowControl/>
              <w:suppressLineNumbers w:val="0"/>
              <w:autoSpaceDE/>
              <w:autoSpaceDN/>
              <w:snapToGrid/>
              <w:spacing w:before="0" w:beforeAutospacing="0" w:after="0" w:afterAutospacing="0" w:line="570" w:lineRule="exact"/>
              <w:ind w:left="0" w:right="0" w:firstLine="0"/>
              <w:jc w:val="center"/>
              <w:rPr>
                <w:rFonts w:hint="default" w:ascii="Calibri" w:hAnsi="Calibri" w:eastAsia="宋体" w:cs="宋体"/>
                <w:snapToGrid/>
                <w:color w:val="auto"/>
                <w:kern w:val="2"/>
                <w:sz w:val="24"/>
                <w:szCs w:val="24"/>
                <w:highlight w:val="none"/>
              </w:rPr>
            </w:pPr>
          </w:p>
        </w:tc>
        <w:tc>
          <w:tcPr>
            <w:tcW w:w="687" w:type="pct"/>
            <w:shd w:val="clear" w:color="auto" w:fill="auto"/>
            <w:noWrap/>
            <w:vAlign w:val="center"/>
          </w:tcPr>
          <w:p w14:paraId="181B6359">
            <w:pPr>
              <w:keepNext w:val="0"/>
              <w:keepLines w:val="0"/>
              <w:widowControl/>
              <w:suppressLineNumbers w:val="0"/>
              <w:autoSpaceDE/>
              <w:autoSpaceDN/>
              <w:snapToGrid/>
              <w:spacing w:before="0" w:beforeAutospacing="0" w:after="0" w:afterAutospacing="0" w:line="570" w:lineRule="exact"/>
              <w:ind w:left="0" w:right="0" w:firstLine="0"/>
              <w:jc w:val="center"/>
              <w:rPr>
                <w:rFonts w:hint="default" w:ascii="Calibri" w:hAnsi="Calibri" w:eastAsia="宋体" w:cs="宋体"/>
                <w:snapToGrid/>
                <w:color w:val="auto"/>
                <w:kern w:val="2"/>
                <w:sz w:val="24"/>
                <w:szCs w:val="24"/>
                <w:highlight w:val="none"/>
              </w:rPr>
            </w:pPr>
          </w:p>
        </w:tc>
        <w:tc>
          <w:tcPr>
            <w:tcW w:w="878" w:type="pct"/>
            <w:shd w:val="clear" w:color="auto" w:fill="auto"/>
            <w:noWrap/>
            <w:vAlign w:val="center"/>
          </w:tcPr>
          <w:p w14:paraId="410A3D95">
            <w:pPr>
              <w:keepNext w:val="0"/>
              <w:keepLines w:val="0"/>
              <w:widowControl/>
              <w:suppressLineNumbers w:val="0"/>
              <w:autoSpaceDE/>
              <w:autoSpaceDN/>
              <w:snapToGrid/>
              <w:spacing w:before="0" w:beforeAutospacing="0" w:after="0" w:afterAutospacing="0" w:line="570" w:lineRule="exact"/>
              <w:ind w:left="0" w:right="0" w:firstLine="0"/>
              <w:jc w:val="center"/>
              <w:rPr>
                <w:rFonts w:hint="default" w:ascii="Calibri" w:hAnsi="Calibri" w:eastAsia="宋体" w:cs="宋体"/>
                <w:snapToGrid/>
                <w:color w:val="auto"/>
                <w:kern w:val="2"/>
                <w:sz w:val="24"/>
                <w:szCs w:val="24"/>
                <w:highlight w:val="none"/>
              </w:rPr>
            </w:pPr>
          </w:p>
        </w:tc>
        <w:tc>
          <w:tcPr>
            <w:tcW w:w="780" w:type="pct"/>
            <w:shd w:val="clear" w:color="auto" w:fill="auto"/>
            <w:noWrap/>
            <w:vAlign w:val="center"/>
          </w:tcPr>
          <w:p w14:paraId="149706CB">
            <w:pPr>
              <w:keepNext w:val="0"/>
              <w:keepLines w:val="0"/>
              <w:widowControl/>
              <w:suppressLineNumbers w:val="0"/>
              <w:autoSpaceDE/>
              <w:autoSpaceDN/>
              <w:snapToGrid/>
              <w:spacing w:before="0" w:beforeAutospacing="0" w:after="0" w:afterAutospacing="0" w:line="570" w:lineRule="exact"/>
              <w:ind w:left="0" w:right="0" w:firstLine="0"/>
              <w:jc w:val="center"/>
              <w:rPr>
                <w:rFonts w:hint="default" w:ascii="Calibri" w:hAnsi="Calibri" w:eastAsia="宋体" w:cs="宋体"/>
                <w:snapToGrid/>
                <w:color w:val="auto"/>
                <w:kern w:val="2"/>
                <w:sz w:val="24"/>
                <w:szCs w:val="24"/>
                <w:highlight w:val="none"/>
              </w:rPr>
            </w:pPr>
          </w:p>
        </w:tc>
        <w:tc>
          <w:tcPr>
            <w:tcW w:w="623" w:type="pct"/>
            <w:shd w:val="clear" w:color="auto" w:fill="auto"/>
            <w:noWrap/>
            <w:vAlign w:val="center"/>
          </w:tcPr>
          <w:p w14:paraId="1F3AA5E6">
            <w:pPr>
              <w:keepNext w:val="0"/>
              <w:keepLines w:val="0"/>
              <w:widowControl/>
              <w:suppressLineNumbers w:val="0"/>
              <w:autoSpaceDE/>
              <w:autoSpaceDN/>
              <w:snapToGrid/>
              <w:spacing w:before="0" w:beforeAutospacing="0" w:after="0" w:afterAutospacing="0" w:line="570" w:lineRule="exact"/>
              <w:ind w:left="0" w:right="0" w:firstLine="0"/>
              <w:jc w:val="center"/>
              <w:rPr>
                <w:rFonts w:hint="default" w:ascii="Calibri" w:hAnsi="Calibri" w:eastAsia="宋体" w:cs="宋体"/>
                <w:snapToGrid/>
                <w:color w:val="auto"/>
                <w:kern w:val="2"/>
                <w:sz w:val="24"/>
                <w:szCs w:val="24"/>
                <w:highlight w:val="none"/>
              </w:rPr>
            </w:pPr>
          </w:p>
        </w:tc>
        <w:tc>
          <w:tcPr>
            <w:tcW w:w="780" w:type="pct"/>
            <w:shd w:val="clear" w:color="auto" w:fill="auto"/>
            <w:noWrap/>
            <w:vAlign w:val="center"/>
          </w:tcPr>
          <w:p w14:paraId="4FB7BD0E">
            <w:pPr>
              <w:keepNext w:val="0"/>
              <w:keepLines w:val="0"/>
              <w:widowControl/>
              <w:suppressLineNumbers w:val="0"/>
              <w:autoSpaceDE/>
              <w:autoSpaceDN/>
              <w:snapToGrid/>
              <w:spacing w:before="0" w:beforeAutospacing="0" w:after="0" w:afterAutospacing="0" w:line="570" w:lineRule="exact"/>
              <w:ind w:left="0" w:right="0" w:firstLine="0"/>
              <w:jc w:val="center"/>
              <w:rPr>
                <w:rFonts w:hint="default" w:ascii="Calibri" w:hAnsi="Calibri" w:eastAsia="宋体" w:cs="宋体"/>
                <w:snapToGrid/>
                <w:color w:val="auto"/>
                <w:kern w:val="2"/>
                <w:sz w:val="24"/>
                <w:szCs w:val="24"/>
                <w:highlight w:val="none"/>
              </w:rPr>
            </w:pPr>
          </w:p>
        </w:tc>
      </w:tr>
      <w:tr w14:paraId="2D432C1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5" w:hRule="atLeast"/>
        </w:trPr>
        <w:tc>
          <w:tcPr>
            <w:tcW w:w="468" w:type="pct"/>
            <w:shd w:val="clear" w:color="auto" w:fill="auto"/>
            <w:noWrap/>
            <w:vAlign w:val="center"/>
          </w:tcPr>
          <w:p w14:paraId="07136D8A">
            <w:pPr>
              <w:keepNext w:val="0"/>
              <w:keepLines w:val="0"/>
              <w:widowControl/>
              <w:suppressLineNumbers w:val="0"/>
              <w:autoSpaceDE/>
              <w:autoSpaceDN/>
              <w:snapToGrid/>
              <w:spacing w:before="0" w:beforeAutospacing="0" w:after="0" w:afterAutospacing="0" w:line="570" w:lineRule="exact"/>
              <w:ind w:left="0" w:right="0" w:firstLine="0"/>
              <w:jc w:val="center"/>
              <w:rPr>
                <w:rFonts w:hint="default" w:ascii="Calibri" w:hAnsi="Calibri" w:eastAsia="宋体" w:cs="宋体"/>
                <w:snapToGrid/>
                <w:color w:val="auto"/>
                <w:kern w:val="2"/>
                <w:sz w:val="24"/>
                <w:szCs w:val="24"/>
                <w:highlight w:val="none"/>
              </w:rPr>
            </w:pPr>
          </w:p>
        </w:tc>
        <w:tc>
          <w:tcPr>
            <w:tcW w:w="780" w:type="pct"/>
            <w:shd w:val="clear" w:color="auto" w:fill="auto"/>
            <w:noWrap/>
            <w:vAlign w:val="center"/>
          </w:tcPr>
          <w:p w14:paraId="7BD8B175">
            <w:pPr>
              <w:keepNext w:val="0"/>
              <w:keepLines w:val="0"/>
              <w:widowControl/>
              <w:suppressLineNumbers w:val="0"/>
              <w:autoSpaceDE/>
              <w:autoSpaceDN/>
              <w:snapToGrid/>
              <w:spacing w:before="0" w:beforeAutospacing="0" w:after="0" w:afterAutospacing="0" w:line="570" w:lineRule="exact"/>
              <w:ind w:left="0" w:right="0" w:firstLine="0"/>
              <w:jc w:val="center"/>
              <w:rPr>
                <w:rFonts w:hint="default" w:ascii="Calibri" w:hAnsi="Calibri" w:eastAsia="宋体" w:cs="宋体"/>
                <w:snapToGrid/>
                <w:color w:val="auto"/>
                <w:kern w:val="2"/>
                <w:sz w:val="24"/>
                <w:szCs w:val="24"/>
                <w:highlight w:val="none"/>
              </w:rPr>
            </w:pPr>
          </w:p>
        </w:tc>
        <w:tc>
          <w:tcPr>
            <w:tcW w:w="687" w:type="pct"/>
            <w:shd w:val="clear" w:color="auto" w:fill="auto"/>
            <w:noWrap/>
            <w:vAlign w:val="center"/>
          </w:tcPr>
          <w:p w14:paraId="27583712">
            <w:pPr>
              <w:keepNext w:val="0"/>
              <w:keepLines w:val="0"/>
              <w:widowControl/>
              <w:suppressLineNumbers w:val="0"/>
              <w:autoSpaceDE/>
              <w:autoSpaceDN/>
              <w:snapToGrid/>
              <w:spacing w:before="0" w:beforeAutospacing="0" w:after="0" w:afterAutospacing="0" w:line="570" w:lineRule="exact"/>
              <w:ind w:left="0" w:right="0" w:firstLine="0"/>
              <w:jc w:val="center"/>
              <w:rPr>
                <w:rFonts w:hint="default" w:ascii="Calibri" w:hAnsi="Calibri" w:eastAsia="宋体" w:cs="宋体"/>
                <w:snapToGrid/>
                <w:color w:val="auto"/>
                <w:kern w:val="2"/>
                <w:sz w:val="24"/>
                <w:szCs w:val="24"/>
                <w:highlight w:val="none"/>
              </w:rPr>
            </w:pPr>
          </w:p>
        </w:tc>
        <w:tc>
          <w:tcPr>
            <w:tcW w:w="878" w:type="pct"/>
            <w:shd w:val="clear" w:color="auto" w:fill="auto"/>
            <w:noWrap/>
            <w:vAlign w:val="center"/>
          </w:tcPr>
          <w:p w14:paraId="07A37333">
            <w:pPr>
              <w:keepNext w:val="0"/>
              <w:keepLines w:val="0"/>
              <w:widowControl/>
              <w:suppressLineNumbers w:val="0"/>
              <w:autoSpaceDE/>
              <w:autoSpaceDN/>
              <w:snapToGrid/>
              <w:spacing w:before="0" w:beforeAutospacing="0" w:after="0" w:afterAutospacing="0" w:line="570" w:lineRule="exact"/>
              <w:ind w:left="0" w:right="0" w:firstLine="0"/>
              <w:jc w:val="center"/>
              <w:rPr>
                <w:rFonts w:hint="default" w:ascii="Calibri" w:hAnsi="Calibri" w:eastAsia="宋体" w:cs="宋体"/>
                <w:snapToGrid/>
                <w:color w:val="auto"/>
                <w:kern w:val="2"/>
                <w:sz w:val="24"/>
                <w:szCs w:val="24"/>
                <w:highlight w:val="none"/>
              </w:rPr>
            </w:pPr>
          </w:p>
        </w:tc>
        <w:tc>
          <w:tcPr>
            <w:tcW w:w="780" w:type="pct"/>
            <w:shd w:val="clear" w:color="auto" w:fill="auto"/>
            <w:noWrap/>
            <w:vAlign w:val="center"/>
          </w:tcPr>
          <w:p w14:paraId="01CA20C3">
            <w:pPr>
              <w:keepNext w:val="0"/>
              <w:keepLines w:val="0"/>
              <w:widowControl/>
              <w:suppressLineNumbers w:val="0"/>
              <w:autoSpaceDE/>
              <w:autoSpaceDN/>
              <w:snapToGrid/>
              <w:spacing w:before="0" w:beforeAutospacing="0" w:after="0" w:afterAutospacing="0" w:line="570" w:lineRule="exact"/>
              <w:ind w:left="0" w:right="0" w:firstLine="0"/>
              <w:jc w:val="center"/>
              <w:rPr>
                <w:rFonts w:hint="default" w:ascii="Calibri" w:hAnsi="Calibri" w:eastAsia="宋体" w:cs="宋体"/>
                <w:snapToGrid/>
                <w:color w:val="auto"/>
                <w:kern w:val="2"/>
                <w:sz w:val="24"/>
                <w:szCs w:val="24"/>
                <w:highlight w:val="none"/>
              </w:rPr>
            </w:pPr>
          </w:p>
        </w:tc>
        <w:tc>
          <w:tcPr>
            <w:tcW w:w="623" w:type="pct"/>
            <w:shd w:val="clear" w:color="auto" w:fill="auto"/>
            <w:noWrap/>
            <w:vAlign w:val="center"/>
          </w:tcPr>
          <w:p w14:paraId="058827E4">
            <w:pPr>
              <w:keepNext w:val="0"/>
              <w:keepLines w:val="0"/>
              <w:widowControl/>
              <w:suppressLineNumbers w:val="0"/>
              <w:autoSpaceDE/>
              <w:autoSpaceDN/>
              <w:snapToGrid/>
              <w:spacing w:before="0" w:beforeAutospacing="0" w:after="0" w:afterAutospacing="0" w:line="570" w:lineRule="exact"/>
              <w:ind w:left="0" w:right="0" w:firstLine="0"/>
              <w:jc w:val="center"/>
              <w:rPr>
                <w:rFonts w:hint="default" w:ascii="Calibri" w:hAnsi="Calibri" w:eastAsia="宋体" w:cs="宋体"/>
                <w:snapToGrid/>
                <w:color w:val="auto"/>
                <w:kern w:val="2"/>
                <w:sz w:val="24"/>
                <w:szCs w:val="24"/>
                <w:highlight w:val="none"/>
              </w:rPr>
            </w:pPr>
          </w:p>
        </w:tc>
        <w:tc>
          <w:tcPr>
            <w:tcW w:w="780" w:type="pct"/>
            <w:shd w:val="clear" w:color="auto" w:fill="auto"/>
            <w:noWrap/>
            <w:vAlign w:val="center"/>
          </w:tcPr>
          <w:p w14:paraId="69934298">
            <w:pPr>
              <w:keepNext w:val="0"/>
              <w:keepLines w:val="0"/>
              <w:widowControl/>
              <w:suppressLineNumbers w:val="0"/>
              <w:autoSpaceDE/>
              <w:autoSpaceDN/>
              <w:snapToGrid/>
              <w:spacing w:before="0" w:beforeAutospacing="0" w:after="0" w:afterAutospacing="0" w:line="570" w:lineRule="exact"/>
              <w:ind w:left="0" w:right="0" w:firstLine="0"/>
              <w:jc w:val="center"/>
              <w:rPr>
                <w:rFonts w:hint="default" w:ascii="Calibri" w:hAnsi="Calibri" w:eastAsia="宋体" w:cs="宋体"/>
                <w:snapToGrid/>
                <w:color w:val="auto"/>
                <w:kern w:val="2"/>
                <w:sz w:val="24"/>
                <w:szCs w:val="24"/>
                <w:highlight w:val="none"/>
              </w:rPr>
            </w:pPr>
          </w:p>
        </w:tc>
      </w:tr>
      <w:tr w14:paraId="5A15D68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5" w:hRule="atLeast"/>
        </w:trPr>
        <w:tc>
          <w:tcPr>
            <w:tcW w:w="468" w:type="pct"/>
            <w:shd w:val="clear" w:color="auto" w:fill="auto"/>
            <w:noWrap/>
            <w:vAlign w:val="center"/>
          </w:tcPr>
          <w:p w14:paraId="20825A85">
            <w:pPr>
              <w:keepNext w:val="0"/>
              <w:keepLines w:val="0"/>
              <w:widowControl/>
              <w:suppressLineNumbers w:val="0"/>
              <w:autoSpaceDE/>
              <w:autoSpaceDN/>
              <w:snapToGrid/>
              <w:spacing w:before="0" w:beforeAutospacing="0" w:after="0" w:afterAutospacing="0" w:line="570" w:lineRule="exact"/>
              <w:ind w:left="0" w:right="0" w:firstLine="0"/>
              <w:jc w:val="center"/>
              <w:rPr>
                <w:rFonts w:hint="default" w:ascii="Calibri" w:hAnsi="Calibri" w:eastAsia="宋体" w:cs="宋体"/>
                <w:snapToGrid/>
                <w:color w:val="auto"/>
                <w:kern w:val="2"/>
                <w:sz w:val="24"/>
                <w:szCs w:val="24"/>
                <w:highlight w:val="none"/>
              </w:rPr>
            </w:pPr>
          </w:p>
        </w:tc>
        <w:tc>
          <w:tcPr>
            <w:tcW w:w="780" w:type="pct"/>
            <w:shd w:val="clear" w:color="auto" w:fill="auto"/>
            <w:noWrap/>
            <w:vAlign w:val="center"/>
          </w:tcPr>
          <w:p w14:paraId="2376920D">
            <w:pPr>
              <w:keepNext w:val="0"/>
              <w:keepLines w:val="0"/>
              <w:widowControl/>
              <w:suppressLineNumbers w:val="0"/>
              <w:autoSpaceDE/>
              <w:autoSpaceDN/>
              <w:snapToGrid/>
              <w:spacing w:before="0" w:beforeAutospacing="0" w:after="0" w:afterAutospacing="0" w:line="570" w:lineRule="exact"/>
              <w:ind w:left="0" w:right="0" w:firstLine="0"/>
              <w:jc w:val="center"/>
              <w:rPr>
                <w:rFonts w:hint="default" w:ascii="Calibri" w:hAnsi="Calibri" w:eastAsia="宋体" w:cs="宋体"/>
                <w:snapToGrid/>
                <w:color w:val="auto"/>
                <w:kern w:val="2"/>
                <w:sz w:val="24"/>
                <w:szCs w:val="24"/>
                <w:highlight w:val="none"/>
              </w:rPr>
            </w:pPr>
          </w:p>
        </w:tc>
        <w:tc>
          <w:tcPr>
            <w:tcW w:w="687" w:type="pct"/>
            <w:shd w:val="clear" w:color="auto" w:fill="auto"/>
            <w:noWrap/>
            <w:vAlign w:val="center"/>
          </w:tcPr>
          <w:p w14:paraId="3DC6E6A9">
            <w:pPr>
              <w:keepNext w:val="0"/>
              <w:keepLines w:val="0"/>
              <w:widowControl/>
              <w:suppressLineNumbers w:val="0"/>
              <w:autoSpaceDE/>
              <w:autoSpaceDN/>
              <w:snapToGrid/>
              <w:spacing w:before="0" w:beforeAutospacing="0" w:after="0" w:afterAutospacing="0" w:line="570" w:lineRule="exact"/>
              <w:ind w:left="0" w:right="0" w:firstLine="0"/>
              <w:jc w:val="center"/>
              <w:rPr>
                <w:rFonts w:hint="default" w:ascii="Calibri" w:hAnsi="Calibri" w:eastAsia="宋体" w:cs="宋体"/>
                <w:snapToGrid/>
                <w:color w:val="auto"/>
                <w:kern w:val="2"/>
                <w:sz w:val="24"/>
                <w:szCs w:val="24"/>
                <w:highlight w:val="none"/>
              </w:rPr>
            </w:pPr>
          </w:p>
        </w:tc>
        <w:tc>
          <w:tcPr>
            <w:tcW w:w="878" w:type="pct"/>
            <w:shd w:val="clear" w:color="auto" w:fill="auto"/>
            <w:noWrap/>
            <w:vAlign w:val="center"/>
          </w:tcPr>
          <w:p w14:paraId="72141759">
            <w:pPr>
              <w:keepNext w:val="0"/>
              <w:keepLines w:val="0"/>
              <w:widowControl/>
              <w:suppressLineNumbers w:val="0"/>
              <w:autoSpaceDE/>
              <w:autoSpaceDN/>
              <w:snapToGrid/>
              <w:spacing w:before="0" w:beforeAutospacing="0" w:after="0" w:afterAutospacing="0" w:line="570" w:lineRule="exact"/>
              <w:ind w:left="0" w:right="0" w:firstLine="0"/>
              <w:jc w:val="center"/>
              <w:rPr>
                <w:rFonts w:hint="default" w:ascii="Calibri" w:hAnsi="Calibri" w:eastAsia="宋体" w:cs="宋体"/>
                <w:snapToGrid/>
                <w:color w:val="auto"/>
                <w:kern w:val="2"/>
                <w:sz w:val="24"/>
                <w:szCs w:val="24"/>
                <w:highlight w:val="none"/>
              </w:rPr>
            </w:pPr>
          </w:p>
        </w:tc>
        <w:tc>
          <w:tcPr>
            <w:tcW w:w="780" w:type="pct"/>
            <w:shd w:val="clear" w:color="auto" w:fill="auto"/>
            <w:noWrap/>
            <w:vAlign w:val="center"/>
          </w:tcPr>
          <w:p w14:paraId="6F970EED">
            <w:pPr>
              <w:keepNext w:val="0"/>
              <w:keepLines w:val="0"/>
              <w:widowControl/>
              <w:suppressLineNumbers w:val="0"/>
              <w:autoSpaceDE/>
              <w:autoSpaceDN/>
              <w:snapToGrid/>
              <w:spacing w:before="0" w:beforeAutospacing="0" w:after="0" w:afterAutospacing="0" w:line="570" w:lineRule="exact"/>
              <w:ind w:left="0" w:right="0" w:firstLine="0"/>
              <w:jc w:val="center"/>
              <w:rPr>
                <w:rFonts w:hint="default" w:ascii="Calibri" w:hAnsi="Calibri" w:eastAsia="宋体" w:cs="宋体"/>
                <w:snapToGrid/>
                <w:color w:val="auto"/>
                <w:kern w:val="2"/>
                <w:sz w:val="24"/>
                <w:szCs w:val="24"/>
                <w:highlight w:val="none"/>
              </w:rPr>
            </w:pPr>
          </w:p>
        </w:tc>
        <w:tc>
          <w:tcPr>
            <w:tcW w:w="623" w:type="pct"/>
            <w:shd w:val="clear" w:color="auto" w:fill="auto"/>
            <w:noWrap/>
            <w:vAlign w:val="center"/>
          </w:tcPr>
          <w:p w14:paraId="7061F6A9">
            <w:pPr>
              <w:keepNext w:val="0"/>
              <w:keepLines w:val="0"/>
              <w:widowControl/>
              <w:suppressLineNumbers w:val="0"/>
              <w:autoSpaceDE/>
              <w:autoSpaceDN/>
              <w:snapToGrid/>
              <w:spacing w:before="0" w:beforeAutospacing="0" w:after="0" w:afterAutospacing="0" w:line="570" w:lineRule="exact"/>
              <w:ind w:left="0" w:right="0" w:firstLine="0"/>
              <w:jc w:val="center"/>
              <w:rPr>
                <w:rFonts w:hint="default" w:ascii="Calibri" w:hAnsi="Calibri" w:eastAsia="宋体" w:cs="宋体"/>
                <w:snapToGrid/>
                <w:color w:val="auto"/>
                <w:kern w:val="2"/>
                <w:sz w:val="24"/>
                <w:szCs w:val="24"/>
                <w:highlight w:val="none"/>
              </w:rPr>
            </w:pPr>
          </w:p>
        </w:tc>
        <w:tc>
          <w:tcPr>
            <w:tcW w:w="780" w:type="pct"/>
            <w:shd w:val="clear" w:color="auto" w:fill="auto"/>
            <w:noWrap/>
            <w:vAlign w:val="center"/>
          </w:tcPr>
          <w:p w14:paraId="414D9D8E">
            <w:pPr>
              <w:keepNext w:val="0"/>
              <w:keepLines w:val="0"/>
              <w:widowControl/>
              <w:suppressLineNumbers w:val="0"/>
              <w:autoSpaceDE/>
              <w:autoSpaceDN/>
              <w:snapToGrid/>
              <w:spacing w:before="0" w:beforeAutospacing="0" w:after="0" w:afterAutospacing="0" w:line="570" w:lineRule="exact"/>
              <w:ind w:left="0" w:right="0" w:firstLine="0"/>
              <w:jc w:val="center"/>
              <w:rPr>
                <w:rFonts w:hint="default" w:ascii="Calibri" w:hAnsi="Calibri" w:eastAsia="宋体" w:cs="宋体"/>
                <w:snapToGrid/>
                <w:color w:val="auto"/>
                <w:kern w:val="2"/>
                <w:sz w:val="24"/>
                <w:szCs w:val="24"/>
                <w:highlight w:val="none"/>
              </w:rPr>
            </w:pPr>
          </w:p>
        </w:tc>
      </w:tr>
      <w:tr w14:paraId="55D497F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5" w:hRule="atLeast"/>
        </w:trPr>
        <w:tc>
          <w:tcPr>
            <w:tcW w:w="468" w:type="pct"/>
            <w:shd w:val="clear" w:color="auto" w:fill="auto"/>
            <w:noWrap/>
            <w:vAlign w:val="center"/>
          </w:tcPr>
          <w:p w14:paraId="2BAC800C">
            <w:pPr>
              <w:keepNext w:val="0"/>
              <w:keepLines w:val="0"/>
              <w:widowControl/>
              <w:suppressLineNumbers w:val="0"/>
              <w:autoSpaceDE/>
              <w:autoSpaceDN/>
              <w:snapToGrid/>
              <w:spacing w:before="0" w:beforeAutospacing="0" w:after="0" w:afterAutospacing="0" w:line="570" w:lineRule="exact"/>
              <w:ind w:left="0" w:right="0" w:firstLine="0"/>
              <w:jc w:val="center"/>
              <w:rPr>
                <w:rFonts w:hint="default" w:ascii="Calibri" w:hAnsi="Calibri" w:eastAsia="宋体" w:cs="宋体"/>
                <w:snapToGrid/>
                <w:color w:val="auto"/>
                <w:kern w:val="2"/>
                <w:sz w:val="24"/>
                <w:szCs w:val="24"/>
                <w:highlight w:val="none"/>
              </w:rPr>
            </w:pPr>
          </w:p>
        </w:tc>
        <w:tc>
          <w:tcPr>
            <w:tcW w:w="780" w:type="pct"/>
            <w:shd w:val="clear" w:color="auto" w:fill="auto"/>
            <w:noWrap/>
            <w:vAlign w:val="center"/>
          </w:tcPr>
          <w:p w14:paraId="727265E6">
            <w:pPr>
              <w:keepNext w:val="0"/>
              <w:keepLines w:val="0"/>
              <w:widowControl/>
              <w:suppressLineNumbers w:val="0"/>
              <w:autoSpaceDE/>
              <w:autoSpaceDN/>
              <w:snapToGrid/>
              <w:spacing w:before="0" w:beforeAutospacing="0" w:after="0" w:afterAutospacing="0" w:line="570" w:lineRule="exact"/>
              <w:ind w:left="0" w:right="0" w:firstLine="0"/>
              <w:jc w:val="center"/>
              <w:rPr>
                <w:rFonts w:hint="default" w:ascii="Calibri" w:hAnsi="Calibri" w:eastAsia="宋体" w:cs="宋体"/>
                <w:snapToGrid/>
                <w:color w:val="auto"/>
                <w:kern w:val="2"/>
                <w:sz w:val="24"/>
                <w:szCs w:val="24"/>
                <w:highlight w:val="none"/>
              </w:rPr>
            </w:pPr>
          </w:p>
        </w:tc>
        <w:tc>
          <w:tcPr>
            <w:tcW w:w="687" w:type="pct"/>
            <w:shd w:val="clear" w:color="auto" w:fill="auto"/>
            <w:noWrap/>
            <w:vAlign w:val="center"/>
          </w:tcPr>
          <w:p w14:paraId="43F52688">
            <w:pPr>
              <w:keepNext w:val="0"/>
              <w:keepLines w:val="0"/>
              <w:widowControl/>
              <w:suppressLineNumbers w:val="0"/>
              <w:autoSpaceDE/>
              <w:autoSpaceDN/>
              <w:snapToGrid/>
              <w:spacing w:before="0" w:beforeAutospacing="0" w:after="0" w:afterAutospacing="0" w:line="570" w:lineRule="exact"/>
              <w:ind w:left="0" w:right="0" w:firstLine="0"/>
              <w:jc w:val="center"/>
              <w:rPr>
                <w:rFonts w:hint="default" w:ascii="Calibri" w:hAnsi="Calibri" w:eastAsia="宋体" w:cs="宋体"/>
                <w:snapToGrid/>
                <w:color w:val="auto"/>
                <w:kern w:val="2"/>
                <w:sz w:val="24"/>
                <w:szCs w:val="24"/>
                <w:highlight w:val="none"/>
              </w:rPr>
            </w:pPr>
          </w:p>
        </w:tc>
        <w:tc>
          <w:tcPr>
            <w:tcW w:w="878" w:type="pct"/>
            <w:shd w:val="clear" w:color="auto" w:fill="auto"/>
            <w:noWrap/>
            <w:vAlign w:val="center"/>
          </w:tcPr>
          <w:p w14:paraId="0A99B558">
            <w:pPr>
              <w:keepNext w:val="0"/>
              <w:keepLines w:val="0"/>
              <w:widowControl/>
              <w:suppressLineNumbers w:val="0"/>
              <w:autoSpaceDE/>
              <w:autoSpaceDN/>
              <w:snapToGrid/>
              <w:spacing w:before="0" w:beforeAutospacing="0" w:after="0" w:afterAutospacing="0" w:line="570" w:lineRule="exact"/>
              <w:ind w:left="0" w:right="0" w:firstLine="0"/>
              <w:jc w:val="center"/>
              <w:rPr>
                <w:rFonts w:hint="default" w:ascii="Calibri" w:hAnsi="Calibri" w:eastAsia="宋体" w:cs="宋体"/>
                <w:snapToGrid/>
                <w:color w:val="auto"/>
                <w:kern w:val="2"/>
                <w:sz w:val="24"/>
                <w:szCs w:val="24"/>
                <w:highlight w:val="none"/>
              </w:rPr>
            </w:pPr>
          </w:p>
        </w:tc>
        <w:tc>
          <w:tcPr>
            <w:tcW w:w="780" w:type="pct"/>
            <w:shd w:val="clear" w:color="auto" w:fill="auto"/>
            <w:noWrap/>
            <w:vAlign w:val="center"/>
          </w:tcPr>
          <w:p w14:paraId="2849CF5D">
            <w:pPr>
              <w:keepNext w:val="0"/>
              <w:keepLines w:val="0"/>
              <w:widowControl/>
              <w:suppressLineNumbers w:val="0"/>
              <w:autoSpaceDE/>
              <w:autoSpaceDN/>
              <w:snapToGrid/>
              <w:spacing w:before="0" w:beforeAutospacing="0" w:after="0" w:afterAutospacing="0" w:line="570" w:lineRule="exact"/>
              <w:ind w:left="0" w:right="0" w:firstLine="0"/>
              <w:jc w:val="center"/>
              <w:rPr>
                <w:rFonts w:hint="default" w:ascii="Calibri" w:hAnsi="Calibri" w:eastAsia="宋体" w:cs="宋体"/>
                <w:snapToGrid/>
                <w:color w:val="auto"/>
                <w:kern w:val="2"/>
                <w:sz w:val="24"/>
                <w:szCs w:val="24"/>
                <w:highlight w:val="none"/>
              </w:rPr>
            </w:pPr>
          </w:p>
        </w:tc>
        <w:tc>
          <w:tcPr>
            <w:tcW w:w="623" w:type="pct"/>
            <w:shd w:val="clear" w:color="auto" w:fill="auto"/>
            <w:noWrap/>
            <w:vAlign w:val="center"/>
          </w:tcPr>
          <w:p w14:paraId="62E268DC">
            <w:pPr>
              <w:keepNext w:val="0"/>
              <w:keepLines w:val="0"/>
              <w:widowControl/>
              <w:suppressLineNumbers w:val="0"/>
              <w:autoSpaceDE/>
              <w:autoSpaceDN/>
              <w:snapToGrid/>
              <w:spacing w:before="0" w:beforeAutospacing="0" w:after="0" w:afterAutospacing="0" w:line="570" w:lineRule="exact"/>
              <w:ind w:left="0" w:right="0" w:firstLine="0"/>
              <w:jc w:val="center"/>
              <w:rPr>
                <w:rFonts w:hint="default" w:ascii="Calibri" w:hAnsi="Calibri" w:eastAsia="宋体" w:cs="宋体"/>
                <w:snapToGrid/>
                <w:color w:val="auto"/>
                <w:kern w:val="2"/>
                <w:sz w:val="24"/>
                <w:szCs w:val="24"/>
                <w:highlight w:val="none"/>
              </w:rPr>
            </w:pPr>
          </w:p>
        </w:tc>
        <w:tc>
          <w:tcPr>
            <w:tcW w:w="780" w:type="pct"/>
            <w:shd w:val="clear" w:color="auto" w:fill="auto"/>
            <w:noWrap/>
            <w:vAlign w:val="center"/>
          </w:tcPr>
          <w:p w14:paraId="03AA32E9">
            <w:pPr>
              <w:keepNext w:val="0"/>
              <w:keepLines w:val="0"/>
              <w:widowControl/>
              <w:suppressLineNumbers w:val="0"/>
              <w:autoSpaceDE/>
              <w:autoSpaceDN/>
              <w:snapToGrid/>
              <w:spacing w:before="0" w:beforeAutospacing="0" w:after="0" w:afterAutospacing="0" w:line="570" w:lineRule="exact"/>
              <w:ind w:left="0" w:right="0" w:firstLine="0"/>
              <w:jc w:val="center"/>
              <w:rPr>
                <w:rFonts w:hint="default" w:ascii="Calibri" w:hAnsi="Calibri" w:eastAsia="宋体" w:cs="宋体"/>
                <w:snapToGrid/>
                <w:color w:val="auto"/>
                <w:kern w:val="2"/>
                <w:sz w:val="24"/>
                <w:szCs w:val="24"/>
                <w:highlight w:val="none"/>
              </w:rPr>
            </w:pPr>
          </w:p>
        </w:tc>
      </w:tr>
    </w:tbl>
    <w:p w14:paraId="3ECDC9A8"/>
    <w:sectPr>
      <w:pgSz w:w="11906" w:h="16838"/>
      <w:pgMar w:top="2098" w:right="1474" w:bottom="1984" w:left="1587" w:header="851" w:footer="992" w:gutter="0"/>
      <w:cols w:space="0" w:num="1"/>
      <w:rtlGutter w:val="0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仿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小标宋_GBK">
    <w:panose1 w:val="02000000000000000000"/>
    <w:charset w:val="86"/>
    <w:family w:val="script"/>
    <w:pitch w:val="default"/>
    <w:sig w:usb0="00000001" w:usb1="080E0000" w:usb2="00000000" w:usb3="00000000" w:csb0="00040000" w:csb1="00000000"/>
  </w:font>
  <w:font w:name="方正楷体_GBK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60A356C"/>
    <w:rsid w:val="11743932"/>
    <w:rsid w:val="315B0332"/>
    <w:rsid w:val="60E109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ascii="Times New Roman" w:hAnsi="Times New Roman" w:eastAsia="方正仿宋_GBK" w:cs="Times New Roman"/>
      <w:snapToGrid w:val="0"/>
      <w:sz w:val="32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Office_12.1.0.23125_F1E327BC-269C-435d-A152-05C5408002CA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2023-11-14T09:09:00Z</dcterms:created>
  <dc:creator>user</dc:creator>
  <cp:lastModifiedBy>李昂</cp:lastModifiedBy>
  <dcterms:modified xsi:type="dcterms:W3CDTF">2025-10-28T03:03:01Z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2052-12.1.0.23125</vt:lpwstr>
  </property>
  <property fmtid="{D5CDD505-2E9C-101B-9397-08002B2CF9AE}" pid="3" name="ICV">
    <vt:lpwstr>E5BE6E8986F44CA68C8C49AB8BD171B5_12</vt:lpwstr>
  </property>
  <property fmtid="{D5CDD505-2E9C-101B-9397-08002B2CF9AE}" pid="4" name="KSOTemplateDocerSaveRecord">
    <vt:lpwstr>eyJoZGlkIjoiYjlhMDQ3NDdmMWIyOWMwMDJjNDFlMjVkNjA4OThhMWEiLCJ1c2VySWQiOiI3MDQ4MzQ3NjcifQ==</vt:lpwstr>
  </property>
</Properties>
</file>