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42F" w:rsidRDefault="00DE642F" w:rsidP="00DE642F">
      <w:pPr>
        <w:pStyle w:val="10"/>
        <w:spacing w:line="590" w:lineRule="exact"/>
        <w:rPr>
          <w:szCs w:val="44"/>
        </w:rPr>
      </w:pPr>
      <w:r>
        <w:rPr>
          <w:rFonts w:hint="eastAsia"/>
          <w:szCs w:val="44"/>
        </w:rPr>
        <w:t>江苏省建设科技创新成果推荐书</w:t>
      </w:r>
    </w:p>
    <w:p w:rsidR="00DE642F" w:rsidRDefault="00DE642F" w:rsidP="00DE642F">
      <w:pPr>
        <w:jc w:val="center"/>
        <w:rPr>
          <w:rFonts w:eastAsia="方正黑体_GBK"/>
          <w:sz w:val="30"/>
          <w:szCs w:val="30"/>
        </w:rPr>
      </w:pPr>
    </w:p>
    <w:p w:rsidR="00DE642F" w:rsidRDefault="00DE642F" w:rsidP="00DE642F">
      <w:pPr>
        <w:jc w:val="center"/>
        <w:rPr>
          <w:rFonts w:eastAsia="方正黑体_GBK"/>
          <w:sz w:val="30"/>
          <w:szCs w:val="30"/>
        </w:rPr>
      </w:pPr>
      <w:r>
        <w:rPr>
          <w:rFonts w:eastAsia="方正黑体_GBK" w:hint="eastAsia"/>
          <w:sz w:val="30"/>
          <w:szCs w:val="30"/>
        </w:rPr>
        <w:t>一、基本情况</w:t>
      </w:r>
    </w:p>
    <w:p w:rsidR="00DE642F" w:rsidRDefault="00DE642F" w:rsidP="00DE642F">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970"/>
        <w:gridCol w:w="2958"/>
        <w:gridCol w:w="2320"/>
        <w:gridCol w:w="1812"/>
      </w:tblGrid>
      <w:tr w:rsidR="00DE642F" w:rsidTr="00FF54FD">
        <w:trPr>
          <w:trHeight w:val="542"/>
          <w:jc w:val="center"/>
        </w:trPr>
        <w:tc>
          <w:tcPr>
            <w:tcW w:w="1970" w:type="dxa"/>
            <w:tcBorders>
              <w:top w:val="single" w:sz="8" w:space="0" w:color="auto"/>
            </w:tcBorders>
            <w:vAlign w:val="center"/>
          </w:tcPr>
          <w:p w:rsidR="00DE642F" w:rsidRDefault="00DE642F" w:rsidP="00FF54FD">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DE642F" w:rsidRDefault="00DE642F" w:rsidP="00FF54FD">
            <w:pPr>
              <w:autoSpaceDE w:val="0"/>
              <w:autoSpaceDN w:val="0"/>
              <w:adjustRightInd w:val="0"/>
              <w:snapToGrid w:val="0"/>
              <w:spacing w:line="360" w:lineRule="auto"/>
              <w:jc w:val="left"/>
              <w:rPr>
                <w:szCs w:val="21"/>
              </w:rPr>
            </w:pPr>
            <w:r>
              <w:rPr>
                <w:rFonts w:hint="eastAsia"/>
                <w:szCs w:val="21"/>
              </w:rPr>
              <w:t>装配式建筑全生命周期质量追溯体系研究与示范</w:t>
            </w:r>
          </w:p>
        </w:tc>
      </w:tr>
      <w:tr w:rsidR="00DE642F" w:rsidTr="00FF54FD">
        <w:trPr>
          <w:trHeight w:val="1397"/>
          <w:jc w:val="center"/>
        </w:trPr>
        <w:tc>
          <w:tcPr>
            <w:tcW w:w="1970" w:type="dxa"/>
            <w:vAlign w:val="center"/>
          </w:tcPr>
          <w:p w:rsidR="00DE642F" w:rsidRDefault="00DE642F" w:rsidP="00FF54FD">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DE642F" w:rsidRDefault="00DE642F" w:rsidP="00FF54FD">
            <w:pPr>
              <w:autoSpaceDE w:val="0"/>
              <w:autoSpaceDN w:val="0"/>
              <w:adjustRightInd w:val="0"/>
              <w:snapToGrid w:val="0"/>
              <w:spacing w:line="360" w:lineRule="auto"/>
              <w:rPr>
                <w:szCs w:val="21"/>
              </w:rPr>
            </w:pPr>
            <w:r>
              <w:rPr>
                <w:rFonts w:hint="eastAsia"/>
                <w:szCs w:val="21"/>
              </w:rPr>
              <w:t>（严格按照排名顺序填写）</w:t>
            </w:r>
          </w:p>
          <w:p w:rsidR="00DE642F" w:rsidRDefault="00DE642F" w:rsidP="00FF54FD">
            <w:pPr>
              <w:autoSpaceDE w:val="0"/>
              <w:autoSpaceDN w:val="0"/>
              <w:adjustRightInd w:val="0"/>
              <w:snapToGrid w:val="0"/>
              <w:spacing w:line="360" w:lineRule="auto"/>
              <w:rPr>
                <w:szCs w:val="21"/>
              </w:rPr>
            </w:pPr>
            <w:r>
              <w:rPr>
                <w:rFonts w:hint="eastAsia"/>
                <w:szCs w:val="21"/>
              </w:rPr>
              <w:t>张赟、张宏、赵欣、李石南、叶红雨、韦笑、王海宁、朱文运、丁惠敏、印江、</w:t>
            </w:r>
            <w:r>
              <w:rPr>
                <w:szCs w:val="21"/>
              </w:rPr>
              <w:t>丛勐</w:t>
            </w:r>
          </w:p>
        </w:tc>
      </w:tr>
      <w:tr w:rsidR="00DE642F" w:rsidTr="00FF54FD">
        <w:trPr>
          <w:trHeight w:val="1842"/>
          <w:jc w:val="center"/>
        </w:trPr>
        <w:tc>
          <w:tcPr>
            <w:tcW w:w="1970" w:type="dxa"/>
            <w:vAlign w:val="center"/>
          </w:tcPr>
          <w:p w:rsidR="00DE642F" w:rsidRDefault="00DE642F" w:rsidP="00FF54FD">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DE642F" w:rsidRDefault="00DE642F" w:rsidP="00FF54FD">
            <w:pPr>
              <w:autoSpaceDE w:val="0"/>
              <w:autoSpaceDN w:val="0"/>
              <w:adjustRightInd w:val="0"/>
              <w:snapToGrid w:val="0"/>
              <w:spacing w:line="360" w:lineRule="auto"/>
              <w:rPr>
                <w:szCs w:val="21"/>
              </w:rPr>
            </w:pPr>
            <w:r>
              <w:rPr>
                <w:rFonts w:hint="eastAsia"/>
                <w:szCs w:val="21"/>
              </w:rPr>
              <w:t>江苏省住房和城乡建设厅科技发展中心</w:t>
            </w:r>
          </w:p>
          <w:p w:rsidR="00DE642F" w:rsidRDefault="00DE642F" w:rsidP="00FF54FD">
            <w:pPr>
              <w:autoSpaceDE w:val="0"/>
              <w:autoSpaceDN w:val="0"/>
              <w:adjustRightInd w:val="0"/>
              <w:snapToGrid w:val="0"/>
              <w:spacing w:line="360" w:lineRule="auto"/>
              <w:rPr>
                <w:szCs w:val="21"/>
              </w:rPr>
            </w:pPr>
            <w:r>
              <w:rPr>
                <w:rFonts w:hint="eastAsia"/>
                <w:szCs w:val="21"/>
              </w:rPr>
              <w:t>东南大学</w:t>
            </w:r>
          </w:p>
          <w:p w:rsidR="00DE642F" w:rsidRDefault="00DE642F" w:rsidP="00FF54FD">
            <w:pPr>
              <w:autoSpaceDE w:val="0"/>
              <w:autoSpaceDN w:val="0"/>
              <w:adjustRightInd w:val="0"/>
              <w:snapToGrid w:val="0"/>
              <w:spacing w:line="360" w:lineRule="auto"/>
              <w:rPr>
                <w:szCs w:val="21"/>
              </w:rPr>
            </w:pPr>
            <w:r>
              <w:rPr>
                <w:rFonts w:hint="eastAsia"/>
                <w:szCs w:val="21"/>
              </w:rPr>
              <w:t>南京禹腾信息科技有限公司</w:t>
            </w:r>
          </w:p>
        </w:tc>
      </w:tr>
      <w:tr w:rsidR="00DE642F" w:rsidTr="00FF54FD">
        <w:trPr>
          <w:trHeight w:val="975"/>
          <w:jc w:val="center"/>
        </w:trPr>
        <w:tc>
          <w:tcPr>
            <w:tcW w:w="1970" w:type="dxa"/>
            <w:vAlign w:val="center"/>
          </w:tcPr>
          <w:p w:rsidR="00DE642F" w:rsidRDefault="00DE642F" w:rsidP="00FF54FD">
            <w:pPr>
              <w:adjustRightInd w:val="0"/>
              <w:snapToGrid w:val="0"/>
              <w:spacing w:line="360" w:lineRule="auto"/>
              <w:jc w:val="center"/>
              <w:rPr>
                <w:szCs w:val="21"/>
              </w:rPr>
            </w:pPr>
            <w:r>
              <w:rPr>
                <w:rFonts w:hint="eastAsia"/>
                <w:szCs w:val="21"/>
              </w:rPr>
              <w:t>推荐单位（盖章）</w:t>
            </w:r>
          </w:p>
          <w:p w:rsidR="00DE642F" w:rsidRDefault="00DE642F" w:rsidP="00FF54FD">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DE642F" w:rsidRDefault="00DE642F" w:rsidP="00FF54FD">
            <w:pPr>
              <w:autoSpaceDE w:val="0"/>
              <w:autoSpaceDN w:val="0"/>
              <w:adjustRightInd w:val="0"/>
              <w:snapToGrid w:val="0"/>
              <w:spacing w:line="360" w:lineRule="auto"/>
              <w:ind w:firstLine="410"/>
              <w:jc w:val="center"/>
              <w:rPr>
                <w:szCs w:val="21"/>
              </w:rPr>
            </w:pPr>
          </w:p>
        </w:tc>
      </w:tr>
      <w:tr w:rsidR="00DE642F" w:rsidTr="00FF54FD">
        <w:trPr>
          <w:trHeight w:val="722"/>
          <w:jc w:val="center"/>
        </w:trPr>
        <w:tc>
          <w:tcPr>
            <w:tcW w:w="9060" w:type="dxa"/>
            <w:gridSpan w:val="4"/>
            <w:vAlign w:val="center"/>
          </w:tcPr>
          <w:p w:rsidR="00DE642F" w:rsidRDefault="00DE642F" w:rsidP="00FF54FD">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r>
              <w:rPr>
                <w:rFonts w:hint="eastAsia"/>
                <w:szCs w:val="21"/>
              </w:rPr>
              <w:t>务</w:t>
            </w:r>
            <w:r>
              <w:rPr>
                <w:szCs w:val="21"/>
              </w:rPr>
              <w:t xml:space="preserve"> </w:t>
            </w:r>
            <w:r>
              <w:rPr>
                <w:rFonts w:hint="eastAsia"/>
                <w:szCs w:val="21"/>
              </w:rPr>
              <w:t>来</w:t>
            </w:r>
            <w:r>
              <w:rPr>
                <w:szCs w:val="21"/>
              </w:rPr>
              <w:t xml:space="preserve"> </w:t>
            </w:r>
            <w:r>
              <w:rPr>
                <w:rFonts w:hint="eastAsia"/>
                <w:szCs w:val="21"/>
              </w:rPr>
              <w:t>源</w:t>
            </w:r>
          </w:p>
        </w:tc>
      </w:tr>
      <w:tr w:rsidR="00DE642F" w:rsidTr="00FF54FD">
        <w:trPr>
          <w:trHeight w:val="674"/>
          <w:jc w:val="center"/>
        </w:trPr>
        <w:tc>
          <w:tcPr>
            <w:tcW w:w="1970" w:type="dxa"/>
            <w:vAlign w:val="center"/>
          </w:tcPr>
          <w:p w:rsidR="00DE642F" w:rsidRDefault="00DE642F" w:rsidP="00FF54FD">
            <w:pPr>
              <w:adjustRightInd w:val="0"/>
              <w:snapToGrid w:val="0"/>
              <w:spacing w:line="360" w:lineRule="auto"/>
              <w:jc w:val="center"/>
              <w:rPr>
                <w:szCs w:val="21"/>
              </w:rPr>
            </w:pPr>
            <w:r>
              <w:rPr>
                <w:rFonts w:hint="eastAsia"/>
                <w:szCs w:val="21"/>
              </w:rPr>
              <w:t>计划、基金名称</w:t>
            </w:r>
          </w:p>
        </w:tc>
        <w:tc>
          <w:tcPr>
            <w:tcW w:w="2958" w:type="dxa"/>
            <w:vAlign w:val="center"/>
          </w:tcPr>
          <w:p w:rsidR="00DE642F" w:rsidRDefault="00DE642F" w:rsidP="00FF54FD">
            <w:pPr>
              <w:adjustRightInd w:val="0"/>
              <w:snapToGrid w:val="0"/>
              <w:spacing w:line="360" w:lineRule="auto"/>
              <w:jc w:val="center"/>
              <w:rPr>
                <w:szCs w:val="21"/>
              </w:rPr>
            </w:pPr>
            <w:r>
              <w:rPr>
                <w:rFonts w:hint="eastAsia"/>
                <w:szCs w:val="21"/>
              </w:rPr>
              <w:t>项目名称</w:t>
            </w:r>
          </w:p>
        </w:tc>
        <w:tc>
          <w:tcPr>
            <w:tcW w:w="2320" w:type="dxa"/>
            <w:vAlign w:val="center"/>
          </w:tcPr>
          <w:p w:rsidR="00DE642F" w:rsidRDefault="00DE642F" w:rsidP="00FF54FD">
            <w:pPr>
              <w:adjustRightInd w:val="0"/>
              <w:snapToGrid w:val="0"/>
              <w:spacing w:line="360" w:lineRule="auto"/>
              <w:jc w:val="center"/>
              <w:rPr>
                <w:szCs w:val="21"/>
              </w:rPr>
            </w:pPr>
            <w:r>
              <w:rPr>
                <w:rFonts w:hint="eastAsia"/>
                <w:szCs w:val="21"/>
              </w:rPr>
              <w:t>编号</w:t>
            </w:r>
          </w:p>
        </w:tc>
        <w:tc>
          <w:tcPr>
            <w:tcW w:w="1812" w:type="dxa"/>
            <w:vAlign w:val="center"/>
          </w:tcPr>
          <w:p w:rsidR="00DE642F" w:rsidRDefault="00DE642F" w:rsidP="00FF54FD">
            <w:pPr>
              <w:adjustRightInd w:val="0"/>
              <w:snapToGrid w:val="0"/>
              <w:spacing w:line="360" w:lineRule="auto"/>
              <w:jc w:val="center"/>
              <w:rPr>
                <w:szCs w:val="21"/>
              </w:rPr>
            </w:pPr>
            <w:r>
              <w:rPr>
                <w:rFonts w:hint="eastAsia"/>
                <w:szCs w:val="21"/>
              </w:rPr>
              <w:t>验收结题时间</w:t>
            </w:r>
          </w:p>
        </w:tc>
      </w:tr>
      <w:tr w:rsidR="00DE642F" w:rsidTr="00FF54FD">
        <w:trPr>
          <w:trHeight w:val="981"/>
          <w:jc w:val="center"/>
        </w:trPr>
        <w:tc>
          <w:tcPr>
            <w:tcW w:w="1970" w:type="dxa"/>
            <w:vAlign w:val="center"/>
          </w:tcPr>
          <w:p w:rsidR="00DE642F" w:rsidRDefault="00DE642F" w:rsidP="00DE642F">
            <w:pPr>
              <w:adjustRightInd w:val="0"/>
              <w:snapToGrid w:val="0"/>
              <w:spacing w:line="360" w:lineRule="auto"/>
              <w:rPr>
                <w:rFonts w:eastAsia="方正仿宋_GBK"/>
                <w:sz w:val="28"/>
                <w:szCs w:val="28"/>
              </w:rPr>
            </w:pPr>
            <w:r>
              <w:rPr>
                <w:rFonts w:ascii="宋体" w:hAnsi="宋体" w:cs="宋体" w:hint="eastAsia"/>
                <w:szCs w:val="21"/>
              </w:rPr>
              <w:t>2020年度江苏省节能减排（</w:t>
            </w:r>
            <w:r>
              <w:rPr>
                <w:rFonts w:ascii="宋体" w:hAnsi="宋体" w:cs="宋体"/>
                <w:szCs w:val="21"/>
              </w:rPr>
              <w:t>节能减排）专项资金奖补</w:t>
            </w:r>
            <w:r>
              <w:rPr>
                <w:rFonts w:ascii="宋体" w:hAnsi="宋体" w:cs="宋体" w:hint="eastAsia"/>
                <w:szCs w:val="21"/>
              </w:rPr>
              <w:t>项目</w:t>
            </w:r>
          </w:p>
        </w:tc>
        <w:tc>
          <w:tcPr>
            <w:tcW w:w="2958" w:type="dxa"/>
            <w:vAlign w:val="center"/>
          </w:tcPr>
          <w:p w:rsidR="00DE642F" w:rsidRDefault="00DE642F" w:rsidP="00FF54FD">
            <w:pPr>
              <w:adjustRightInd w:val="0"/>
              <w:snapToGrid w:val="0"/>
              <w:spacing w:line="360" w:lineRule="auto"/>
              <w:rPr>
                <w:rFonts w:eastAsia="方正仿宋_GBK"/>
                <w:sz w:val="28"/>
                <w:szCs w:val="28"/>
              </w:rPr>
            </w:pPr>
            <w:r>
              <w:rPr>
                <w:rFonts w:hint="eastAsia"/>
                <w:szCs w:val="21"/>
              </w:rPr>
              <w:t>装配式建筑全生命周期质量追溯体系研究与示范</w:t>
            </w:r>
          </w:p>
        </w:tc>
        <w:tc>
          <w:tcPr>
            <w:tcW w:w="232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1812" w:type="dxa"/>
            <w:vAlign w:val="center"/>
          </w:tcPr>
          <w:p w:rsidR="00DE642F" w:rsidRDefault="00DE642F" w:rsidP="00FF54FD">
            <w:pPr>
              <w:adjustRightInd w:val="0"/>
              <w:snapToGrid w:val="0"/>
              <w:spacing w:line="360" w:lineRule="auto"/>
              <w:ind w:firstLine="408"/>
              <w:rPr>
                <w:rFonts w:eastAsia="方正仿宋_GBK"/>
                <w:sz w:val="28"/>
                <w:szCs w:val="28"/>
              </w:rPr>
            </w:pPr>
            <w:r>
              <w:rPr>
                <w:rFonts w:hint="eastAsia"/>
                <w:szCs w:val="21"/>
              </w:rPr>
              <w:t>2022.1.28</w:t>
            </w:r>
          </w:p>
        </w:tc>
      </w:tr>
      <w:tr w:rsidR="00DE642F" w:rsidTr="00FF54FD">
        <w:trPr>
          <w:trHeight w:val="90"/>
          <w:jc w:val="center"/>
        </w:trPr>
        <w:tc>
          <w:tcPr>
            <w:tcW w:w="197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958"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32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1812" w:type="dxa"/>
            <w:vAlign w:val="center"/>
          </w:tcPr>
          <w:p w:rsidR="00DE642F" w:rsidRDefault="00DE642F" w:rsidP="00FF54FD">
            <w:pPr>
              <w:adjustRightInd w:val="0"/>
              <w:snapToGrid w:val="0"/>
              <w:spacing w:line="360" w:lineRule="auto"/>
              <w:ind w:firstLine="408"/>
              <w:rPr>
                <w:rFonts w:eastAsia="方正仿宋_GBK"/>
                <w:sz w:val="28"/>
                <w:szCs w:val="28"/>
              </w:rPr>
            </w:pPr>
          </w:p>
        </w:tc>
      </w:tr>
      <w:tr w:rsidR="00DE642F" w:rsidTr="00FF54FD">
        <w:trPr>
          <w:jc w:val="center"/>
        </w:trPr>
        <w:tc>
          <w:tcPr>
            <w:tcW w:w="197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958"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32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1812" w:type="dxa"/>
            <w:vAlign w:val="center"/>
          </w:tcPr>
          <w:p w:rsidR="00DE642F" w:rsidRDefault="00DE642F" w:rsidP="00FF54FD">
            <w:pPr>
              <w:adjustRightInd w:val="0"/>
              <w:snapToGrid w:val="0"/>
              <w:spacing w:line="360" w:lineRule="auto"/>
              <w:ind w:firstLine="408"/>
              <w:rPr>
                <w:rFonts w:eastAsia="方正仿宋_GBK"/>
                <w:sz w:val="28"/>
                <w:szCs w:val="28"/>
              </w:rPr>
            </w:pPr>
          </w:p>
        </w:tc>
      </w:tr>
      <w:tr w:rsidR="00DE642F" w:rsidTr="00FF54FD">
        <w:trPr>
          <w:jc w:val="center"/>
        </w:trPr>
        <w:tc>
          <w:tcPr>
            <w:tcW w:w="197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958"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32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1812" w:type="dxa"/>
            <w:vAlign w:val="center"/>
          </w:tcPr>
          <w:p w:rsidR="00DE642F" w:rsidRDefault="00DE642F" w:rsidP="00FF54FD">
            <w:pPr>
              <w:adjustRightInd w:val="0"/>
              <w:snapToGrid w:val="0"/>
              <w:spacing w:line="360" w:lineRule="auto"/>
              <w:ind w:firstLine="408"/>
              <w:rPr>
                <w:rFonts w:eastAsia="方正仿宋_GBK"/>
                <w:sz w:val="28"/>
                <w:szCs w:val="28"/>
              </w:rPr>
            </w:pPr>
          </w:p>
        </w:tc>
      </w:tr>
      <w:tr w:rsidR="00DE642F" w:rsidTr="00FF54FD">
        <w:trPr>
          <w:jc w:val="center"/>
        </w:trPr>
        <w:tc>
          <w:tcPr>
            <w:tcW w:w="197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958"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2320" w:type="dxa"/>
            <w:vAlign w:val="center"/>
          </w:tcPr>
          <w:p w:rsidR="00DE642F" w:rsidRDefault="00DE642F" w:rsidP="00FF54FD">
            <w:pPr>
              <w:adjustRightInd w:val="0"/>
              <w:snapToGrid w:val="0"/>
              <w:spacing w:line="360" w:lineRule="auto"/>
              <w:ind w:firstLine="408"/>
              <w:rPr>
                <w:rFonts w:eastAsia="方正仿宋_GBK"/>
                <w:sz w:val="28"/>
                <w:szCs w:val="28"/>
              </w:rPr>
            </w:pPr>
          </w:p>
        </w:tc>
        <w:tc>
          <w:tcPr>
            <w:tcW w:w="1812" w:type="dxa"/>
            <w:vAlign w:val="center"/>
          </w:tcPr>
          <w:p w:rsidR="00DE642F" w:rsidRDefault="00DE642F" w:rsidP="00FF54FD">
            <w:pPr>
              <w:adjustRightInd w:val="0"/>
              <w:snapToGrid w:val="0"/>
              <w:spacing w:line="360" w:lineRule="auto"/>
              <w:ind w:firstLine="408"/>
              <w:rPr>
                <w:rFonts w:eastAsia="方正仿宋_GBK"/>
                <w:sz w:val="28"/>
                <w:szCs w:val="28"/>
              </w:rPr>
            </w:pPr>
          </w:p>
        </w:tc>
      </w:tr>
      <w:tr w:rsidR="00DE642F" w:rsidTr="00FF54FD">
        <w:trPr>
          <w:trHeight w:val="612"/>
          <w:jc w:val="center"/>
        </w:trPr>
        <w:tc>
          <w:tcPr>
            <w:tcW w:w="1970" w:type="dxa"/>
            <w:vAlign w:val="center"/>
          </w:tcPr>
          <w:p w:rsidR="00DE642F" w:rsidRDefault="00DE642F" w:rsidP="00FF54FD">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rsidR="00DE642F" w:rsidRDefault="00DE642F" w:rsidP="00FF54FD">
            <w:pPr>
              <w:autoSpaceDE w:val="0"/>
              <w:autoSpaceDN w:val="0"/>
              <w:adjustRightInd w:val="0"/>
              <w:snapToGrid w:val="0"/>
              <w:spacing w:line="360" w:lineRule="auto"/>
              <w:ind w:firstLine="410"/>
              <w:jc w:val="center"/>
              <w:rPr>
                <w:szCs w:val="21"/>
              </w:rPr>
            </w:pPr>
          </w:p>
        </w:tc>
        <w:tc>
          <w:tcPr>
            <w:tcW w:w="2320" w:type="dxa"/>
            <w:vAlign w:val="center"/>
          </w:tcPr>
          <w:p w:rsidR="00DE642F" w:rsidRDefault="00DE642F" w:rsidP="00FF54FD">
            <w:pPr>
              <w:autoSpaceDE w:val="0"/>
              <w:autoSpaceDN w:val="0"/>
              <w:adjustRightInd w:val="0"/>
              <w:snapToGrid w:val="0"/>
              <w:spacing w:line="360" w:lineRule="auto"/>
              <w:rPr>
                <w:szCs w:val="21"/>
              </w:rPr>
            </w:pPr>
            <w:r>
              <w:rPr>
                <w:rFonts w:hint="eastAsia"/>
                <w:szCs w:val="21"/>
              </w:rPr>
              <w:t>授权其他知识产权（项）</w:t>
            </w:r>
          </w:p>
        </w:tc>
        <w:tc>
          <w:tcPr>
            <w:tcW w:w="1812" w:type="dxa"/>
            <w:vAlign w:val="center"/>
          </w:tcPr>
          <w:p w:rsidR="00DE642F" w:rsidRDefault="00DE642F" w:rsidP="00FF54FD">
            <w:pPr>
              <w:autoSpaceDE w:val="0"/>
              <w:autoSpaceDN w:val="0"/>
              <w:adjustRightInd w:val="0"/>
              <w:snapToGrid w:val="0"/>
              <w:spacing w:line="360" w:lineRule="auto"/>
              <w:ind w:firstLine="410"/>
              <w:jc w:val="center"/>
              <w:rPr>
                <w:szCs w:val="21"/>
              </w:rPr>
            </w:pPr>
          </w:p>
        </w:tc>
      </w:tr>
      <w:tr w:rsidR="00DE642F" w:rsidTr="00FF54FD">
        <w:trPr>
          <w:trHeight w:val="760"/>
          <w:jc w:val="center"/>
        </w:trPr>
        <w:tc>
          <w:tcPr>
            <w:tcW w:w="1970" w:type="dxa"/>
            <w:tcBorders>
              <w:bottom w:val="single" w:sz="8" w:space="0" w:color="auto"/>
            </w:tcBorders>
            <w:vAlign w:val="center"/>
          </w:tcPr>
          <w:p w:rsidR="00DE642F" w:rsidRDefault="00DE642F" w:rsidP="00FF54FD">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DE642F" w:rsidRDefault="00DE642F" w:rsidP="00FF54FD">
            <w:pPr>
              <w:autoSpaceDE w:val="0"/>
              <w:autoSpaceDN w:val="0"/>
              <w:adjustRightInd w:val="0"/>
              <w:snapToGrid w:val="0"/>
              <w:spacing w:line="360" w:lineRule="auto"/>
              <w:rPr>
                <w:szCs w:val="21"/>
              </w:rPr>
            </w:pPr>
            <w:r>
              <w:rPr>
                <w:rFonts w:hint="eastAsia"/>
                <w:szCs w:val="21"/>
              </w:rPr>
              <w:t>起始：</w:t>
            </w:r>
            <w:r>
              <w:rPr>
                <w:szCs w:val="21"/>
              </w:rPr>
              <w:t xml:space="preserve"> </w:t>
            </w:r>
            <w:r>
              <w:rPr>
                <w:rFonts w:hint="eastAsia"/>
                <w:szCs w:val="21"/>
              </w:rPr>
              <w:t>2019</w:t>
            </w:r>
            <w:r>
              <w:rPr>
                <w:rFonts w:hint="eastAsia"/>
                <w:szCs w:val="21"/>
              </w:rPr>
              <w:t>年</w:t>
            </w:r>
            <w:r>
              <w:rPr>
                <w:szCs w:val="21"/>
              </w:rPr>
              <w:t xml:space="preserve">   </w:t>
            </w:r>
            <w:r>
              <w:rPr>
                <w:rFonts w:hint="eastAsia"/>
                <w:szCs w:val="21"/>
              </w:rPr>
              <w:t>12</w:t>
            </w:r>
            <w:r>
              <w:rPr>
                <w:rFonts w:hint="eastAsia"/>
                <w:szCs w:val="21"/>
              </w:rPr>
              <w:t>月</w:t>
            </w:r>
            <w:r>
              <w:rPr>
                <w:szCs w:val="21"/>
              </w:rPr>
              <w:t xml:space="preserve">  </w:t>
            </w:r>
            <w:r>
              <w:rPr>
                <w:rFonts w:hint="eastAsia"/>
                <w:szCs w:val="21"/>
              </w:rPr>
              <w:t>1</w:t>
            </w:r>
            <w:r>
              <w:rPr>
                <w:rFonts w:hint="eastAsia"/>
                <w:szCs w:val="21"/>
              </w:rPr>
              <w:t>日</w:t>
            </w:r>
          </w:p>
        </w:tc>
        <w:tc>
          <w:tcPr>
            <w:tcW w:w="4132" w:type="dxa"/>
            <w:gridSpan w:val="2"/>
            <w:tcBorders>
              <w:bottom w:val="single" w:sz="8" w:space="0" w:color="auto"/>
            </w:tcBorders>
            <w:vAlign w:val="center"/>
          </w:tcPr>
          <w:p w:rsidR="00DE642F" w:rsidRDefault="00DE642F" w:rsidP="00FF54FD">
            <w:pPr>
              <w:autoSpaceDE w:val="0"/>
              <w:autoSpaceDN w:val="0"/>
              <w:adjustRightInd w:val="0"/>
              <w:snapToGrid w:val="0"/>
              <w:spacing w:line="360" w:lineRule="auto"/>
              <w:rPr>
                <w:szCs w:val="21"/>
              </w:rPr>
            </w:pPr>
            <w:r>
              <w:rPr>
                <w:rFonts w:hint="eastAsia"/>
                <w:szCs w:val="21"/>
              </w:rPr>
              <w:t>完成：</w:t>
            </w:r>
            <w:r>
              <w:rPr>
                <w:szCs w:val="21"/>
              </w:rPr>
              <w:t>2021</w:t>
            </w:r>
            <w:r>
              <w:rPr>
                <w:rFonts w:hint="eastAsia"/>
                <w:szCs w:val="21"/>
              </w:rPr>
              <w:t>年</w:t>
            </w:r>
            <w:r>
              <w:rPr>
                <w:szCs w:val="21"/>
              </w:rPr>
              <w:t xml:space="preserve">   12</w:t>
            </w:r>
            <w:r>
              <w:rPr>
                <w:rFonts w:hint="eastAsia"/>
                <w:szCs w:val="21"/>
              </w:rPr>
              <w:t>月</w:t>
            </w:r>
            <w:r>
              <w:rPr>
                <w:szCs w:val="21"/>
              </w:rPr>
              <w:t xml:space="preserve">  30</w:t>
            </w:r>
            <w:r>
              <w:rPr>
                <w:rFonts w:hint="eastAsia"/>
                <w:szCs w:val="21"/>
              </w:rPr>
              <w:t>日</w:t>
            </w:r>
          </w:p>
        </w:tc>
      </w:tr>
    </w:tbl>
    <w:p w:rsidR="00C64681" w:rsidRDefault="00C64681" w:rsidP="00C64681">
      <w:pPr>
        <w:rPr>
          <w:rFonts w:eastAsia="方正黑体_GBK"/>
          <w:sz w:val="30"/>
          <w:szCs w:val="30"/>
        </w:rPr>
      </w:pPr>
    </w:p>
    <w:p w:rsidR="00C64681" w:rsidRDefault="00C64681" w:rsidP="00C64681">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r>
        <w:rPr>
          <w:rFonts w:eastAsia="方正黑体_GBK" w:hint="eastAsia"/>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64681" w:rsidTr="00FF54FD">
        <w:tc>
          <w:tcPr>
            <w:tcW w:w="9060" w:type="dxa"/>
            <w:tcBorders>
              <w:top w:val="single" w:sz="8" w:space="0" w:color="auto"/>
              <w:bottom w:val="single" w:sz="8" w:space="0" w:color="auto"/>
            </w:tcBorders>
          </w:tcPr>
          <w:p w:rsidR="00C64681" w:rsidRDefault="00C64681" w:rsidP="00FF54FD">
            <w:pPr>
              <w:autoSpaceDE w:val="0"/>
              <w:autoSpaceDN w:val="0"/>
              <w:adjustRightInd w:val="0"/>
              <w:spacing w:line="590" w:lineRule="exact"/>
              <w:ind w:firstLineChars="98" w:firstLine="206"/>
              <w:rPr>
                <w:szCs w:val="21"/>
              </w:rPr>
            </w:pPr>
            <w:r>
              <w:rPr>
                <w:rFonts w:hint="eastAsia"/>
                <w:szCs w:val="21"/>
              </w:rPr>
              <w:t>（限</w:t>
            </w:r>
            <w:r>
              <w:rPr>
                <w:szCs w:val="21"/>
              </w:rPr>
              <w:t>1200</w:t>
            </w:r>
            <w:r>
              <w:rPr>
                <w:rFonts w:hint="eastAsia"/>
                <w:szCs w:val="21"/>
              </w:rPr>
              <w:t>字）</w:t>
            </w:r>
          </w:p>
          <w:p w:rsidR="00C64681" w:rsidRDefault="00C64681" w:rsidP="00FF54FD">
            <w:pPr>
              <w:pStyle w:val="a9"/>
              <w:widowControl/>
              <w:spacing w:before="0" w:beforeAutospacing="0" w:after="0" w:afterAutospacing="0" w:line="360" w:lineRule="auto"/>
              <w:ind w:firstLineChars="200" w:firstLine="420"/>
              <w:rPr>
                <w:sz w:val="21"/>
                <w:szCs w:val="21"/>
              </w:rPr>
            </w:pPr>
            <w:r>
              <w:rPr>
                <w:sz w:val="21"/>
                <w:szCs w:val="21"/>
              </w:rPr>
              <w:t>本课题由江苏省住房和城乡建设厅科技发展中心和东南大学高校科研团队近</w:t>
            </w:r>
            <w:r>
              <w:rPr>
                <w:sz w:val="21"/>
                <w:szCs w:val="21"/>
              </w:rPr>
              <w:t>20</w:t>
            </w:r>
            <w:r>
              <w:rPr>
                <w:sz w:val="21"/>
                <w:szCs w:val="21"/>
              </w:rPr>
              <w:t>人</w:t>
            </w:r>
            <w:r>
              <w:rPr>
                <w:rFonts w:hint="eastAsia"/>
                <w:sz w:val="21"/>
                <w:szCs w:val="21"/>
              </w:rPr>
              <w:t>共同开展研究。</w:t>
            </w:r>
            <w:r>
              <w:rPr>
                <w:sz w:val="21"/>
                <w:szCs w:val="21"/>
              </w:rPr>
              <w:t>通过对装配式建筑质量管理相关的</w:t>
            </w:r>
            <w:r>
              <w:rPr>
                <w:sz w:val="21"/>
                <w:szCs w:val="21"/>
              </w:rPr>
              <w:t>13</w:t>
            </w:r>
            <w:r>
              <w:rPr>
                <w:sz w:val="21"/>
                <w:szCs w:val="21"/>
              </w:rPr>
              <w:t>个关键词（装配式建筑、工业化建筑、全生命周期、建筑行业政府监管、建筑质量管理、管理模式、建筑信息化平台、建筑技术培训、建筑行业信用管理、建筑中应用数据类型与格式、建筑信息模型技术、产业链预警、大数据与建筑）</w:t>
            </w:r>
            <w:r>
              <w:rPr>
                <w:rFonts w:hint="eastAsia"/>
                <w:sz w:val="21"/>
                <w:szCs w:val="21"/>
              </w:rPr>
              <w:t>进行</w:t>
            </w:r>
            <w:r>
              <w:rPr>
                <w:sz w:val="21"/>
                <w:szCs w:val="21"/>
              </w:rPr>
              <w:t>检索，累计收集并梳理国内外相关文献资料共计</w:t>
            </w:r>
            <w:r>
              <w:rPr>
                <w:sz w:val="21"/>
                <w:szCs w:val="21"/>
              </w:rPr>
              <w:t>12653</w:t>
            </w:r>
            <w:r>
              <w:rPr>
                <w:sz w:val="21"/>
                <w:szCs w:val="21"/>
              </w:rPr>
              <w:t>篇，总结了该领域主要</w:t>
            </w:r>
            <w:r>
              <w:rPr>
                <w:rFonts w:hint="eastAsia"/>
                <w:sz w:val="21"/>
                <w:szCs w:val="21"/>
              </w:rPr>
              <w:t>研究方法</w:t>
            </w:r>
            <w:r>
              <w:rPr>
                <w:sz w:val="21"/>
                <w:szCs w:val="21"/>
              </w:rPr>
              <w:t>和研究内容</w:t>
            </w:r>
            <w:r>
              <w:rPr>
                <w:rFonts w:hint="eastAsia"/>
                <w:sz w:val="21"/>
                <w:szCs w:val="21"/>
              </w:rPr>
              <w:t>，</w:t>
            </w:r>
            <w:r>
              <w:rPr>
                <w:sz w:val="21"/>
                <w:szCs w:val="21"/>
              </w:rPr>
              <w:t>并通过对南京市、扬州市、宿迁市以及上海市的调研，切实</w:t>
            </w:r>
            <w:r>
              <w:rPr>
                <w:rFonts w:hint="eastAsia"/>
                <w:sz w:val="21"/>
                <w:szCs w:val="21"/>
              </w:rPr>
              <w:t>抓住</w:t>
            </w:r>
            <w:r>
              <w:rPr>
                <w:sz w:val="21"/>
                <w:szCs w:val="21"/>
              </w:rPr>
              <w:t>建设工程中各行为主体在装配式建筑质量管理方面的痛点，探索</w:t>
            </w:r>
            <w:r>
              <w:rPr>
                <w:rFonts w:hint="eastAsia"/>
                <w:sz w:val="21"/>
                <w:szCs w:val="21"/>
              </w:rPr>
              <w:t>研究</w:t>
            </w:r>
            <w:r>
              <w:rPr>
                <w:sz w:val="21"/>
                <w:szCs w:val="21"/>
              </w:rPr>
              <w:t>解决</w:t>
            </w:r>
            <w:r>
              <w:rPr>
                <w:rFonts w:hint="eastAsia"/>
                <w:sz w:val="21"/>
                <w:szCs w:val="21"/>
              </w:rPr>
              <w:t>办</w:t>
            </w:r>
            <w:r>
              <w:rPr>
                <w:sz w:val="21"/>
                <w:szCs w:val="21"/>
              </w:rPr>
              <w:t>法，形成</w:t>
            </w:r>
            <w:r>
              <w:rPr>
                <w:rFonts w:hint="eastAsia"/>
                <w:sz w:val="21"/>
                <w:szCs w:val="21"/>
              </w:rPr>
              <w:t>有</w:t>
            </w:r>
            <w:r>
              <w:rPr>
                <w:sz w:val="21"/>
                <w:szCs w:val="21"/>
              </w:rPr>
              <w:t>针对性、系统性的</w:t>
            </w:r>
            <w:r>
              <w:rPr>
                <w:rFonts w:hint="eastAsia"/>
                <w:sz w:val="21"/>
                <w:szCs w:val="21"/>
              </w:rPr>
              <w:t>质量追溯</w:t>
            </w:r>
            <w:r>
              <w:rPr>
                <w:sz w:val="21"/>
                <w:szCs w:val="21"/>
              </w:rPr>
              <w:t>体系，为装配式建筑高质量发展提供</w:t>
            </w:r>
            <w:r>
              <w:rPr>
                <w:rFonts w:hint="eastAsia"/>
                <w:sz w:val="21"/>
                <w:szCs w:val="21"/>
              </w:rPr>
              <w:t>技术支撑</w:t>
            </w:r>
            <w:r>
              <w:rPr>
                <w:sz w:val="21"/>
                <w:szCs w:val="21"/>
              </w:rPr>
              <w:t>。</w:t>
            </w:r>
          </w:p>
          <w:p w:rsidR="00C64681" w:rsidRDefault="00C64681" w:rsidP="00FF54FD">
            <w:pPr>
              <w:pStyle w:val="a9"/>
              <w:widowControl/>
              <w:spacing w:before="0" w:beforeAutospacing="0" w:after="0" w:afterAutospacing="0" w:line="360" w:lineRule="auto"/>
              <w:ind w:firstLineChars="200" w:firstLine="420"/>
              <w:rPr>
                <w:sz w:val="21"/>
                <w:szCs w:val="21"/>
              </w:rPr>
            </w:pPr>
            <w:r>
              <w:rPr>
                <w:sz w:val="21"/>
                <w:szCs w:val="21"/>
              </w:rPr>
              <w:t>课题立足装配式建筑行业</w:t>
            </w:r>
            <w:r>
              <w:rPr>
                <w:rFonts w:hint="eastAsia"/>
                <w:sz w:val="21"/>
                <w:szCs w:val="21"/>
              </w:rPr>
              <w:t>发展</w:t>
            </w:r>
            <w:r>
              <w:rPr>
                <w:sz w:val="21"/>
                <w:szCs w:val="21"/>
              </w:rPr>
              <w:t>现状，对各阶段质量管理面临的问题进行分析，并制定详细解决</w:t>
            </w:r>
            <w:r>
              <w:rPr>
                <w:rFonts w:hint="eastAsia"/>
                <w:sz w:val="21"/>
                <w:szCs w:val="21"/>
              </w:rPr>
              <w:t>方案</w:t>
            </w:r>
            <w:r>
              <w:rPr>
                <w:sz w:val="21"/>
                <w:szCs w:val="21"/>
              </w:rPr>
              <w:t>，从管理和实施主体分工、职责以及现有管理工具角度剖析装配式建筑质量管理的现</w:t>
            </w:r>
            <w:r>
              <w:rPr>
                <w:rFonts w:hint="eastAsia"/>
                <w:sz w:val="21"/>
                <w:szCs w:val="21"/>
              </w:rPr>
              <w:t>状</w:t>
            </w:r>
            <w:r>
              <w:rPr>
                <w:sz w:val="21"/>
                <w:szCs w:val="21"/>
              </w:rPr>
              <w:t>，通过对七个不同结构类型的装配式建筑项目进行研究，分析不同结构类型</w:t>
            </w:r>
            <w:r>
              <w:rPr>
                <w:rFonts w:hint="eastAsia"/>
                <w:sz w:val="21"/>
                <w:szCs w:val="21"/>
              </w:rPr>
              <w:t>的</w:t>
            </w:r>
            <w:r>
              <w:rPr>
                <w:sz w:val="21"/>
                <w:szCs w:val="21"/>
              </w:rPr>
              <w:t>装配式</w:t>
            </w:r>
            <w:r>
              <w:rPr>
                <w:rFonts w:hint="eastAsia"/>
                <w:sz w:val="21"/>
                <w:szCs w:val="21"/>
              </w:rPr>
              <w:t>建筑</w:t>
            </w:r>
            <w:r>
              <w:rPr>
                <w:sz w:val="21"/>
                <w:szCs w:val="21"/>
              </w:rPr>
              <w:t>在全生命周期过程中的质量追溯情况和内容，再对</w:t>
            </w:r>
            <w:r>
              <w:rPr>
                <w:rFonts w:hint="eastAsia"/>
                <w:sz w:val="21"/>
                <w:szCs w:val="21"/>
              </w:rPr>
              <w:t>2</w:t>
            </w:r>
            <w:r>
              <w:rPr>
                <w:rFonts w:hint="eastAsia"/>
                <w:sz w:val="21"/>
                <w:szCs w:val="21"/>
              </w:rPr>
              <w:t>个</w:t>
            </w:r>
            <w:r>
              <w:rPr>
                <w:sz w:val="21"/>
                <w:szCs w:val="21"/>
              </w:rPr>
              <w:t>示范城市、</w:t>
            </w:r>
            <w:r>
              <w:rPr>
                <w:rFonts w:hint="eastAsia"/>
                <w:sz w:val="21"/>
                <w:szCs w:val="21"/>
              </w:rPr>
              <w:t>3</w:t>
            </w:r>
            <w:r>
              <w:rPr>
                <w:sz w:val="21"/>
                <w:szCs w:val="21"/>
              </w:rPr>
              <w:t>个示范园区</w:t>
            </w:r>
            <w:r>
              <w:rPr>
                <w:rFonts w:hint="eastAsia"/>
                <w:sz w:val="21"/>
                <w:szCs w:val="21"/>
              </w:rPr>
              <w:t>以及</w:t>
            </w:r>
            <w:r>
              <w:rPr>
                <w:rFonts w:hint="eastAsia"/>
                <w:sz w:val="21"/>
                <w:szCs w:val="21"/>
              </w:rPr>
              <w:t>4</w:t>
            </w:r>
            <w:r>
              <w:rPr>
                <w:sz w:val="21"/>
                <w:szCs w:val="21"/>
              </w:rPr>
              <w:t>个示范基地在装配式建筑质量管理中的管理方式进行</w:t>
            </w:r>
            <w:r>
              <w:rPr>
                <w:rFonts w:hint="eastAsia"/>
                <w:sz w:val="21"/>
                <w:szCs w:val="21"/>
              </w:rPr>
              <w:t>研</w:t>
            </w:r>
            <w:r>
              <w:rPr>
                <w:sz w:val="21"/>
                <w:szCs w:val="21"/>
              </w:rPr>
              <w:t>究。分析总结</w:t>
            </w:r>
            <w:r>
              <w:rPr>
                <w:rFonts w:hint="eastAsia"/>
                <w:sz w:val="21"/>
                <w:szCs w:val="21"/>
              </w:rPr>
              <w:t>上述</w:t>
            </w:r>
            <w:r>
              <w:rPr>
                <w:sz w:val="21"/>
                <w:szCs w:val="21"/>
              </w:rPr>
              <w:t>案例，</w:t>
            </w:r>
            <w:r>
              <w:rPr>
                <w:rFonts w:hint="eastAsia"/>
                <w:sz w:val="21"/>
                <w:szCs w:val="21"/>
              </w:rPr>
              <w:t>装配式建筑质量管理</w:t>
            </w:r>
            <w:r>
              <w:rPr>
                <w:sz w:val="21"/>
                <w:szCs w:val="21"/>
              </w:rPr>
              <w:t>主要存在</w:t>
            </w:r>
            <w:r>
              <w:rPr>
                <w:rFonts w:hint="eastAsia"/>
                <w:sz w:val="21"/>
                <w:szCs w:val="21"/>
              </w:rPr>
              <w:t>以下</w:t>
            </w:r>
            <w:r>
              <w:rPr>
                <w:rFonts w:hint="eastAsia"/>
                <w:sz w:val="21"/>
                <w:szCs w:val="21"/>
              </w:rPr>
              <w:t>4</w:t>
            </w:r>
            <w:r>
              <w:rPr>
                <w:sz w:val="21"/>
                <w:szCs w:val="21"/>
              </w:rPr>
              <w:t>方面问题</w:t>
            </w:r>
            <w:r>
              <w:rPr>
                <w:sz w:val="21"/>
                <w:szCs w:val="21"/>
              </w:rPr>
              <w:t>∶</w:t>
            </w:r>
          </w:p>
          <w:p w:rsidR="00C64681" w:rsidRDefault="00C64681" w:rsidP="00FF54FD">
            <w:pPr>
              <w:pStyle w:val="a9"/>
              <w:widowControl/>
              <w:spacing w:before="0" w:beforeAutospacing="0" w:after="0" w:afterAutospacing="0" w:line="360" w:lineRule="auto"/>
              <w:ind w:firstLineChars="200" w:firstLine="420"/>
              <w:rPr>
                <w:sz w:val="21"/>
                <w:szCs w:val="21"/>
              </w:rPr>
            </w:pPr>
            <w:r>
              <w:rPr>
                <w:rFonts w:hint="eastAsia"/>
                <w:sz w:val="21"/>
                <w:szCs w:val="21"/>
              </w:rPr>
              <w:t>1</w:t>
            </w:r>
            <w:r>
              <w:rPr>
                <w:rFonts w:hint="eastAsia"/>
                <w:sz w:val="21"/>
                <w:szCs w:val="21"/>
              </w:rPr>
              <w:t>、</w:t>
            </w:r>
            <w:r>
              <w:rPr>
                <w:sz w:val="21"/>
                <w:szCs w:val="21"/>
              </w:rPr>
              <w:t>设计质量管理缺失</w:t>
            </w:r>
            <w:r>
              <w:rPr>
                <w:rFonts w:hint="eastAsia"/>
                <w:sz w:val="21"/>
                <w:szCs w:val="21"/>
              </w:rPr>
              <w:t>；</w:t>
            </w:r>
          </w:p>
          <w:p w:rsidR="00C64681" w:rsidRDefault="00C64681" w:rsidP="00FF54FD">
            <w:pPr>
              <w:pStyle w:val="a9"/>
              <w:widowControl/>
              <w:spacing w:before="0" w:beforeAutospacing="0" w:after="0" w:afterAutospacing="0" w:line="360" w:lineRule="auto"/>
              <w:ind w:firstLineChars="200" w:firstLine="420"/>
              <w:rPr>
                <w:sz w:val="21"/>
                <w:szCs w:val="21"/>
              </w:rPr>
            </w:pPr>
            <w:r>
              <w:rPr>
                <w:rFonts w:hint="eastAsia"/>
                <w:sz w:val="21"/>
                <w:szCs w:val="21"/>
              </w:rPr>
              <w:t>2</w:t>
            </w:r>
            <w:r>
              <w:rPr>
                <w:rFonts w:hint="eastAsia"/>
                <w:sz w:val="21"/>
                <w:szCs w:val="21"/>
              </w:rPr>
              <w:t>、</w:t>
            </w:r>
            <w:r>
              <w:rPr>
                <w:sz w:val="21"/>
                <w:szCs w:val="21"/>
              </w:rPr>
              <w:t>制造工厂</w:t>
            </w:r>
            <w:r>
              <w:rPr>
                <w:rFonts w:hint="eastAsia"/>
                <w:sz w:val="21"/>
                <w:szCs w:val="21"/>
              </w:rPr>
              <w:t>“</w:t>
            </w:r>
            <w:r>
              <w:rPr>
                <w:sz w:val="21"/>
                <w:szCs w:val="21"/>
              </w:rPr>
              <w:t>出厂合格证</w:t>
            </w:r>
            <w:r>
              <w:rPr>
                <w:rFonts w:hint="eastAsia"/>
                <w:sz w:val="21"/>
                <w:szCs w:val="21"/>
              </w:rPr>
              <w:t>”</w:t>
            </w:r>
            <w:r>
              <w:rPr>
                <w:sz w:val="21"/>
                <w:szCs w:val="21"/>
              </w:rPr>
              <w:t>或者</w:t>
            </w:r>
            <w:r>
              <w:rPr>
                <w:rFonts w:hint="eastAsia"/>
                <w:sz w:val="21"/>
                <w:szCs w:val="21"/>
              </w:rPr>
              <w:t>“</w:t>
            </w:r>
            <w:r>
              <w:rPr>
                <w:sz w:val="21"/>
                <w:szCs w:val="21"/>
              </w:rPr>
              <w:t>产品说明书</w:t>
            </w:r>
            <w:r>
              <w:rPr>
                <w:rFonts w:hint="eastAsia"/>
                <w:sz w:val="21"/>
                <w:szCs w:val="21"/>
              </w:rPr>
              <w:t>”</w:t>
            </w:r>
            <w:r>
              <w:rPr>
                <w:sz w:val="21"/>
                <w:szCs w:val="21"/>
              </w:rPr>
              <w:t>标准不统一</w:t>
            </w:r>
            <w:r>
              <w:rPr>
                <w:rFonts w:hint="eastAsia"/>
                <w:sz w:val="21"/>
                <w:szCs w:val="21"/>
              </w:rPr>
              <w:t>；</w:t>
            </w:r>
          </w:p>
          <w:p w:rsidR="00C64681" w:rsidRDefault="00C64681" w:rsidP="00FF54FD">
            <w:pPr>
              <w:pStyle w:val="a9"/>
              <w:widowControl/>
              <w:spacing w:before="0" w:beforeAutospacing="0" w:after="0" w:afterAutospacing="0" w:line="360" w:lineRule="auto"/>
              <w:ind w:firstLineChars="200" w:firstLine="420"/>
              <w:rPr>
                <w:sz w:val="21"/>
                <w:szCs w:val="21"/>
              </w:rPr>
            </w:pPr>
            <w:r>
              <w:rPr>
                <w:rFonts w:hint="eastAsia"/>
                <w:sz w:val="21"/>
                <w:szCs w:val="21"/>
              </w:rPr>
              <w:t>3</w:t>
            </w:r>
            <w:r>
              <w:rPr>
                <w:rFonts w:hint="eastAsia"/>
                <w:sz w:val="21"/>
                <w:szCs w:val="21"/>
              </w:rPr>
              <w:t>、</w:t>
            </w:r>
            <w:r>
              <w:rPr>
                <w:sz w:val="21"/>
                <w:szCs w:val="21"/>
              </w:rPr>
              <w:t>设计、制造阶段与施工装配阶段协同不足</w:t>
            </w:r>
            <w:r>
              <w:rPr>
                <w:rFonts w:hint="eastAsia"/>
                <w:sz w:val="21"/>
                <w:szCs w:val="21"/>
              </w:rPr>
              <w:t>；</w:t>
            </w:r>
          </w:p>
          <w:p w:rsidR="00C64681" w:rsidRDefault="00C64681" w:rsidP="00FF54FD">
            <w:pPr>
              <w:pStyle w:val="a9"/>
              <w:widowControl/>
              <w:spacing w:before="0" w:beforeAutospacing="0" w:after="0" w:afterAutospacing="0" w:line="360" w:lineRule="auto"/>
              <w:ind w:firstLineChars="200" w:firstLine="420"/>
              <w:rPr>
                <w:sz w:val="21"/>
                <w:szCs w:val="21"/>
              </w:rPr>
            </w:pPr>
            <w:r>
              <w:rPr>
                <w:rFonts w:hint="eastAsia"/>
                <w:sz w:val="21"/>
                <w:szCs w:val="21"/>
              </w:rPr>
              <w:t>4</w:t>
            </w:r>
            <w:r>
              <w:rPr>
                <w:rFonts w:hint="eastAsia"/>
                <w:sz w:val="21"/>
                <w:szCs w:val="21"/>
              </w:rPr>
              <w:t>、</w:t>
            </w:r>
            <w:r>
              <w:rPr>
                <w:sz w:val="21"/>
                <w:szCs w:val="21"/>
              </w:rPr>
              <w:t>仅关注设计、制造及施工阶段，未实现全生命周期闭环管理。</w:t>
            </w:r>
          </w:p>
          <w:p w:rsidR="00C64681" w:rsidRDefault="00C64681" w:rsidP="00FF54FD">
            <w:pPr>
              <w:pStyle w:val="a9"/>
              <w:widowControl/>
              <w:spacing w:before="0" w:beforeAutospacing="0" w:after="0" w:afterAutospacing="0" w:line="360" w:lineRule="auto"/>
              <w:ind w:firstLineChars="200" w:firstLine="420"/>
            </w:pPr>
            <w:r>
              <w:rPr>
                <w:sz w:val="21"/>
                <w:szCs w:val="21"/>
              </w:rPr>
              <w:t>通过上述</w:t>
            </w:r>
            <w:r>
              <w:rPr>
                <w:rFonts w:hint="eastAsia"/>
                <w:sz w:val="21"/>
                <w:szCs w:val="21"/>
              </w:rPr>
              <w:t>分析</w:t>
            </w:r>
            <w:r>
              <w:rPr>
                <w:sz w:val="21"/>
                <w:szCs w:val="21"/>
              </w:rPr>
              <w:t>，从多个维度对装配式建筑质量管理政策、各阶段质量控制要点系统梳理</w:t>
            </w:r>
            <w:r>
              <w:rPr>
                <w:rFonts w:hint="eastAsia"/>
                <w:sz w:val="21"/>
                <w:szCs w:val="21"/>
              </w:rPr>
              <w:t>，对</w:t>
            </w:r>
            <w:r>
              <w:rPr>
                <w:sz w:val="21"/>
                <w:szCs w:val="21"/>
              </w:rPr>
              <w:t>质量管理技术应用进行研究</w:t>
            </w:r>
            <w:r>
              <w:rPr>
                <w:rFonts w:hint="eastAsia"/>
                <w:sz w:val="21"/>
                <w:szCs w:val="21"/>
              </w:rPr>
              <w:t>，形成</w:t>
            </w:r>
            <w:r>
              <w:rPr>
                <w:sz w:val="21"/>
                <w:szCs w:val="21"/>
              </w:rPr>
              <w:t>装配式建筑全生命周期质量追溯体系</w:t>
            </w:r>
            <w:r>
              <w:rPr>
                <w:rFonts w:hint="eastAsia"/>
                <w:sz w:val="21"/>
                <w:szCs w:val="21"/>
              </w:rPr>
              <w:t>，应用装配式建筑全生命周期理论方法构建质量追溯数据标准；研发能够应用到装配式建筑构件全生命周期质量追溯的“数字质量证”平台，通过区块链技术进行数据存储；再通过试点项目验证</w:t>
            </w:r>
            <w:r>
              <w:rPr>
                <w:sz w:val="21"/>
                <w:szCs w:val="21"/>
              </w:rPr>
              <w:t>体系</w:t>
            </w:r>
            <w:r>
              <w:rPr>
                <w:rFonts w:hint="eastAsia"/>
                <w:sz w:val="21"/>
                <w:szCs w:val="21"/>
              </w:rPr>
              <w:t>、研究方法、“数字质量证”</w:t>
            </w:r>
            <w:r>
              <w:rPr>
                <w:sz w:val="21"/>
                <w:szCs w:val="21"/>
              </w:rPr>
              <w:t>系统的可操作性</w:t>
            </w:r>
            <w:r>
              <w:rPr>
                <w:rFonts w:hint="eastAsia"/>
                <w:sz w:val="21"/>
                <w:szCs w:val="21"/>
              </w:rPr>
              <w:t>，助力提升装配式建筑行业质量追溯能力与效率。</w:t>
            </w:r>
          </w:p>
          <w:p w:rsidR="00C64681" w:rsidRDefault="00C64681" w:rsidP="00FF54FD">
            <w:pPr>
              <w:autoSpaceDE w:val="0"/>
              <w:autoSpaceDN w:val="0"/>
              <w:adjustRightInd w:val="0"/>
              <w:spacing w:line="590" w:lineRule="exact"/>
              <w:ind w:firstLineChars="98" w:firstLine="206"/>
              <w:rPr>
                <w:szCs w:val="21"/>
              </w:rPr>
            </w:pPr>
          </w:p>
          <w:p w:rsidR="00C64681" w:rsidRDefault="00C64681" w:rsidP="00FF54FD">
            <w:pPr>
              <w:autoSpaceDE w:val="0"/>
              <w:autoSpaceDN w:val="0"/>
              <w:adjustRightInd w:val="0"/>
              <w:spacing w:line="590" w:lineRule="exact"/>
              <w:rPr>
                <w:szCs w:val="21"/>
              </w:rPr>
            </w:pPr>
          </w:p>
        </w:tc>
      </w:tr>
    </w:tbl>
    <w:p w:rsidR="00C64681" w:rsidRDefault="00C64681" w:rsidP="00C64681">
      <w:pPr>
        <w:jc w:val="center"/>
        <w:rPr>
          <w:rFonts w:eastAsia="方正黑体_GBK"/>
          <w:sz w:val="30"/>
          <w:szCs w:val="30"/>
        </w:rPr>
      </w:pPr>
    </w:p>
    <w:p w:rsidR="00C64681" w:rsidRDefault="00C64681" w:rsidP="00C64681">
      <w:pPr>
        <w:jc w:val="center"/>
        <w:rPr>
          <w:rFonts w:eastAsia="黑体"/>
          <w:sz w:val="30"/>
          <w:szCs w:val="30"/>
        </w:rPr>
      </w:pPr>
      <w:r>
        <w:rPr>
          <w:rFonts w:eastAsia="方正黑体_GBK"/>
          <w:sz w:val="30"/>
          <w:szCs w:val="30"/>
        </w:rPr>
        <w:br w:type="page"/>
      </w:r>
      <w:r>
        <w:rPr>
          <w:rFonts w:eastAsia="方正黑体_GBK" w:hint="eastAsia"/>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9060"/>
      </w:tblGrid>
      <w:tr w:rsidR="00C64681" w:rsidTr="00FF54FD">
        <w:trPr>
          <w:trHeight w:val="30"/>
        </w:trPr>
        <w:tc>
          <w:tcPr>
            <w:tcW w:w="9060" w:type="dxa"/>
            <w:tcBorders>
              <w:top w:val="single" w:sz="8" w:space="0" w:color="auto"/>
              <w:bottom w:val="single" w:sz="8" w:space="0" w:color="auto"/>
            </w:tcBorders>
          </w:tcPr>
          <w:p w:rsidR="00C64681" w:rsidRDefault="00C64681" w:rsidP="00FF54FD">
            <w:pPr>
              <w:autoSpaceDE w:val="0"/>
              <w:autoSpaceDN w:val="0"/>
              <w:adjustRightInd w:val="0"/>
              <w:spacing w:line="360" w:lineRule="auto"/>
              <w:ind w:firstLineChars="98" w:firstLine="206"/>
              <w:rPr>
                <w:szCs w:val="21"/>
              </w:rPr>
            </w:pPr>
          </w:p>
          <w:p w:rsidR="00C64681" w:rsidRDefault="00C64681" w:rsidP="00FF54FD">
            <w:pPr>
              <w:autoSpaceDE w:val="0"/>
              <w:autoSpaceDN w:val="0"/>
              <w:adjustRightInd w:val="0"/>
              <w:spacing w:line="360" w:lineRule="auto"/>
              <w:ind w:firstLineChars="98" w:firstLine="206"/>
              <w:rPr>
                <w:szCs w:val="21"/>
              </w:rPr>
            </w:pPr>
            <w:r>
              <w:rPr>
                <w:rFonts w:hint="eastAsia"/>
                <w:szCs w:val="21"/>
              </w:rPr>
              <w:t>（限</w:t>
            </w:r>
            <w:r>
              <w:rPr>
                <w:szCs w:val="21"/>
              </w:rPr>
              <w:t>5</w:t>
            </w:r>
            <w:r>
              <w:rPr>
                <w:rFonts w:hint="eastAsia"/>
                <w:szCs w:val="21"/>
              </w:rPr>
              <w:t>页）</w:t>
            </w:r>
          </w:p>
          <w:p w:rsidR="00C64681" w:rsidRDefault="00C64681" w:rsidP="00FF54FD">
            <w:pPr>
              <w:pStyle w:val="a9"/>
              <w:widowControl/>
              <w:spacing w:before="0" w:beforeAutospacing="0" w:after="0" w:afterAutospacing="0" w:line="360" w:lineRule="auto"/>
              <w:ind w:firstLineChars="200" w:firstLine="420"/>
              <w:rPr>
                <w:sz w:val="21"/>
                <w:szCs w:val="21"/>
              </w:rPr>
            </w:pPr>
            <w:r>
              <w:rPr>
                <w:sz w:val="21"/>
                <w:szCs w:val="21"/>
              </w:rPr>
              <w:t>课题主要形成三</w:t>
            </w:r>
            <w:r>
              <w:rPr>
                <w:rFonts w:hint="eastAsia"/>
                <w:sz w:val="21"/>
                <w:szCs w:val="21"/>
              </w:rPr>
              <w:t>个</w:t>
            </w:r>
            <w:r>
              <w:rPr>
                <w:sz w:val="21"/>
                <w:szCs w:val="21"/>
              </w:rPr>
              <w:t>创新</w:t>
            </w:r>
            <w:r>
              <w:rPr>
                <w:rFonts w:hint="eastAsia"/>
                <w:sz w:val="21"/>
                <w:szCs w:val="21"/>
              </w:rPr>
              <w:t>点</w:t>
            </w:r>
            <w:r>
              <w:rPr>
                <w:sz w:val="21"/>
                <w:szCs w:val="21"/>
              </w:rPr>
              <w:t>∶</w:t>
            </w:r>
          </w:p>
          <w:p w:rsidR="00C64681" w:rsidRDefault="00C64681" w:rsidP="00FF54FD">
            <w:pPr>
              <w:pStyle w:val="a9"/>
              <w:widowControl/>
              <w:spacing w:before="0" w:beforeAutospacing="0" w:after="0" w:afterAutospacing="0" w:line="360" w:lineRule="auto"/>
              <w:ind w:firstLineChars="200" w:firstLine="422"/>
              <w:rPr>
                <w:b/>
                <w:bCs/>
                <w:sz w:val="21"/>
                <w:szCs w:val="21"/>
              </w:rPr>
            </w:pPr>
            <w:r>
              <w:rPr>
                <w:b/>
                <w:bCs/>
                <w:sz w:val="21"/>
                <w:szCs w:val="21"/>
              </w:rPr>
              <w:t>创新点一</w:t>
            </w:r>
            <w:r>
              <w:rPr>
                <w:b/>
                <w:bCs/>
                <w:sz w:val="21"/>
                <w:szCs w:val="21"/>
              </w:rPr>
              <w:t>∶</w:t>
            </w:r>
            <w:r>
              <w:rPr>
                <w:b/>
                <w:bCs/>
                <w:sz w:val="21"/>
                <w:szCs w:val="21"/>
              </w:rPr>
              <w:t>理论创新</w:t>
            </w:r>
          </w:p>
          <w:p w:rsidR="00C64681" w:rsidRDefault="00C64681" w:rsidP="00FF54FD">
            <w:pPr>
              <w:pStyle w:val="a9"/>
              <w:widowControl/>
              <w:spacing w:before="0" w:beforeAutospacing="0" w:after="0" w:afterAutospacing="0" w:line="360" w:lineRule="auto"/>
              <w:ind w:firstLineChars="200" w:firstLine="420"/>
              <w:rPr>
                <w:sz w:val="21"/>
                <w:szCs w:val="21"/>
              </w:rPr>
            </w:pPr>
            <w:r>
              <w:rPr>
                <w:sz w:val="21"/>
                <w:szCs w:val="21"/>
              </w:rPr>
              <w:t>形成以政策引导建立的政策体系为基础，技术应用形成的技术体系为抓手，全生命周期为纽带，建立从工程管理模式向产品模式发展的机制，装配式建筑全生命周期质量追溯的体系</w:t>
            </w:r>
            <w:r>
              <w:rPr>
                <w:sz w:val="21"/>
                <w:szCs w:val="21"/>
              </w:rPr>
              <w:t>;</w:t>
            </w:r>
          </w:p>
          <w:p w:rsidR="00C64681" w:rsidRDefault="00C64681" w:rsidP="00FF54FD">
            <w:pPr>
              <w:pStyle w:val="a9"/>
              <w:widowControl/>
              <w:spacing w:before="0" w:beforeAutospacing="0" w:after="0" w:afterAutospacing="0" w:line="360" w:lineRule="auto"/>
              <w:ind w:firstLineChars="200" w:firstLine="422"/>
              <w:rPr>
                <w:b/>
                <w:bCs/>
                <w:sz w:val="21"/>
                <w:szCs w:val="21"/>
              </w:rPr>
            </w:pPr>
            <w:r>
              <w:rPr>
                <w:b/>
                <w:bCs/>
                <w:sz w:val="21"/>
                <w:szCs w:val="21"/>
              </w:rPr>
              <w:t>创新点二</w:t>
            </w:r>
            <w:r>
              <w:rPr>
                <w:b/>
                <w:bCs/>
                <w:sz w:val="21"/>
                <w:szCs w:val="21"/>
              </w:rPr>
              <w:t>∶</w:t>
            </w:r>
            <w:r>
              <w:rPr>
                <w:b/>
                <w:bCs/>
                <w:sz w:val="21"/>
                <w:szCs w:val="21"/>
              </w:rPr>
              <w:t>技术创新</w:t>
            </w:r>
          </w:p>
          <w:p w:rsidR="00C64681" w:rsidRDefault="00C64681" w:rsidP="00FF54FD">
            <w:pPr>
              <w:pStyle w:val="a9"/>
              <w:widowControl/>
              <w:numPr>
                <w:ilvl w:val="0"/>
                <w:numId w:val="1"/>
              </w:numPr>
              <w:spacing w:before="0" w:beforeAutospacing="0" w:after="0" w:afterAutospacing="0" w:line="360" w:lineRule="auto"/>
              <w:ind w:firstLineChars="200" w:firstLine="420"/>
              <w:rPr>
                <w:sz w:val="21"/>
                <w:szCs w:val="21"/>
              </w:rPr>
            </w:pPr>
            <w:r>
              <w:rPr>
                <w:rFonts w:hint="eastAsia"/>
                <w:sz w:val="21"/>
                <w:szCs w:val="21"/>
              </w:rPr>
              <w:t>建立了支持装配式建筑构件全生命周期的数据标准和接口；</w:t>
            </w:r>
          </w:p>
          <w:p w:rsidR="00C64681" w:rsidRDefault="00C64681" w:rsidP="00FF54FD">
            <w:pPr>
              <w:pStyle w:val="a9"/>
              <w:widowControl/>
              <w:numPr>
                <w:ilvl w:val="0"/>
                <w:numId w:val="1"/>
              </w:numPr>
              <w:spacing w:before="0" w:beforeAutospacing="0" w:after="0" w:afterAutospacing="0" w:line="360" w:lineRule="auto"/>
              <w:ind w:firstLineChars="200" w:firstLine="420"/>
              <w:rPr>
                <w:sz w:val="21"/>
                <w:szCs w:val="21"/>
              </w:rPr>
            </w:pPr>
            <w:r>
              <w:rPr>
                <w:sz w:val="21"/>
                <w:szCs w:val="21"/>
              </w:rPr>
              <w:t>通过信息化技术</w:t>
            </w:r>
            <w:r>
              <w:rPr>
                <w:rFonts w:hint="eastAsia"/>
                <w:sz w:val="21"/>
                <w:szCs w:val="21"/>
              </w:rPr>
              <w:t>实现</w:t>
            </w:r>
            <w:r>
              <w:rPr>
                <w:sz w:val="21"/>
                <w:szCs w:val="21"/>
              </w:rPr>
              <w:t>全生命周期各阶段的装配式建筑构件质量</w:t>
            </w:r>
            <w:r>
              <w:rPr>
                <w:rFonts w:hint="eastAsia"/>
                <w:sz w:val="21"/>
                <w:szCs w:val="21"/>
              </w:rPr>
              <w:t>追溯；</w:t>
            </w:r>
          </w:p>
          <w:p w:rsidR="00C64681" w:rsidRDefault="00C64681" w:rsidP="00FF54FD">
            <w:pPr>
              <w:pStyle w:val="a9"/>
              <w:widowControl/>
              <w:numPr>
                <w:ilvl w:val="0"/>
                <w:numId w:val="1"/>
              </w:numPr>
              <w:spacing w:before="0" w:beforeAutospacing="0" w:after="0" w:afterAutospacing="0" w:line="360" w:lineRule="auto"/>
              <w:ind w:firstLineChars="200" w:firstLine="420"/>
              <w:rPr>
                <w:sz w:val="21"/>
                <w:szCs w:val="21"/>
              </w:rPr>
            </w:pPr>
            <w:r>
              <w:rPr>
                <w:sz w:val="21"/>
                <w:szCs w:val="21"/>
              </w:rPr>
              <w:t>以区块链技术应用架构的数字质量证系统实现具体构件质量追溯</w:t>
            </w:r>
            <w:r>
              <w:rPr>
                <w:rFonts w:hint="eastAsia"/>
                <w:sz w:val="21"/>
                <w:szCs w:val="21"/>
              </w:rPr>
              <w:t>；</w:t>
            </w:r>
          </w:p>
          <w:p w:rsidR="00C64681" w:rsidRDefault="00C64681" w:rsidP="00FF54FD">
            <w:pPr>
              <w:pStyle w:val="a9"/>
              <w:widowControl/>
              <w:numPr>
                <w:ilvl w:val="0"/>
                <w:numId w:val="1"/>
              </w:numPr>
              <w:spacing w:before="0" w:beforeAutospacing="0" w:after="0" w:afterAutospacing="0" w:line="360" w:lineRule="auto"/>
              <w:ind w:firstLineChars="200" w:firstLine="420"/>
              <w:rPr>
                <w:sz w:val="21"/>
                <w:szCs w:val="21"/>
              </w:rPr>
            </w:pPr>
            <w:r>
              <w:rPr>
                <w:sz w:val="21"/>
                <w:szCs w:val="21"/>
              </w:rPr>
              <w:t>工程保险工具为装配式工程提供保障措施</w:t>
            </w:r>
            <w:r>
              <w:rPr>
                <w:rFonts w:hint="eastAsia"/>
                <w:sz w:val="21"/>
                <w:szCs w:val="21"/>
              </w:rPr>
              <w:t>。</w:t>
            </w:r>
          </w:p>
          <w:p w:rsidR="00C64681" w:rsidRDefault="00C64681" w:rsidP="00FF54FD">
            <w:pPr>
              <w:pStyle w:val="a9"/>
              <w:widowControl/>
              <w:spacing w:before="0" w:beforeAutospacing="0" w:after="0" w:afterAutospacing="0" w:line="360" w:lineRule="auto"/>
              <w:ind w:firstLineChars="200" w:firstLine="422"/>
              <w:rPr>
                <w:b/>
                <w:bCs/>
                <w:sz w:val="21"/>
                <w:szCs w:val="21"/>
              </w:rPr>
            </w:pPr>
            <w:r>
              <w:rPr>
                <w:b/>
                <w:bCs/>
                <w:sz w:val="21"/>
                <w:szCs w:val="21"/>
              </w:rPr>
              <w:t>创新点三</w:t>
            </w:r>
            <w:r>
              <w:rPr>
                <w:b/>
                <w:bCs/>
                <w:sz w:val="21"/>
                <w:szCs w:val="21"/>
              </w:rPr>
              <w:t>∶</w:t>
            </w:r>
            <w:r>
              <w:rPr>
                <w:b/>
                <w:bCs/>
                <w:sz w:val="21"/>
                <w:szCs w:val="21"/>
              </w:rPr>
              <w:t>实践创新</w:t>
            </w:r>
          </w:p>
          <w:p w:rsidR="00C64681" w:rsidRDefault="00C64681" w:rsidP="00FF54FD">
            <w:pPr>
              <w:pStyle w:val="a9"/>
              <w:widowControl/>
              <w:numPr>
                <w:ilvl w:val="0"/>
                <w:numId w:val="2"/>
              </w:numPr>
              <w:spacing w:before="0" w:beforeAutospacing="0" w:after="0" w:afterAutospacing="0" w:line="360" w:lineRule="auto"/>
              <w:ind w:firstLineChars="200" w:firstLine="420"/>
              <w:rPr>
                <w:sz w:val="21"/>
                <w:szCs w:val="21"/>
              </w:rPr>
            </w:pPr>
            <w:r>
              <w:rPr>
                <w:sz w:val="21"/>
                <w:szCs w:val="21"/>
              </w:rPr>
              <w:t>结合已实施的项目案例的分析，形成理论分析的重要基础，再将总结提炼的理论应用于实践的项目中</w:t>
            </w:r>
            <w:r>
              <w:rPr>
                <w:rFonts w:hint="eastAsia"/>
                <w:sz w:val="21"/>
                <w:szCs w:val="21"/>
              </w:rPr>
              <w:t>；</w:t>
            </w:r>
          </w:p>
          <w:p w:rsidR="00C64681" w:rsidRDefault="00C64681" w:rsidP="00FF54FD">
            <w:pPr>
              <w:pStyle w:val="a9"/>
              <w:widowControl/>
              <w:numPr>
                <w:ilvl w:val="0"/>
                <w:numId w:val="2"/>
              </w:numPr>
              <w:spacing w:before="0" w:beforeAutospacing="0" w:after="0" w:afterAutospacing="0" w:line="360" w:lineRule="auto"/>
              <w:ind w:firstLineChars="200" w:firstLine="420"/>
              <w:rPr>
                <w:sz w:val="21"/>
                <w:szCs w:val="21"/>
              </w:rPr>
            </w:pPr>
            <w:r>
              <w:rPr>
                <w:sz w:val="21"/>
                <w:szCs w:val="21"/>
              </w:rPr>
              <w:t>从项目应用中再次验证提高和修正理论中的问题，立足装配式建筑构件，拓展装配化装修过程中质量管理问题，探索装配化装修质量管理信息化、可持续、产品化路径</w:t>
            </w:r>
            <w:r>
              <w:rPr>
                <w:rFonts w:hint="eastAsia"/>
                <w:sz w:val="21"/>
                <w:szCs w:val="21"/>
              </w:rPr>
              <w:t>；</w:t>
            </w:r>
          </w:p>
          <w:p w:rsidR="00C64681" w:rsidRDefault="00C64681" w:rsidP="00FF54FD">
            <w:pPr>
              <w:pStyle w:val="a9"/>
              <w:widowControl/>
              <w:numPr>
                <w:ilvl w:val="0"/>
                <w:numId w:val="2"/>
              </w:numPr>
              <w:spacing w:before="0" w:beforeAutospacing="0" w:after="0" w:afterAutospacing="0" w:line="360" w:lineRule="auto"/>
              <w:ind w:firstLineChars="200" w:firstLine="420"/>
              <w:rPr>
                <w:sz w:val="21"/>
                <w:szCs w:val="21"/>
              </w:rPr>
            </w:pPr>
            <w:r>
              <w:rPr>
                <w:rFonts w:hint="eastAsia"/>
                <w:sz w:val="21"/>
                <w:szCs w:val="21"/>
              </w:rPr>
              <w:t>对江苏省推动建筑产业化工作的有效实践和技术支撑。</w:t>
            </w:r>
          </w:p>
          <w:p w:rsidR="00C64681" w:rsidRDefault="00C64681" w:rsidP="00FF54FD">
            <w:pPr>
              <w:pStyle w:val="a9"/>
              <w:widowControl/>
              <w:spacing w:before="0" w:beforeAutospacing="0" w:after="0" w:afterAutospacing="0" w:line="360" w:lineRule="auto"/>
              <w:ind w:firstLineChars="200" w:firstLine="420"/>
              <w:rPr>
                <w:sz w:val="21"/>
                <w:szCs w:val="21"/>
              </w:rPr>
            </w:pPr>
            <w:r>
              <w:rPr>
                <w:sz w:val="21"/>
                <w:szCs w:val="21"/>
              </w:rPr>
              <w:t>通过三个方面的创新，充分体现了课题研究的落地性，为当前装配式建筑行业提供了理论和实践的支撑，也为管理主体在装配式建筑质量追溯问题上提供了工具和方法。</w:t>
            </w:r>
          </w:p>
          <w:p w:rsidR="00C64681" w:rsidRDefault="00C64681" w:rsidP="00FF54FD">
            <w:pPr>
              <w:autoSpaceDE w:val="0"/>
              <w:autoSpaceDN w:val="0"/>
              <w:adjustRightInd w:val="0"/>
              <w:spacing w:line="590" w:lineRule="exact"/>
              <w:ind w:firstLineChars="98" w:firstLine="206"/>
              <w:rPr>
                <w:szCs w:val="21"/>
              </w:rPr>
            </w:pPr>
          </w:p>
          <w:p w:rsidR="00C64681" w:rsidRDefault="00C64681" w:rsidP="00FF54FD">
            <w:pPr>
              <w:autoSpaceDE w:val="0"/>
              <w:autoSpaceDN w:val="0"/>
              <w:adjustRightInd w:val="0"/>
              <w:spacing w:line="590" w:lineRule="exact"/>
              <w:rPr>
                <w:szCs w:val="21"/>
              </w:rPr>
            </w:pPr>
          </w:p>
          <w:p w:rsidR="00C64681" w:rsidRDefault="00C64681" w:rsidP="00FF54FD">
            <w:pPr>
              <w:autoSpaceDE w:val="0"/>
              <w:autoSpaceDN w:val="0"/>
              <w:adjustRightInd w:val="0"/>
              <w:spacing w:line="590" w:lineRule="exact"/>
              <w:ind w:firstLineChars="98" w:firstLine="206"/>
              <w:rPr>
                <w:szCs w:val="21"/>
              </w:rPr>
            </w:pPr>
          </w:p>
          <w:p w:rsidR="00C64681" w:rsidRDefault="00C64681" w:rsidP="00FF54FD">
            <w:pPr>
              <w:autoSpaceDE w:val="0"/>
              <w:autoSpaceDN w:val="0"/>
              <w:adjustRightInd w:val="0"/>
              <w:spacing w:line="590" w:lineRule="exact"/>
              <w:ind w:firstLineChars="98" w:firstLine="206"/>
              <w:rPr>
                <w:szCs w:val="21"/>
              </w:rPr>
            </w:pPr>
          </w:p>
          <w:p w:rsidR="00C64681" w:rsidRDefault="00C64681" w:rsidP="00FF54FD">
            <w:pPr>
              <w:autoSpaceDE w:val="0"/>
              <w:autoSpaceDN w:val="0"/>
              <w:adjustRightInd w:val="0"/>
              <w:spacing w:line="590" w:lineRule="exact"/>
              <w:ind w:firstLineChars="98" w:firstLine="206"/>
              <w:rPr>
                <w:szCs w:val="21"/>
              </w:rPr>
            </w:pPr>
          </w:p>
          <w:p w:rsidR="00C64681" w:rsidRDefault="00C64681" w:rsidP="00FF54FD">
            <w:pPr>
              <w:autoSpaceDE w:val="0"/>
              <w:autoSpaceDN w:val="0"/>
              <w:adjustRightInd w:val="0"/>
              <w:spacing w:line="590" w:lineRule="exact"/>
              <w:rPr>
                <w:szCs w:val="21"/>
              </w:rPr>
            </w:pPr>
          </w:p>
        </w:tc>
      </w:tr>
    </w:tbl>
    <w:p w:rsidR="00C64681" w:rsidRDefault="00C64681" w:rsidP="00C64681">
      <w:pPr>
        <w:snapToGrid w:val="0"/>
        <w:jc w:val="center"/>
        <w:rPr>
          <w:rFonts w:eastAsia="方正黑体_GBK"/>
          <w:sz w:val="30"/>
          <w:szCs w:val="30"/>
        </w:rPr>
      </w:pPr>
    </w:p>
    <w:p w:rsidR="00C64681" w:rsidRDefault="00C64681" w:rsidP="00800EE6">
      <w:pPr>
        <w:snapToGrid w:val="0"/>
        <w:jc w:val="center"/>
        <w:rPr>
          <w:rFonts w:eastAsia="方正黑体_GBK"/>
          <w:sz w:val="30"/>
          <w:szCs w:val="30"/>
        </w:rPr>
      </w:pPr>
      <w:r>
        <w:rPr>
          <w:rFonts w:eastAsia="方正黑体_GBK"/>
          <w:sz w:val="30"/>
          <w:szCs w:val="30"/>
        </w:rPr>
        <w:br w:type="page"/>
      </w:r>
    </w:p>
    <w:p w:rsidR="00C64681" w:rsidRDefault="00C64681" w:rsidP="00C64681">
      <w:pPr>
        <w:jc w:val="center"/>
        <w:rPr>
          <w:rFonts w:eastAsia="方正黑体_GBK"/>
          <w:sz w:val="30"/>
          <w:szCs w:val="30"/>
        </w:rPr>
      </w:pPr>
      <w:bookmarkStart w:id="0" w:name="_GoBack"/>
      <w:bookmarkEnd w:id="0"/>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812"/>
        <w:gridCol w:w="1812"/>
        <w:gridCol w:w="1812"/>
        <w:gridCol w:w="1920"/>
        <w:gridCol w:w="1704"/>
      </w:tblGrid>
      <w:tr w:rsidR="00C64681" w:rsidTr="00FF54FD">
        <w:tc>
          <w:tcPr>
            <w:tcW w:w="9060" w:type="dxa"/>
            <w:gridSpan w:val="5"/>
            <w:tcBorders>
              <w:top w:val="single" w:sz="8" w:space="0" w:color="auto"/>
            </w:tcBorders>
          </w:tcPr>
          <w:p w:rsidR="00C64681" w:rsidRDefault="00C64681" w:rsidP="00FF54FD">
            <w:pPr>
              <w:autoSpaceDE w:val="0"/>
              <w:autoSpaceDN w:val="0"/>
              <w:adjustRightInd w:val="0"/>
              <w:spacing w:line="360" w:lineRule="auto"/>
              <w:ind w:firstLineChars="98" w:firstLine="206"/>
              <w:rPr>
                <w:szCs w:val="21"/>
              </w:rPr>
            </w:pPr>
            <w:r>
              <w:rPr>
                <w:szCs w:val="21"/>
              </w:rPr>
              <w:t>1</w:t>
            </w:r>
            <w:r>
              <w:rPr>
                <w:rFonts w:hint="eastAsia"/>
                <w:szCs w:val="21"/>
              </w:rPr>
              <w:t>、推广应用情况（应用证明请标明应用时间）</w:t>
            </w:r>
          </w:p>
          <w:p w:rsidR="00C64681" w:rsidRDefault="00C64681" w:rsidP="00FF54FD">
            <w:pPr>
              <w:autoSpaceDE w:val="0"/>
              <w:autoSpaceDN w:val="0"/>
              <w:adjustRightInd w:val="0"/>
              <w:spacing w:line="360" w:lineRule="auto"/>
              <w:ind w:firstLineChars="198" w:firstLine="416"/>
              <w:rPr>
                <w:szCs w:val="21"/>
              </w:rPr>
            </w:pPr>
            <w:r>
              <w:rPr>
                <w:rFonts w:hint="eastAsia"/>
                <w:szCs w:val="21"/>
              </w:rPr>
              <w:t>（</w:t>
            </w:r>
            <w:r>
              <w:rPr>
                <w:rFonts w:hint="eastAsia"/>
                <w:szCs w:val="21"/>
              </w:rPr>
              <w:t>1</w:t>
            </w:r>
            <w:r>
              <w:rPr>
                <w:rFonts w:hint="eastAsia"/>
                <w:szCs w:val="21"/>
              </w:rPr>
              <w:t>）课题在研究过程中应用情况</w:t>
            </w:r>
          </w:p>
          <w:p w:rsidR="00C64681" w:rsidRDefault="00C64681" w:rsidP="00FF54FD">
            <w:pPr>
              <w:autoSpaceDE w:val="0"/>
              <w:autoSpaceDN w:val="0"/>
              <w:adjustRightInd w:val="0"/>
              <w:spacing w:line="360" w:lineRule="auto"/>
              <w:ind w:firstLineChars="198" w:firstLine="416"/>
              <w:rPr>
                <w:szCs w:val="21"/>
              </w:rPr>
            </w:pPr>
            <w:r>
              <w:rPr>
                <w:rFonts w:hint="eastAsia"/>
                <w:szCs w:val="21"/>
              </w:rPr>
              <w:t>2020</w:t>
            </w:r>
            <w:r>
              <w:rPr>
                <w:rFonts w:hint="eastAsia"/>
                <w:szCs w:val="21"/>
              </w:rPr>
              <w:t>年</w:t>
            </w:r>
            <w:r>
              <w:rPr>
                <w:rFonts w:hint="eastAsia"/>
                <w:szCs w:val="21"/>
              </w:rPr>
              <w:t>1</w:t>
            </w:r>
            <w:r>
              <w:rPr>
                <w:rFonts w:hint="eastAsia"/>
                <w:szCs w:val="21"/>
              </w:rPr>
              <w:t>月</w:t>
            </w:r>
            <w:r>
              <w:rPr>
                <w:rFonts w:hint="eastAsia"/>
                <w:szCs w:val="21"/>
              </w:rPr>
              <w:t>~2020</w:t>
            </w:r>
            <w:r>
              <w:rPr>
                <w:rFonts w:hint="eastAsia"/>
                <w:szCs w:val="21"/>
              </w:rPr>
              <w:t>年</w:t>
            </w:r>
            <w:r>
              <w:rPr>
                <w:rFonts w:hint="eastAsia"/>
                <w:szCs w:val="21"/>
              </w:rPr>
              <w:t>10</w:t>
            </w:r>
            <w:r>
              <w:rPr>
                <w:rFonts w:hint="eastAsia"/>
                <w:szCs w:val="21"/>
              </w:rPr>
              <w:t>月：课题组对已建成的装配式混凝土结构、装配式钢结构、装配式木结构以及混合结构建筑项目案例进行调研分析，主要包括：栖霞区丁家庄二期（含柳塘）地块保障性住房项目</w:t>
            </w:r>
            <w:r>
              <w:rPr>
                <w:rFonts w:hint="eastAsia"/>
                <w:szCs w:val="21"/>
              </w:rPr>
              <w:t>A27</w:t>
            </w:r>
            <w:r>
              <w:rPr>
                <w:rFonts w:hint="eastAsia"/>
                <w:szCs w:val="21"/>
              </w:rPr>
              <w:t>地块（</w:t>
            </w:r>
            <w:r>
              <w:rPr>
                <w:rFonts w:hint="eastAsia"/>
                <w:szCs w:val="21"/>
              </w:rPr>
              <w:t>1</w:t>
            </w:r>
            <w:r>
              <w:rPr>
                <w:rFonts w:hint="eastAsia"/>
                <w:szCs w:val="21"/>
              </w:rPr>
              <w:t>＃、</w:t>
            </w:r>
            <w:r>
              <w:rPr>
                <w:rFonts w:hint="eastAsia"/>
                <w:szCs w:val="21"/>
              </w:rPr>
              <w:t>2</w:t>
            </w:r>
            <w:r>
              <w:rPr>
                <w:rFonts w:hint="eastAsia"/>
                <w:szCs w:val="21"/>
              </w:rPr>
              <w:t>＃楼及地下车库）总承包工程、中共海安市委党校综合服务楼、常州工程职业技术学院地下工程技术中心、南京美术馆新馆项目、盛泽湖文化馆（水利控制中心）、苏州市广播电视总台现代传媒广场和常州市武进区淹城初级中学体育馆。从装配式建筑构件的质量角度对现有的项目管理、信息化应用情况等内容进行分析和总结，形成项目研究报告与成果；</w:t>
            </w:r>
          </w:p>
          <w:p w:rsidR="00C64681" w:rsidRDefault="00C64681" w:rsidP="00FF54FD">
            <w:pPr>
              <w:autoSpaceDE w:val="0"/>
              <w:autoSpaceDN w:val="0"/>
              <w:adjustRightInd w:val="0"/>
              <w:spacing w:line="360" w:lineRule="auto"/>
              <w:ind w:firstLineChars="198" w:firstLine="416"/>
              <w:rPr>
                <w:szCs w:val="21"/>
              </w:rPr>
            </w:pPr>
            <w:r>
              <w:rPr>
                <w:rFonts w:hint="eastAsia"/>
                <w:szCs w:val="21"/>
              </w:rPr>
              <w:t>2020</w:t>
            </w:r>
            <w:r>
              <w:rPr>
                <w:rFonts w:hint="eastAsia"/>
                <w:szCs w:val="21"/>
              </w:rPr>
              <w:t>年</w:t>
            </w:r>
            <w:r>
              <w:rPr>
                <w:rFonts w:hint="eastAsia"/>
                <w:szCs w:val="21"/>
              </w:rPr>
              <w:t>10</w:t>
            </w:r>
            <w:r>
              <w:rPr>
                <w:rFonts w:hint="eastAsia"/>
                <w:szCs w:val="21"/>
              </w:rPr>
              <w:t>月</w:t>
            </w:r>
            <w:r>
              <w:rPr>
                <w:rFonts w:hint="eastAsia"/>
                <w:szCs w:val="21"/>
              </w:rPr>
              <w:t>~2020</w:t>
            </w:r>
            <w:r>
              <w:rPr>
                <w:rFonts w:hint="eastAsia"/>
                <w:szCs w:val="21"/>
              </w:rPr>
              <w:t>年</w:t>
            </w:r>
            <w:r>
              <w:rPr>
                <w:rFonts w:hint="eastAsia"/>
                <w:szCs w:val="21"/>
              </w:rPr>
              <w:t>12</w:t>
            </w:r>
            <w:r>
              <w:rPr>
                <w:rFonts w:hint="eastAsia"/>
                <w:szCs w:val="21"/>
              </w:rPr>
              <w:t>月：课题组对从事装配式建筑相关的示范基地单位进行调研，主要包括：南京大地建设集团、南京长江都市建筑设计股份有限公司、常州砼筑筑科技有限公司和苏州科逸住宅设备股份有限公司，主要关注装配式构件的设计、生产以及施工装配环节的构件质量，同时关注了装配化装修的内容，研究装配化装修构件的质量追溯需求；</w:t>
            </w:r>
          </w:p>
          <w:p w:rsidR="00C64681" w:rsidRDefault="00C64681" w:rsidP="00FF54FD">
            <w:pPr>
              <w:autoSpaceDE w:val="0"/>
              <w:autoSpaceDN w:val="0"/>
              <w:adjustRightInd w:val="0"/>
              <w:spacing w:line="360" w:lineRule="auto"/>
              <w:ind w:firstLineChars="198" w:firstLine="416"/>
              <w:rPr>
                <w:szCs w:val="21"/>
              </w:rPr>
            </w:pPr>
            <w:r>
              <w:rPr>
                <w:rFonts w:hint="eastAsia"/>
                <w:szCs w:val="21"/>
              </w:rPr>
              <w:t>2021</w:t>
            </w:r>
            <w:r>
              <w:rPr>
                <w:rFonts w:hint="eastAsia"/>
                <w:szCs w:val="21"/>
              </w:rPr>
              <w:t>年</w:t>
            </w:r>
            <w:r>
              <w:rPr>
                <w:rFonts w:hint="eastAsia"/>
                <w:szCs w:val="21"/>
              </w:rPr>
              <w:t>2</w:t>
            </w:r>
            <w:r>
              <w:rPr>
                <w:rFonts w:hint="eastAsia"/>
                <w:szCs w:val="21"/>
              </w:rPr>
              <w:t>月</w:t>
            </w:r>
            <w:r>
              <w:rPr>
                <w:rFonts w:hint="eastAsia"/>
                <w:szCs w:val="21"/>
              </w:rPr>
              <w:t>~2021</w:t>
            </w:r>
            <w:r>
              <w:rPr>
                <w:rFonts w:hint="eastAsia"/>
                <w:szCs w:val="21"/>
              </w:rPr>
              <w:t>年</w:t>
            </w:r>
            <w:r>
              <w:rPr>
                <w:rFonts w:hint="eastAsia"/>
                <w:szCs w:val="21"/>
              </w:rPr>
              <w:t>4</w:t>
            </w:r>
            <w:r>
              <w:rPr>
                <w:rFonts w:hint="eastAsia"/>
                <w:szCs w:val="21"/>
              </w:rPr>
              <w:t>月：课题组对徐州高新区毕庄村地块（</w:t>
            </w:r>
            <w:r>
              <w:rPr>
                <w:rFonts w:hint="eastAsia"/>
                <w:szCs w:val="21"/>
              </w:rPr>
              <w:t>2019-29</w:t>
            </w:r>
            <w:r>
              <w:rPr>
                <w:rFonts w:hint="eastAsia"/>
                <w:szCs w:val="21"/>
              </w:rPr>
              <w:t>）建设项目（第</w:t>
            </w:r>
            <w:r>
              <w:rPr>
                <w:rFonts w:hint="eastAsia"/>
                <w:szCs w:val="21"/>
              </w:rPr>
              <w:t>1</w:t>
            </w:r>
            <w:r>
              <w:rPr>
                <w:rFonts w:hint="eastAsia"/>
                <w:szCs w:val="21"/>
              </w:rPr>
              <w:t>期）项目中</w:t>
            </w:r>
            <w:r>
              <w:rPr>
                <w:rFonts w:hint="eastAsia"/>
                <w:szCs w:val="21"/>
              </w:rPr>
              <w:t>1#</w:t>
            </w:r>
            <w:r>
              <w:rPr>
                <w:rFonts w:hint="eastAsia"/>
                <w:szCs w:val="21"/>
              </w:rPr>
              <w:t>楼的楼板构件采用数字质量证系统进行测试应用，建设、施工和生产单位对过程中的使用情况满意，并提供成果应用证明；</w:t>
            </w:r>
          </w:p>
          <w:p w:rsidR="00C64681" w:rsidRDefault="00C64681" w:rsidP="00FF54FD">
            <w:pPr>
              <w:autoSpaceDE w:val="0"/>
              <w:autoSpaceDN w:val="0"/>
              <w:adjustRightInd w:val="0"/>
              <w:spacing w:line="360" w:lineRule="auto"/>
              <w:ind w:firstLineChars="198" w:firstLine="416"/>
              <w:rPr>
                <w:szCs w:val="21"/>
              </w:rPr>
            </w:pPr>
            <w:r>
              <w:rPr>
                <w:rFonts w:hint="eastAsia"/>
                <w:szCs w:val="21"/>
              </w:rPr>
              <w:t>2021</w:t>
            </w:r>
            <w:r>
              <w:rPr>
                <w:rFonts w:hint="eastAsia"/>
                <w:szCs w:val="21"/>
              </w:rPr>
              <w:t>年</w:t>
            </w:r>
            <w:r>
              <w:rPr>
                <w:rFonts w:hint="eastAsia"/>
                <w:szCs w:val="21"/>
              </w:rPr>
              <w:t>5</w:t>
            </w:r>
            <w:r>
              <w:rPr>
                <w:rFonts w:hint="eastAsia"/>
                <w:szCs w:val="21"/>
              </w:rPr>
              <w:t>月</w:t>
            </w:r>
            <w:r>
              <w:rPr>
                <w:rFonts w:hint="eastAsia"/>
                <w:szCs w:val="21"/>
              </w:rPr>
              <w:t>~2021</w:t>
            </w:r>
            <w:r>
              <w:rPr>
                <w:rFonts w:hint="eastAsia"/>
                <w:szCs w:val="21"/>
              </w:rPr>
              <w:t>年</w:t>
            </w:r>
            <w:r>
              <w:rPr>
                <w:rFonts w:hint="eastAsia"/>
                <w:szCs w:val="21"/>
              </w:rPr>
              <w:t>12</w:t>
            </w:r>
            <w:r>
              <w:rPr>
                <w:rFonts w:hint="eastAsia"/>
                <w:szCs w:val="21"/>
              </w:rPr>
              <w:t>月：课题组对</w:t>
            </w:r>
            <w:r>
              <w:rPr>
                <w:rFonts w:hint="eastAsia"/>
                <w:szCs w:val="21"/>
              </w:rPr>
              <w:t>C-house</w:t>
            </w:r>
            <w:r>
              <w:rPr>
                <w:rFonts w:hint="eastAsia"/>
                <w:szCs w:val="21"/>
              </w:rPr>
              <w:t>的拆除重建过程进行全过程的质量追溯，开拓了拆除再利用阶段的构件质量追溯的案例，并形成相应的研究和论文成果；在中国科学院大学南京学院一期项目中进行的混合结构中进行质量追溯；在海安的海之心公馆</w:t>
            </w:r>
            <w:r>
              <w:rPr>
                <w:rFonts w:hint="eastAsia"/>
                <w:szCs w:val="21"/>
              </w:rPr>
              <w:t>1#</w:t>
            </w:r>
            <w:r>
              <w:rPr>
                <w:rFonts w:hint="eastAsia"/>
                <w:szCs w:val="21"/>
              </w:rPr>
              <w:t>楼住宅项目中进行应用示范；在佛城西路初级中学项目</w:t>
            </w:r>
            <w:r>
              <w:rPr>
                <w:rFonts w:hint="eastAsia"/>
                <w:szCs w:val="21"/>
              </w:rPr>
              <w:t>EPC</w:t>
            </w:r>
            <w:r>
              <w:rPr>
                <w:rFonts w:hint="eastAsia"/>
                <w:szCs w:val="21"/>
              </w:rPr>
              <w:t>工程总承包（装配式）项目中探索了</w:t>
            </w:r>
            <w:r>
              <w:rPr>
                <w:rFonts w:hint="eastAsia"/>
                <w:szCs w:val="21"/>
              </w:rPr>
              <w:t>EPC</w:t>
            </w:r>
            <w:r>
              <w:rPr>
                <w:rFonts w:hint="eastAsia"/>
                <w:szCs w:val="21"/>
              </w:rPr>
              <w:t>模式下装配式建筑构件的质量追溯管理，并应用是信息化管理系统提高现场的质量管理效率；在</w:t>
            </w:r>
            <w:r>
              <w:rPr>
                <w:rFonts w:hint="eastAsia"/>
                <w:szCs w:val="21"/>
              </w:rPr>
              <w:t>NO.</w:t>
            </w:r>
            <w:r>
              <w:rPr>
                <w:rFonts w:hint="eastAsia"/>
                <w:szCs w:val="21"/>
              </w:rPr>
              <w:t>新区</w:t>
            </w:r>
            <w:r>
              <w:rPr>
                <w:rFonts w:hint="eastAsia"/>
                <w:szCs w:val="21"/>
              </w:rPr>
              <w:t>2021G06</w:t>
            </w:r>
            <w:r>
              <w:rPr>
                <w:rFonts w:hint="eastAsia"/>
                <w:szCs w:val="21"/>
              </w:rPr>
              <w:t>项目和孔家村为民服务中心项目中，分别对不同类型的装配式构件进行质量追溯，提高了全生命周期质量追溯的类型；在</w:t>
            </w:r>
            <w:r>
              <w:rPr>
                <w:rFonts w:hint="eastAsia"/>
                <w:szCs w:val="21"/>
              </w:rPr>
              <w:t xml:space="preserve">NO.2020G114 </w:t>
            </w:r>
            <w:r>
              <w:rPr>
                <w:rFonts w:hint="eastAsia"/>
                <w:szCs w:val="21"/>
              </w:rPr>
              <w:t>地块</w:t>
            </w:r>
            <w:r>
              <w:rPr>
                <w:rFonts w:hint="eastAsia"/>
                <w:szCs w:val="21"/>
              </w:rPr>
              <w:t>B</w:t>
            </w:r>
            <w:r>
              <w:rPr>
                <w:rFonts w:hint="eastAsia"/>
                <w:szCs w:val="21"/>
              </w:rPr>
              <w:t>分区项目中进行应用，提高了施工单位对装配式构件质量追溯的能力，并由建设单位提供了成果应用证明；</w:t>
            </w:r>
          </w:p>
          <w:p w:rsidR="00C64681" w:rsidRDefault="00C64681" w:rsidP="00FF54FD">
            <w:pPr>
              <w:autoSpaceDE w:val="0"/>
              <w:autoSpaceDN w:val="0"/>
              <w:adjustRightInd w:val="0"/>
              <w:spacing w:line="360" w:lineRule="auto"/>
              <w:ind w:firstLineChars="198" w:firstLine="416"/>
              <w:rPr>
                <w:szCs w:val="21"/>
              </w:rPr>
            </w:pPr>
            <w:r>
              <w:rPr>
                <w:rFonts w:hint="eastAsia"/>
                <w:szCs w:val="21"/>
              </w:rPr>
              <w:t>2021</w:t>
            </w:r>
            <w:r>
              <w:rPr>
                <w:rFonts w:hint="eastAsia"/>
                <w:szCs w:val="21"/>
              </w:rPr>
              <w:t>年</w:t>
            </w:r>
            <w:r>
              <w:rPr>
                <w:rFonts w:hint="eastAsia"/>
                <w:szCs w:val="21"/>
              </w:rPr>
              <w:t>8</w:t>
            </w:r>
            <w:r>
              <w:rPr>
                <w:rFonts w:hint="eastAsia"/>
                <w:szCs w:val="21"/>
              </w:rPr>
              <w:t>月</w:t>
            </w:r>
            <w:r>
              <w:rPr>
                <w:rFonts w:hint="eastAsia"/>
                <w:szCs w:val="21"/>
              </w:rPr>
              <w:t>~2021</w:t>
            </w:r>
            <w:r>
              <w:rPr>
                <w:rFonts w:hint="eastAsia"/>
                <w:szCs w:val="21"/>
              </w:rPr>
              <w:t>年</w:t>
            </w:r>
            <w:r>
              <w:rPr>
                <w:rFonts w:hint="eastAsia"/>
                <w:szCs w:val="21"/>
              </w:rPr>
              <w:t>9</w:t>
            </w:r>
            <w:r>
              <w:rPr>
                <w:rFonts w:hint="eastAsia"/>
                <w:szCs w:val="21"/>
              </w:rPr>
              <w:t>月：在张家口市张北县举办的</w:t>
            </w:r>
            <w:r>
              <w:rPr>
                <w:rFonts w:hint="eastAsia"/>
                <w:szCs w:val="21"/>
              </w:rPr>
              <w:t>SDC</w:t>
            </w:r>
            <w:r>
              <w:rPr>
                <w:rFonts w:hint="eastAsia"/>
                <w:szCs w:val="21"/>
              </w:rPr>
              <w:t>比赛中的</w:t>
            </w:r>
            <w:r>
              <w:rPr>
                <w:rFonts w:hint="eastAsia"/>
                <w:szCs w:val="21"/>
              </w:rPr>
              <w:t>Solar ark3.0</w:t>
            </w:r>
            <w:r>
              <w:rPr>
                <w:rFonts w:hint="eastAsia"/>
                <w:szCs w:val="21"/>
              </w:rPr>
              <w:t>项目中的设计、构件生产、转运和构件装配过程应用了，数字质量证系统，同时通过语音日志</w:t>
            </w:r>
            <w:r>
              <w:rPr>
                <w:rFonts w:hint="eastAsia"/>
                <w:szCs w:val="21"/>
              </w:rPr>
              <w:t>app</w:t>
            </w:r>
            <w:r>
              <w:rPr>
                <w:rFonts w:hint="eastAsia"/>
                <w:szCs w:val="21"/>
              </w:rPr>
              <w:t>对项目的建设过程中进行监测与管理，提高构件质量追溯的能力和信息化水平。</w:t>
            </w:r>
          </w:p>
          <w:p w:rsidR="00C64681" w:rsidRDefault="00C64681" w:rsidP="00FF54FD">
            <w:pPr>
              <w:autoSpaceDE w:val="0"/>
              <w:autoSpaceDN w:val="0"/>
              <w:adjustRightInd w:val="0"/>
              <w:spacing w:line="360" w:lineRule="auto"/>
              <w:ind w:firstLineChars="198" w:firstLine="416"/>
              <w:rPr>
                <w:szCs w:val="21"/>
              </w:rPr>
            </w:pPr>
            <w:r>
              <w:rPr>
                <w:rFonts w:hint="eastAsia"/>
                <w:szCs w:val="21"/>
              </w:rPr>
              <w:t>（</w:t>
            </w:r>
            <w:r>
              <w:rPr>
                <w:rFonts w:hint="eastAsia"/>
                <w:szCs w:val="21"/>
              </w:rPr>
              <w:t>2</w:t>
            </w:r>
            <w:r>
              <w:rPr>
                <w:rFonts w:hint="eastAsia"/>
                <w:szCs w:val="21"/>
              </w:rPr>
              <w:t>）课题结题后应用情况</w:t>
            </w:r>
          </w:p>
          <w:p w:rsidR="00C64681" w:rsidRDefault="00C64681" w:rsidP="00FF54FD">
            <w:pPr>
              <w:autoSpaceDE w:val="0"/>
              <w:autoSpaceDN w:val="0"/>
              <w:adjustRightInd w:val="0"/>
              <w:spacing w:line="360" w:lineRule="auto"/>
              <w:ind w:firstLineChars="198" w:firstLine="416"/>
              <w:rPr>
                <w:szCs w:val="21"/>
              </w:rPr>
            </w:pPr>
            <w:r>
              <w:rPr>
                <w:rFonts w:hint="eastAsia"/>
                <w:szCs w:val="21"/>
              </w:rPr>
              <w:t>在课题研究过程中，部分项目的建设过程持续到项目验收之后，比如信息安全产业基地项目在</w:t>
            </w:r>
            <w:r>
              <w:rPr>
                <w:rFonts w:hint="eastAsia"/>
                <w:szCs w:val="21"/>
              </w:rPr>
              <w:t>2022</w:t>
            </w:r>
            <w:r>
              <w:rPr>
                <w:rFonts w:hint="eastAsia"/>
                <w:szCs w:val="21"/>
              </w:rPr>
              <w:t>年</w:t>
            </w:r>
            <w:r>
              <w:rPr>
                <w:rFonts w:hint="eastAsia"/>
                <w:szCs w:val="21"/>
              </w:rPr>
              <w:t>2</w:t>
            </w:r>
            <w:r>
              <w:rPr>
                <w:rFonts w:hint="eastAsia"/>
                <w:szCs w:val="21"/>
              </w:rPr>
              <w:t>月以后，项目的质量追溯过程还在持续追踪；同时借助江苏省绿色建筑综合服务平台和数字质量证平台的信息化优势，在省内各市均有应用，当地的产业办也出具了成果应用证明，比如盐城市的“盐城阜宁希望小区（</w:t>
            </w:r>
            <w:r>
              <w:rPr>
                <w:rFonts w:hint="eastAsia"/>
                <w:szCs w:val="21"/>
              </w:rPr>
              <w:t>1-8</w:t>
            </w:r>
            <w:r>
              <w:rPr>
                <w:rFonts w:hint="eastAsia"/>
                <w:szCs w:val="21"/>
              </w:rPr>
              <w:t>号楼）”、“先锋国际广场三期酒店写字楼”、“盐城盐龙体育公园项目”等项目均进行了质量追溯的完善，详见附件。</w:t>
            </w:r>
          </w:p>
        </w:tc>
      </w:tr>
      <w:tr w:rsidR="00C64681" w:rsidTr="00FF54FD">
        <w:trPr>
          <w:trHeight w:val="582"/>
        </w:trPr>
        <w:tc>
          <w:tcPr>
            <w:tcW w:w="9060" w:type="dxa"/>
            <w:gridSpan w:val="5"/>
          </w:tcPr>
          <w:p w:rsidR="00C64681" w:rsidRDefault="00C64681" w:rsidP="00FF54FD">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C64681" w:rsidTr="00FF54FD">
        <w:trPr>
          <w:trHeight w:val="615"/>
        </w:trPr>
        <w:tc>
          <w:tcPr>
            <w:tcW w:w="1812" w:type="dxa"/>
            <w:vAlign w:val="center"/>
          </w:tcPr>
          <w:p w:rsidR="00C64681" w:rsidRDefault="00C64681" w:rsidP="00FF54FD">
            <w:pPr>
              <w:autoSpaceDE w:val="0"/>
              <w:autoSpaceDN w:val="0"/>
              <w:adjustRightInd w:val="0"/>
              <w:spacing w:line="400" w:lineRule="exact"/>
              <w:jc w:val="center"/>
              <w:rPr>
                <w:szCs w:val="21"/>
              </w:rPr>
            </w:pPr>
          </w:p>
        </w:tc>
        <w:tc>
          <w:tcPr>
            <w:tcW w:w="3624"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其他应用单位</w:t>
            </w:r>
          </w:p>
        </w:tc>
      </w:tr>
      <w:tr w:rsidR="00C64681" w:rsidTr="00FF54FD">
        <w:trPr>
          <w:trHeight w:val="615"/>
        </w:trPr>
        <w:tc>
          <w:tcPr>
            <w:tcW w:w="1812"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新增利润</w:t>
            </w:r>
          </w:p>
        </w:tc>
      </w:tr>
      <w:tr w:rsidR="00C64681" w:rsidTr="00FF54FD">
        <w:trPr>
          <w:trHeight w:val="615"/>
        </w:trPr>
        <w:tc>
          <w:tcPr>
            <w:tcW w:w="1812" w:type="dxa"/>
          </w:tcPr>
          <w:p w:rsidR="00C64681" w:rsidRDefault="00C64681" w:rsidP="00FF54FD">
            <w:pPr>
              <w:autoSpaceDE w:val="0"/>
              <w:autoSpaceDN w:val="0"/>
              <w:adjustRightInd w:val="0"/>
              <w:spacing w:line="400" w:lineRule="exact"/>
              <w:jc w:val="center"/>
              <w:rPr>
                <w:szCs w:val="21"/>
              </w:rPr>
            </w:pPr>
          </w:p>
        </w:tc>
        <w:tc>
          <w:tcPr>
            <w:tcW w:w="1812" w:type="dxa"/>
          </w:tcPr>
          <w:p w:rsidR="00C64681" w:rsidRDefault="00C64681" w:rsidP="00FF54FD">
            <w:pPr>
              <w:autoSpaceDE w:val="0"/>
              <w:autoSpaceDN w:val="0"/>
              <w:adjustRightInd w:val="0"/>
              <w:spacing w:line="400" w:lineRule="exact"/>
              <w:jc w:val="center"/>
              <w:rPr>
                <w:szCs w:val="21"/>
              </w:rPr>
            </w:pPr>
          </w:p>
        </w:tc>
        <w:tc>
          <w:tcPr>
            <w:tcW w:w="1812" w:type="dxa"/>
          </w:tcPr>
          <w:p w:rsidR="00C64681" w:rsidRDefault="00C64681" w:rsidP="00FF54FD">
            <w:pPr>
              <w:autoSpaceDE w:val="0"/>
              <w:autoSpaceDN w:val="0"/>
              <w:adjustRightInd w:val="0"/>
              <w:spacing w:line="400" w:lineRule="exact"/>
              <w:jc w:val="center"/>
              <w:rPr>
                <w:szCs w:val="21"/>
              </w:rPr>
            </w:pPr>
          </w:p>
        </w:tc>
        <w:tc>
          <w:tcPr>
            <w:tcW w:w="1920" w:type="dxa"/>
          </w:tcPr>
          <w:p w:rsidR="00C64681" w:rsidRDefault="00C64681" w:rsidP="00FF54FD">
            <w:pPr>
              <w:autoSpaceDE w:val="0"/>
              <w:autoSpaceDN w:val="0"/>
              <w:adjustRightInd w:val="0"/>
              <w:spacing w:line="400" w:lineRule="exact"/>
              <w:jc w:val="center"/>
              <w:rPr>
                <w:szCs w:val="21"/>
              </w:rPr>
            </w:pPr>
          </w:p>
        </w:tc>
        <w:tc>
          <w:tcPr>
            <w:tcW w:w="1704" w:type="dxa"/>
          </w:tcPr>
          <w:p w:rsidR="00C64681" w:rsidRDefault="00C64681" w:rsidP="00FF54FD">
            <w:pPr>
              <w:autoSpaceDE w:val="0"/>
              <w:autoSpaceDN w:val="0"/>
              <w:adjustRightInd w:val="0"/>
              <w:spacing w:line="400" w:lineRule="exact"/>
              <w:jc w:val="center"/>
              <w:rPr>
                <w:szCs w:val="21"/>
              </w:rPr>
            </w:pPr>
          </w:p>
        </w:tc>
      </w:tr>
      <w:tr w:rsidR="00C64681" w:rsidTr="00FF54FD">
        <w:trPr>
          <w:trHeight w:val="615"/>
        </w:trPr>
        <w:tc>
          <w:tcPr>
            <w:tcW w:w="1812" w:type="dxa"/>
          </w:tcPr>
          <w:p w:rsidR="00C64681" w:rsidRDefault="00C64681" w:rsidP="00FF54FD">
            <w:pPr>
              <w:autoSpaceDE w:val="0"/>
              <w:autoSpaceDN w:val="0"/>
              <w:adjustRightInd w:val="0"/>
              <w:spacing w:line="400" w:lineRule="exact"/>
              <w:jc w:val="center"/>
              <w:rPr>
                <w:szCs w:val="21"/>
              </w:rPr>
            </w:pPr>
          </w:p>
        </w:tc>
        <w:tc>
          <w:tcPr>
            <w:tcW w:w="1812" w:type="dxa"/>
          </w:tcPr>
          <w:p w:rsidR="00C64681" w:rsidRDefault="00C64681" w:rsidP="00FF54FD">
            <w:pPr>
              <w:autoSpaceDE w:val="0"/>
              <w:autoSpaceDN w:val="0"/>
              <w:adjustRightInd w:val="0"/>
              <w:spacing w:line="400" w:lineRule="exact"/>
              <w:jc w:val="center"/>
              <w:rPr>
                <w:szCs w:val="21"/>
              </w:rPr>
            </w:pPr>
          </w:p>
        </w:tc>
        <w:tc>
          <w:tcPr>
            <w:tcW w:w="1812" w:type="dxa"/>
          </w:tcPr>
          <w:p w:rsidR="00C64681" w:rsidRDefault="00C64681" w:rsidP="00FF54FD">
            <w:pPr>
              <w:autoSpaceDE w:val="0"/>
              <w:autoSpaceDN w:val="0"/>
              <w:adjustRightInd w:val="0"/>
              <w:spacing w:line="400" w:lineRule="exact"/>
              <w:jc w:val="center"/>
              <w:rPr>
                <w:szCs w:val="21"/>
              </w:rPr>
            </w:pPr>
          </w:p>
        </w:tc>
        <w:tc>
          <w:tcPr>
            <w:tcW w:w="1920" w:type="dxa"/>
          </w:tcPr>
          <w:p w:rsidR="00C64681" w:rsidRDefault="00C64681" w:rsidP="00FF54FD">
            <w:pPr>
              <w:autoSpaceDE w:val="0"/>
              <w:autoSpaceDN w:val="0"/>
              <w:adjustRightInd w:val="0"/>
              <w:spacing w:line="400" w:lineRule="exact"/>
              <w:jc w:val="center"/>
              <w:rPr>
                <w:szCs w:val="21"/>
              </w:rPr>
            </w:pPr>
          </w:p>
        </w:tc>
        <w:tc>
          <w:tcPr>
            <w:tcW w:w="1704" w:type="dxa"/>
          </w:tcPr>
          <w:p w:rsidR="00C64681" w:rsidRDefault="00C64681" w:rsidP="00FF54FD">
            <w:pPr>
              <w:autoSpaceDE w:val="0"/>
              <w:autoSpaceDN w:val="0"/>
              <w:adjustRightInd w:val="0"/>
              <w:spacing w:line="400" w:lineRule="exact"/>
              <w:jc w:val="center"/>
              <w:rPr>
                <w:szCs w:val="21"/>
              </w:rPr>
            </w:pPr>
          </w:p>
        </w:tc>
      </w:tr>
      <w:tr w:rsidR="00C64681" w:rsidTr="00FF54FD">
        <w:trPr>
          <w:trHeight w:val="615"/>
        </w:trPr>
        <w:tc>
          <w:tcPr>
            <w:tcW w:w="1812"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C64681" w:rsidRDefault="00C64681" w:rsidP="00FF54FD">
            <w:pPr>
              <w:autoSpaceDE w:val="0"/>
              <w:autoSpaceDN w:val="0"/>
              <w:adjustRightInd w:val="0"/>
              <w:spacing w:line="400" w:lineRule="exact"/>
              <w:jc w:val="center"/>
              <w:rPr>
                <w:szCs w:val="21"/>
              </w:rPr>
            </w:pPr>
          </w:p>
        </w:tc>
        <w:tc>
          <w:tcPr>
            <w:tcW w:w="1812" w:type="dxa"/>
          </w:tcPr>
          <w:p w:rsidR="00C64681" w:rsidRDefault="00C64681" w:rsidP="00FF54FD">
            <w:pPr>
              <w:autoSpaceDE w:val="0"/>
              <w:autoSpaceDN w:val="0"/>
              <w:adjustRightInd w:val="0"/>
              <w:spacing w:line="400" w:lineRule="exact"/>
              <w:jc w:val="center"/>
              <w:rPr>
                <w:szCs w:val="21"/>
              </w:rPr>
            </w:pPr>
          </w:p>
        </w:tc>
        <w:tc>
          <w:tcPr>
            <w:tcW w:w="1920" w:type="dxa"/>
          </w:tcPr>
          <w:p w:rsidR="00C64681" w:rsidRDefault="00C64681" w:rsidP="00FF54FD">
            <w:pPr>
              <w:autoSpaceDE w:val="0"/>
              <w:autoSpaceDN w:val="0"/>
              <w:adjustRightInd w:val="0"/>
              <w:spacing w:line="400" w:lineRule="exact"/>
              <w:jc w:val="center"/>
              <w:rPr>
                <w:szCs w:val="21"/>
              </w:rPr>
            </w:pPr>
          </w:p>
        </w:tc>
        <w:tc>
          <w:tcPr>
            <w:tcW w:w="1704" w:type="dxa"/>
          </w:tcPr>
          <w:p w:rsidR="00C64681" w:rsidRDefault="00C64681" w:rsidP="00FF54FD">
            <w:pPr>
              <w:autoSpaceDE w:val="0"/>
              <w:autoSpaceDN w:val="0"/>
              <w:adjustRightInd w:val="0"/>
              <w:spacing w:line="400" w:lineRule="exact"/>
              <w:jc w:val="center"/>
              <w:rPr>
                <w:szCs w:val="21"/>
              </w:rPr>
            </w:pPr>
          </w:p>
        </w:tc>
      </w:tr>
      <w:tr w:rsidR="00C64681" w:rsidTr="00FF54FD">
        <w:trPr>
          <w:trHeight w:val="2119"/>
        </w:trPr>
        <w:tc>
          <w:tcPr>
            <w:tcW w:w="9060" w:type="dxa"/>
            <w:gridSpan w:val="5"/>
          </w:tcPr>
          <w:p w:rsidR="00C64681" w:rsidRDefault="00C64681" w:rsidP="00FF54FD">
            <w:pPr>
              <w:adjustRightInd w:val="0"/>
              <w:spacing w:line="400" w:lineRule="exact"/>
              <w:rPr>
                <w:szCs w:val="21"/>
              </w:rPr>
            </w:pPr>
            <w:r>
              <w:rPr>
                <w:rFonts w:hint="eastAsia"/>
                <w:szCs w:val="21"/>
              </w:rPr>
              <w:t>经济效益的有关说明及各栏目的计算依据：</w:t>
            </w:r>
            <w:r>
              <w:rPr>
                <w:szCs w:val="21"/>
              </w:rPr>
              <w:t xml:space="preserve"> </w:t>
            </w:r>
          </w:p>
          <w:p w:rsidR="00C64681" w:rsidRDefault="00C64681" w:rsidP="00FF54FD">
            <w:pPr>
              <w:adjustRightInd w:val="0"/>
              <w:spacing w:line="400" w:lineRule="exact"/>
              <w:rPr>
                <w:szCs w:val="21"/>
              </w:rPr>
            </w:pPr>
          </w:p>
          <w:p w:rsidR="00C64681" w:rsidRDefault="00C64681" w:rsidP="00FF54FD">
            <w:pPr>
              <w:adjustRightInd w:val="0"/>
              <w:spacing w:line="400" w:lineRule="exact"/>
              <w:rPr>
                <w:szCs w:val="21"/>
              </w:rPr>
            </w:pPr>
          </w:p>
          <w:p w:rsidR="00C64681" w:rsidRDefault="00C64681" w:rsidP="00FF54FD">
            <w:pPr>
              <w:adjustRightInd w:val="0"/>
              <w:spacing w:line="400" w:lineRule="exact"/>
              <w:rPr>
                <w:szCs w:val="21"/>
              </w:rPr>
            </w:pPr>
          </w:p>
          <w:p w:rsidR="00C64681" w:rsidRDefault="00C64681" w:rsidP="00FF54FD">
            <w:pPr>
              <w:autoSpaceDE w:val="0"/>
              <w:autoSpaceDN w:val="0"/>
              <w:adjustRightInd w:val="0"/>
              <w:spacing w:line="400" w:lineRule="exact"/>
              <w:rPr>
                <w:szCs w:val="21"/>
              </w:rPr>
            </w:pPr>
          </w:p>
        </w:tc>
      </w:tr>
      <w:tr w:rsidR="00C64681" w:rsidTr="00FF54FD">
        <w:trPr>
          <w:trHeight w:val="2536"/>
        </w:trPr>
        <w:tc>
          <w:tcPr>
            <w:tcW w:w="9060" w:type="dxa"/>
            <w:gridSpan w:val="5"/>
            <w:vAlign w:val="center"/>
          </w:tcPr>
          <w:p w:rsidR="00C64681" w:rsidRDefault="00C64681" w:rsidP="00FF54FD">
            <w:pPr>
              <w:adjustRightInd w:val="0"/>
              <w:spacing w:line="360" w:lineRule="auto"/>
              <w:rPr>
                <w:szCs w:val="21"/>
              </w:rPr>
            </w:pPr>
            <w:r>
              <w:rPr>
                <w:szCs w:val="21"/>
              </w:rPr>
              <w:t>3</w:t>
            </w:r>
            <w:r>
              <w:rPr>
                <w:rFonts w:hint="eastAsia"/>
                <w:szCs w:val="21"/>
              </w:rPr>
              <w:t>、社会效益（限</w:t>
            </w:r>
            <w:r>
              <w:rPr>
                <w:szCs w:val="21"/>
              </w:rPr>
              <w:t>200</w:t>
            </w:r>
            <w:r>
              <w:rPr>
                <w:rFonts w:hint="eastAsia"/>
                <w:szCs w:val="21"/>
              </w:rPr>
              <w:t>字）</w:t>
            </w:r>
          </w:p>
          <w:p w:rsidR="00C64681" w:rsidRDefault="00C64681" w:rsidP="00FF54FD">
            <w:pPr>
              <w:autoSpaceDE w:val="0"/>
              <w:autoSpaceDN w:val="0"/>
              <w:adjustRightInd w:val="0"/>
              <w:spacing w:line="360" w:lineRule="auto"/>
              <w:ind w:firstLine="410"/>
              <w:rPr>
                <w:szCs w:val="21"/>
              </w:rPr>
            </w:pPr>
            <w:r>
              <w:rPr>
                <w:rFonts w:hint="eastAsia"/>
                <w:szCs w:val="21"/>
              </w:rPr>
              <w:t>项目课题组由厅科技发展中心、东南大学和南京禹腾信息科技有限公司组成，具备装配式建筑领域良好的研究和实践基础，通过本课题的研究，提升了装配式建筑领域质量管理的科学性和效率，着力通过信息化技术工具搭建全生命周期质量管理的能力，融合装配式建筑产业链，打造从装配式建筑科技成果研发到成果转化的技术创新链和生态圈，建设生态、高质量、低碳的宜居建筑环境，推动我国建筑质量不断提升，助力碳达峰碳中和以及人民生活质量提升。</w:t>
            </w:r>
          </w:p>
        </w:tc>
      </w:tr>
      <w:tr w:rsidR="00C64681" w:rsidTr="00FF54FD">
        <w:trPr>
          <w:trHeight w:val="2643"/>
        </w:trPr>
        <w:tc>
          <w:tcPr>
            <w:tcW w:w="9060" w:type="dxa"/>
            <w:gridSpan w:val="5"/>
            <w:tcBorders>
              <w:bottom w:val="single" w:sz="8" w:space="0" w:color="auto"/>
            </w:tcBorders>
            <w:vAlign w:val="center"/>
          </w:tcPr>
          <w:p w:rsidR="00C64681" w:rsidRDefault="00C64681" w:rsidP="00FF54FD">
            <w:pPr>
              <w:adjustRightInd w:val="0"/>
              <w:spacing w:line="360" w:lineRule="auto"/>
              <w:rPr>
                <w:szCs w:val="21"/>
              </w:rPr>
            </w:pPr>
            <w:r>
              <w:rPr>
                <w:szCs w:val="21"/>
              </w:rPr>
              <w:t>4</w:t>
            </w:r>
            <w:r>
              <w:rPr>
                <w:rFonts w:hint="eastAsia"/>
                <w:szCs w:val="21"/>
              </w:rPr>
              <w:t>、环境效益（限</w:t>
            </w:r>
            <w:r>
              <w:rPr>
                <w:szCs w:val="21"/>
              </w:rPr>
              <w:t>200</w:t>
            </w:r>
            <w:r>
              <w:rPr>
                <w:rFonts w:hint="eastAsia"/>
                <w:szCs w:val="21"/>
              </w:rPr>
              <w:t>字）</w:t>
            </w:r>
          </w:p>
          <w:p w:rsidR="00C64681" w:rsidRDefault="00C64681" w:rsidP="00FF54FD">
            <w:pPr>
              <w:adjustRightInd w:val="0"/>
              <w:spacing w:line="360" w:lineRule="auto"/>
              <w:ind w:firstLineChars="200" w:firstLine="420"/>
              <w:rPr>
                <w:szCs w:val="21"/>
              </w:rPr>
            </w:pPr>
            <w:r>
              <w:rPr>
                <w:rFonts w:hint="eastAsia"/>
                <w:szCs w:val="21"/>
              </w:rPr>
              <w:t>高品质绿色建筑是我国装配式建筑发展的重要目标，提升装配式建筑构件质量、室内外环境，提供安全、健康、舒适、低耗的生活空间，并大幅减少各类污染物排放，促进城市可持续发展。通过本课题的研究建立的信息化管理方式，为我省装配式建筑高质量发展提供技术和研究保障，为促进建筑行业全面健康发展提供基础。通过对全生命周期的构件质量进行追溯，实现质量问题早发现早解决，构建质量问题的预警与技术屏障机制。</w:t>
            </w:r>
          </w:p>
        </w:tc>
      </w:tr>
    </w:tbl>
    <w:p w:rsidR="00C64681" w:rsidRDefault="00C64681" w:rsidP="00C64681">
      <w:pPr>
        <w:jc w:val="left"/>
        <w:rPr>
          <w:snapToGrid w:val="0"/>
        </w:rPr>
        <w:sectPr w:rsidR="00C64681" w:rsidSect="00C64681">
          <w:footerReference w:type="default" r:id="rId8"/>
          <w:pgSz w:w="11906" w:h="16838"/>
          <w:pgMar w:top="1814" w:right="1531" w:bottom="1985" w:left="1531" w:header="720" w:footer="1474" w:gutter="0"/>
          <w:paperSrc w:first="15" w:other="15"/>
          <w:cols w:space="720"/>
        </w:sectPr>
      </w:pPr>
    </w:p>
    <w:p w:rsidR="00C64681" w:rsidRDefault="00C64681" w:rsidP="00C64681">
      <w:pPr>
        <w:jc w:val="center"/>
        <w:rPr>
          <w:rFonts w:eastAsia="方正黑体_GBK"/>
          <w:sz w:val="30"/>
          <w:szCs w:val="30"/>
        </w:rPr>
      </w:pPr>
      <w:r>
        <w:rPr>
          <w:rFonts w:eastAsia="方正黑体_GBK" w:hint="eastAsia"/>
          <w:sz w:val="30"/>
          <w:szCs w:val="30"/>
        </w:rPr>
        <w:t>六、代表性论文论著情况</w:t>
      </w:r>
    </w:p>
    <w:p w:rsidR="00C64681" w:rsidRDefault="00C64681" w:rsidP="00C64681">
      <w:pPr>
        <w:rPr>
          <w:sz w:val="28"/>
          <w:szCs w:val="28"/>
        </w:rPr>
      </w:pPr>
    </w:p>
    <w:p w:rsidR="00C64681" w:rsidRDefault="00C64681" w:rsidP="00C64681">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41"/>
        <w:gridCol w:w="5856"/>
        <w:gridCol w:w="2268"/>
        <w:gridCol w:w="2126"/>
        <w:gridCol w:w="2693"/>
      </w:tblGrid>
      <w:tr w:rsidR="00C64681" w:rsidTr="00FF54FD">
        <w:trPr>
          <w:trHeight w:val="929"/>
          <w:jc w:val="center"/>
        </w:trPr>
        <w:tc>
          <w:tcPr>
            <w:tcW w:w="941" w:type="dxa"/>
            <w:tcBorders>
              <w:top w:val="single" w:sz="8" w:space="0" w:color="auto"/>
            </w:tcBorders>
            <w:vAlign w:val="center"/>
          </w:tcPr>
          <w:p w:rsidR="00C64681" w:rsidRDefault="00C64681" w:rsidP="00FF54FD">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5856" w:type="dxa"/>
            <w:tcBorders>
              <w:top w:val="single" w:sz="8" w:space="0" w:color="auto"/>
            </w:tcBorders>
            <w:vAlign w:val="center"/>
          </w:tcPr>
          <w:p w:rsidR="00C64681" w:rsidRDefault="00C64681" w:rsidP="00FF54FD">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2268" w:type="dxa"/>
            <w:tcBorders>
              <w:top w:val="single" w:sz="8" w:space="0" w:color="auto"/>
            </w:tcBorders>
            <w:vAlign w:val="center"/>
          </w:tcPr>
          <w:p w:rsidR="00C64681" w:rsidRDefault="00C64681" w:rsidP="00FF54FD">
            <w:pPr>
              <w:adjustRightInd w:val="0"/>
              <w:spacing w:line="340" w:lineRule="exact"/>
              <w:jc w:val="center"/>
              <w:rPr>
                <w:rFonts w:eastAsia="方正黑体_GBK"/>
                <w:szCs w:val="21"/>
              </w:rPr>
            </w:pPr>
            <w:r>
              <w:rPr>
                <w:rFonts w:eastAsia="方正黑体_GBK" w:hint="eastAsia"/>
                <w:szCs w:val="21"/>
              </w:rPr>
              <w:t>发表时间</w:t>
            </w:r>
          </w:p>
          <w:p w:rsidR="00C64681" w:rsidRDefault="00C64681" w:rsidP="00FF54FD">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126" w:type="dxa"/>
            <w:tcBorders>
              <w:top w:val="single" w:sz="8" w:space="0" w:color="auto"/>
            </w:tcBorders>
            <w:vAlign w:val="center"/>
          </w:tcPr>
          <w:p w:rsidR="00C64681" w:rsidRDefault="00C64681" w:rsidP="00FF54FD">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2693" w:type="dxa"/>
            <w:tcBorders>
              <w:top w:val="single" w:sz="8" w:space="0" w:color="auto"/>
            </w:tcBorders>
            <w:vAlign w:val="center"/>
          </w:tcPr>
          <w:p w:rsidR="00C64681" w:rsidRDefault="00C64681" w:rsidP="00FF54FD">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C64681" w:rsidTr="00FF54FD">
        <w:trPr>
          <w:trHeight w:val="737"/>
          <w:jc w:val="center"/>
        </w:trPr>
        <w:tc>
          <w:tcPr>
            <w:tcW w:w="941" w:type="dxa"/>
            <w:vAlign w:val="center"/>
          </w:tcPr>
          <w:p w:rsidR="00C64681" w:rsidRDefault="00C64681" w:rsidP="00FF54FD">
            <w:pPr>
              <w:autoSpaceDE w:val="0"/>
              <w:autoSpaceDN w:val="0"/>
              <w:adjustRightInd w:val="0"/>
              <w:snapToGrid w:val="0"/>
              <w:spacing w:line="280" w:lineRule="exact"/>
              <w:jc w:val="center"/>
              <w:rPr>
                <w:spacing w:val="-25"/>
                <w:sz w:val="24"/>
              </w:rPr>
            </w:pPr>
            <w:r>
              <w:rPr>
                <w:spacing w:val="-25"/>
                <w:sz w:val="24"/>
              </w:rPr>
              <w:t>1</w:t>
            </w:r>
          </w:p>
        </w:tc>
        <w:tc>
          <w:tcPr>
            <w:tcW w:w="5856" w:type="dxa"/>
            <w:vAlign w:val="center"/>
          </w:tcPr>
          <w:p w:rsidR="00C64681" w:rsidRDefault="00C64681" w:rsidP="00FF54FD">
            <w:pPr>
              <w:rPr>
                <w:spacing w:val="-25"/>
                <w:szCs w:val="21"/>
              </w:rPr>
            </w:pPr>
            <w:r>
              <w:t>A Review and Scientometric Analysis of Global Research on  Prefabricated Buildings</w:t>
            </w:r>
          </w:p>
        </w:tc>
        <w:tc>
          <w:tcPr>
            <w:tcW w:w="2268" w:type="dxa"/>
            <w:vAlign w:val="center"/>
          </w:tcPr>
          <w:p w:rsidR="00C64681" w:rsidRDefault="00C64681" w:rsidP="00FF54FD">
            <w:r>
              <w:rPr>
                <w:rFonts w:hint="eastAsia"/>
              </w:rPr>
              <w:t>2021/2/18</w:t>
            </w:r>
          </w:p>
        </w:tc>
        <w:tc>
          <w:tcPr>
            <w:tcW w:w="2126" w:type="dxa"/>
            <w:vAlign w:val="center"/>
          </w:tcPr>
          <w:p w:rsidR="00C64681" w:rsidRDefault="00C64681" w:rsidP="00FF54FD">
            <w:pPr>
              <w:rPr>
                <w:spacing w:val="-25"/>
                <w:szCs w:val="30"/>
              </w:rPr>
            </w:pPr>
            <w:r>
              <w:t>Weihui  Liu</w:t>
            </w:r>
            <w:r>
              <w:t>，</w:t>
            </w:r>
            <w:r>
              <w:t>Hong  Zhang</w:t>
            </w:r>
            <w:r>
              <w:t>，</w:t>
            </w:r>
            <w:r>
              <w:t>Qian Wang</w:t>
            </w:r>
            <w:r>
              <w:t>，</w:t>
            </w:r>
            <w:r>
              <w:t>Tianran Hua</w:t>
            </w:r>
            <w:r>
              <w:t>，</w:t>
            </w:r>
            <w:r>
              <w:t>and Hong Xue</w:t>
            </w:r>
          </w:p>
        </w:tc>
        <w:tc>
          <w:tcPr>
            <w:tcW w:w="2693" w:type="dxa"/>
            <w:vAlign w:val="center"/>
          </w:tcPr>
          <w:p w:rsidR="00C64681" w:rsidRDefault="00C64681" w:rsidP="00FF54FD">
            <w:pPr>
              <w:autoSpaceDE w:val="0"/>
              <w:autoSpaceDN w:val="0"/>
              <w:adjustRightInd w:val="0"/>
              <w:snapToGrid w:val="0"/>
              <w:spacing w:line="280" w:lineRule="exact"/>
              <w:rPr>
                <w:spacing w:val="-25"/>
                <w:sz w:val="30"/>
                <w:szCs w:val="30"/>
              </w:rPr>
            </w:pPr>
          </w:p>
        </w:tc>
      </w:tr>
      <w:tr w:rsidR="00C64681" w:rsidTr="00FF54FD">
        <w:trPr>
          <w:trHeight w:val="737"/>
          <w:jc w:val="center"/>
        </w:trPr>
        <w:tc>
          <w:tcPr>
            <w:tcW w:w="941" w:type="dxa"/>
            <w:vAlign w:val="center"/>
          </w:tcPr>
          <w:p w:rsidR="00C64681" w:rsidRDefault="00C64681" w:rsidP="00FF54FD">
            <w:pPr>
              <w:autoSpaceDE w:val="0"/>
              <w:autoSpaceDN w:val="0"/>
              <w:adjustRightInd w:val="0"/>
              <w:snapToGrid w:val="0"/>
              <w:spacing w:line="280" w:lineRule="exact"/>
              <w:jc w:val="center"/>
              <w:rPr>
                <w:spacing w:val="-25"/>
                <w:sz w:val="24"/>
              </w:rPr>
            </w:pPr>
            <w:r>
              <w:rPr>
                <w:spacing w:val="-25"/>
                <w:sz w:val="24"/>
              </w:rPr>
              <w:t>2</w:t>
            </w:r>
          </w:p>
        </w:tc>
        <w:tc>
          <w:tcPr>
            <w:tcW w:w="5856" w:type="dxa"/>
            <w:vAlign w:val="center"/>
          </w:tcPr>
          <w:p w:rsidR="00C64681" w:rsidRDefault="00C64681" w:rsidP="00FF54FD">
            <w:r>
              <w:rPr>
                <w:rFonts w:hint="eastAsia"/>
              </w:rPr>
              <w:t>我国建筑垃圾资源化利用概述</w:t>
            </w:r>
          </w:p>
        </w:tc>
        <w:tc>
          <w:tcPr>
            <w:tcW w:w="2268" w:type="dxa"/>
            <w:vAlign w:val="center"/>
          </w:tcPr>
          <w:p w:rsidR="00C64681" w:rsidRDefault="00C64681" w:rsidP="00FF54FD">
            <w:r>
              <w:rPr>
                <w:rFonts w:hint="eastAsia"/>
              </w:rPr>
              <w:t>2021/7/15</w:t>
            </w:r>
          </w:p>
        </w:tc>
        <w:tc>
          <w:tcPr>
            <w:tcW w:w="2126" w:type="dxa"/>
            <w:vAlign w:val="center"/>
          </w:tcPr>
          <w:p w:rsidR="00C64681" w:rsidRDefault="00C64681" w:rsidP="00FF54FD">
            <w:pPr>
              <w:rPr>
                <w:spacing w:val="-25"/>
                <w:szCs w:val="30"/>
              </w:rPr>
            </w:pPr>
            <w:r>
              <w:rPr>
                <w:rFonts w:hint="eastAsia"/>
              </w:rPr>
              <w:t>潘文佳、张宏、庄玮、张睿哲、叶红雨</w:t>
            </w:r>
          </w:p>
        </w:tc>
        <w:tc>
          <w:tcPr>
            <w:tcW w:w="2693" w:type="dxa"/>
            <w:vAlign w:val="center"/>
          </w:tcPr>
          <w:p w:rsidR="00C64681" w:rsidRDefault="00C64681" w:rsidP="00FF54FD">
            <w:pPr>
              <w:autoSpaceDE w:val="0"/>
              <w:autoSpaceDN w:val="0"/>
              <w:adjustRightInd w:val="0"/>
              <w:snapToGrid w:val="0"/>
              <w:spacing w:line="280" w:lineRule="exact"/>
              <w:rPr>
                <w:spacing w:val="-25"/>
                <w:sz w:val="30"/>
                <w:szCs w:val="30"/>
              </w:rPr>
            </w:pPr>
          </w:p>
        </w:tc>
      </w:tr>
      <w:tr w:rsidR="00C64681" w:rsidTr="00FF54FD">
        <w:trPr>
          <w:trHeight w:val="1045"/>
          <w:jc w:val="center"/>
        </w:trPr>
        <w:tc>
          <w:tcPr>
            <w:tcW w:w="941" w:type="dxa"/>
            <w:vAlign w:val="center"/>
          </w:tcPr>
          <w:p w:rsidR="00C64681" w:rsidRDefault="00C64681" w:rsidP="00FF54FD">
            <w:pPr>
              <w:autoSpaceDE w:val="0"/>
              <w:autoSpaceDN w:val="0"/>
              <w:adjustRightInd w:val="0"/>
              <w:snapToGrid w:val="0"/>
              <w:spacing w:line="280" w:lineRule="exact"/>
              <w:jc w:val="center"/>
              <w:rPr>
                <w:spacing w:val="-25"/>
                <w:sz w:val="24"/>
              </w:rPr>
            </w:pPr>
            <w:r>
              <w:rPr>
                <w:spacing w:val="-25"/>
                <w:sz w:val="24"/>
              </w:rPr>
              <w:t>3</w:t>
            </w:r>
          </w:p>
        </w:tc>
        <w:tc>
          <w:tcPr>
            <w:tcW w:w="5856" w:type="dxa"/>
            <w:vAlign w:val="center"/>
          </w:tcPr>
          <w:p w:rsidR="00C64681" w:rsidRDefault="00C64681" w:rsidP="00FF54FD">
            <w:r>
              <w:rPr>
                <w:rFonts w:hint="eastAsia"/>
              </w:rPr>
              <w:t>建筑全生命周期划分与各阶段工程控碳技术要点和方法研究——以</w:t>
            </w:r>
            <w:r>
              <w:rPr>
                <w:rFonts w:hint="eastAsia"/>
              </w:rPr>
              <w:t>C-House</w:t>
            </w:r>
            <w:r>
              <w:rPr>
                <w:rFonts w:hint="eastAsia"/>
              </w:rPr>
              <w:t>项目为例</w:t>
            </w:r>
          </w:p>
        </w:tc>
        <w:tc>
          <w:tcPr>
            <w:tcW w:w="2268" w:type="dxa"/>
            <w:vAlign w:val="center"/>
          </w:tcPr>
          <w:p w:rsidR="00C64681" w:rsidRDefault="00C64681" w:rsidP="00FF54FD">
            <w:r>
              <w:rPr>
                <w:rFonts w:hint="eastAsia"/>
              </w:rPr>
              <w:t>2022/3/15</w:t>
            </w:r>
          </w:p>
        </w:tc>
        <w:tc>
          <w:tcPr>
            <w:tcW w:w="2126" w:type="dxa"/>
            <w:vAlign w:val="center"/>
          </w:tcPr>
          <w:p w:rsidR="00C64681" w:rsidRDefault="00C64681" w:rsidP="00FF54FD">
            <w:pPr>
              <w:rPr>
                <w:spacing w:val="-25"/>
                <w:szCs w:val="21"/>
              </w:rPr>
            </w:pPr>
            <w:r>
              <w:rPr>
                <w:rFonts w:hint="eastAsia"/>
              </w:rPr>
              <w:t>张宏、黑赏罡、张睿哲、张赟、李石南、叶红雨</w:t>
            </w:r>
          </w:p>
        </w:tc>
        <w:tc>
          <w:tcPr>
            <w:tcW w:w="2693" w:type="dxa"/>
            <w:vAlign w:val="center"/>
          </w:tcPr>
          <w:p w:rsidR="00C64681" w:rsidRDefault="00C64681" w:rsidP="00FF54FD">
            <w:pPr>
              <w:autoSpaceDE w:val="0"/>
              <w:autoSpaceDN w:val="0"/>
              <w:adjustRightInd w:val="0"/>
              <w:snapToGrid w:val="0"/>
              <w:spacing w:line="280" w:lineRule="exact"/>
              <w:rPr>
                <w:spacing w:val="-25"/>
                <w:sz w:val="30"/>
                <w:szCs w:val="30"/>
              </w:rPr>
            </w:pPr>
          </w:p>
        </w:tc>
      </w:tr>
      <w:tr w:rsidR="00C64681" w:rsidTr="00FF54FD">
        <w:trPr>
          <w:trHeight w:val="737"/>
          <w:jc w:val="center"/>
        </w:trPr>
        <w:tc>
          <w:tcPr>
            <w:tcW w:w="941" w:type="dxa"/>
            <w:vAlign w:val="center"/>
          </w:tcPr>
          <w:p w:rsidR="00C64681" w:rsidRDefault="00C64681" w:rsidP="00FF54FD">
            <w:pPr>
              <w:autoSpaceDE w:val="0"/>
              <w:autoSpaceDN w:val="0"/>
              <w:adjustRightInd w:val="0"/>
              <w:snapToGrid w:val="0"/>
              <w:spacing w:line="280" w:lineRule="exact"/>
              <w:jc w:val="center"/>
              <w:rPr>
                <w:spacing w:val="-25"/>
                <w:sz w:val="24"/>
              </w:rPr>
            </w:pPr>
            <w:r>
              <w:rPr>
                <w:spacing w:val="-25"/>
                <w:sz w:val="24"/>
              </w:rPr>
              <w:t>4</w:t>
            </w:r>
          </w:p>
        </w:tc>
        <w:tc>
          <w:tcPr>
            <w:tcW w:w="5856" w:type="dxa"/>
            <w:vAlign w:val="center"/>
          </w:tcPr>
          <w:p w:rsidR="00C64681" w:rsidRDefault="00C64681" w:rsidP="00FF54FD">
            <w:r>
              <w:rPr>
                <w:rFonts w:hint="eastAsia"/>
              </w:rPr>
              <w:t>可重复装配设计与建造技术研究——以</w:t>
            </w:r>
            <w:r>
              <w:rPr>
                <w:rFonts w:hint="eastAsia"/>
              </w:rPr>
              <w:t>C-House</w:t>
            </w:r>
            <w:r>
              <w:rPr>
                <w:rFonts w:hint="eastAsia"/>
              </w:rPr>
              <w:t>为例</w:t>
            </w:r>
          </w:p>
        </w:tc>
        <w:tc>
          <w:tcPr>
            <w:tcW w:w="2268" w:type="dxa"/>
            <w:vAlign w:val="center"/>
          </w:tcPr>
          <w:p w:rsidR="00C64681" w:rsidRDefault="00C64681" w:rsidP="00FF54FD">
            <w:r>
              <w:rPr>
                <w:rFonts w:hint="eastAsia"/>
              </w:rPr>
              <w:t>2021/7/15</w:t>
            </w:r>
          </w:p>
        </w:tc>
        <w:tc>
          <w:tcPr>
            <w:tcW w:w="2126" w:type="dxa"/>
            <w:vAlign w:val="center"/>
          </w:tcPr>
          <w:p w:rsidR="00C64681" w:rsidRDefault="00C64681" w:rsidP="00FF54FD">
            <w:r>
              <w:rPr>
                <w:rFonts w:hint="eastAsia"/>
              </w:rPr>
              <w:t>罗申、张宏、张睿哲、张军军</w:t>
            </w:r>
          </w:p>
        </w:tc>
        <w:tc>
          <w:tcPr>
            <w:tcW w:w="2693" w:type="dxa"/>
            <w:vAlign w:val="center"/>
          </w:tcPr>
          <w:p w:rsidR="00C64681" w:rsidRDefault="00C64681" w:rsidP="00FF54FD">
            <w:pPr>
              <w:autoSpaceDE w:val="0"/>
              <w:autoSpaceDN w:val="0"/>
              <w:adjustRightInd w:val="0"/>
              <w:snapToGrid w:val="0"/>
              <w:spacing w:line="280" w:lineRule="exact"/>
              <w:rPr>
                <w:spacing w:val="-25"/>
                <w:sz w:val="30"/>
                <w:szCs w:val="30"/>
              </w:rPr>
            </w:pPr>
          </w:p>
        </w:tc>
      </w:tr>
      <w:tr w:rsidR="00C64681" w:rsidTr="00FF54FD">
        <w:trPr>
          <w:trHeight w:val="737"/>
          <w:jc w:val="center"/>
        </w:trPr>
        <w:tc>
          <w:tcPr>
            <w:tcW w:w="941" w:type="dxa"/>
            <w:vAlign w:val="center"/>
          </w:tcPr>
          <w:p w:rsidR="00C64681" w:rsidRDefault="00C64681" w:rsidP="00FF54FD">
            <w:pPr>
              <w:autoSpaceDE w:val="0"/>
              <w:autoSpaceDN w:val="0"/>
              <w:adjustRightInd w:val="0"/>
              <w:snapToGrid w:val="0"/>
              <w:spacing w:line="280" w:lineRule="exact"/>
              <w:jc w:val="center"/>
              <w:rPr>
                <w:spacing w:val="-25"/>
                <w:sz w:val="24"/>
              </w:rPr>
            </w:pPr>
            <w:r>
              <w:rPr>
                <w:spacing w:val="-25"/>
                <w:sz w:val="24"/>
              </w:rPr>
              <w:t>5</w:t>
            </w:r>
          </w:p>
        </w:tc>
        <w:tc>
          <w:tcPr>
            <w:tcW w:w="5856" w:type="dxa"/>
            <w:vAlign w:val="center"/>
          </w:tcPr>
          <w:p w:rsidR="00C64681" w:rsidRDefault="00C64681" w:rsidP="00FF54FD">
            <w:r>
              <w:rPr>
                <w:rFonts w:hint="eastAsia"/>
              </w:rPr>
              <w:t>装配式住宅耐久性建筑设计方法和技术研究——以</w:t>
            </w:r>
            <w:r>
              <w:rPr>
                <w:rFonts w:hint="eastAsia"/>
              </w:rPr>
              <w:t>SDC2018 C-House</w:t>
            </w:r>
            <w:r>
              <w:rPr>
                <w:rFonts w:hint="eastAsia"/>
              </w:rPr>
              <w:t>为例</w:t>
            </w:r>
          </w:p>
        </w:tc>
        <w:tc>
          <w:tcPr>
            <w:tcW w:w="2268" w:type="dxa"/>
            <w:vAlign w:val="center"/>
          </w:tcPr>
          <w:p w:rsidR="00C64681" w:rsidRDefault="00C64681" w:rsidP="00FF54FD">
            <w:r>
              <w:rPr>
                <w:rFonts w:hint="eastAsia"/>
              </w:rPr>
              <w:t>2021/7/15</w:t>
            </w:r>
          </w:p>
        </w:tc>
        <w:tc>
          <w:tcPr>
            <w:tcW w:w="2126" w:type="dxa"/>
            <w:vAlign w:val="center"/>
          </w:tcPr>
          <w:p w:rsidR="00C64681" w:rsidRDefault="00C64681" w:rsidP="00FF54FD">
            <w:r>
              <w:rPr>
                <w:rFonts w:hint="eastAsia"/>
              </w:rPr>
              <w:t>刘文辉、张宏、叶红雨</w:t>
            </w:r>
          </w:p>
        </w:tc>
        <w:tc>
          <w:tcPr>
            <w:tcW w:w="2693" w:type="dxa"/>
            <w:vAlign w:val="center"/>
          </w:tcPr>
          <w:p w:rsidR="00C64681" w:rsidRDefault="00C64681" w:rsidP="00FF54FD">
            <w:pPr>
              <w:autoSpaceDE w:val="0"/>
              <w:autoSpaceDN w:val="0"/>
              <w:adjustRightInd w:val="0"/>
              <w:snapToGrid w:val="0"/>
              <w:spacing w:line="280" w:lineRule="exact"/>
              <w:rPr>
                <w:spacing w:val="-25"/>
                <w:sz w:val="30"/>
                <w:szCs w:val="30"/>
              </w:rPr>
            </w:pPr>
          </w:p>
        </w:tc>
      </w:tr>
    </w:tbl>
    <w:p w:rsidR="00C64681" w:rsidRDefault="00C64681" w:rsidP="00C64681">
      <w:pPr>
        <w:pStyle w:val="a5"/>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C64681" w:rsidRDefault="00C64681" w:rsidP="00C64681">
      <w:pPr>
        <w:pStyle w:val="a5"/>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C64681" w:rsidRDefault="00C64681" w:rsidP="00C64681">
      <w:pPr>
        <w:widowControl/>
        <w:jc w:val="left"/>
        <w:rPr>
          <w:sz w:val="28"/>
          <w:szCs w:val="28"/>
        </w:rPr>
      </w:pPr>
      <w:r>
        <w:rPr>
          <w:sz w:val="28"/>
          <w:szCs w:val="28"/>
        </w:rPr>
        <w:br w:type="page"/>
      </w: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000" w:firstRow="0" w:lastRow="0" w:firstColumn="0" w:lastColumn="0" w:noHBand="0" w:noVBand="0"/>
      </w:tblPr>
      <w:tblGrid>
        <w:gridCol w:w="1066"/>
        <w:gridCol w:w="3564"/>
        <w:gridCol w:w="3133"/>
        <w:gridCol w:w="2505"/>
        <w:gridCol w:w="3070"/>
      </w:tblGrid>
      <w:tr w:rsidR="00C64681" w:rsidTr="00FF54F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jc w:val="center"/>
              <w:rPr>
                <w:szCs w:val="21"/>
              </w:rPr>
            </w:pPr>
            <w:r>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jc w:val="center"/>
              <w:rPr>
                <w:szCs w:val="21"/>
              </w:rPr>
            </w:pPr>
            <w:r>
              <w:rPr>
                <w:rFonts w:hint="eastAsia"/>
                <w:szCs w:val="21"/>
              </w:rPr>
              <w:t>被引代表性论文论著题目</w:t>
            </w:r>
          </w:p>
        </w:tc>
        <w:tc>
          <w:tcPr>
            <w:tcW w:w="3133"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2505"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jc w:val="center"/>
              <w:rPr>
                <w:szCs w:val="21"/>
              </w:rPr>
            </w:pPr>
            <w:r>
              <w:rPr>
                <w:rFonts w:hint="eastAsia"/>
                <w:szCs w:val="21"/>
              </w:rPr>
              <w:t>引文发表时间（年月日）</w:t>
            </w:r>
          </w:p>
        </w:tc>
      </w:tr>
      <w:tr w:rsidR="00C64681" w:rsidTr="00FF54F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jc w:val="center"/>
              <w:rPr>
                <w:spacing w:val="-25"/>
                <w:sz w:val="24"/>
              </w:rPr>
            </w:pPr>
            <w:r>
              <w:rPr>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r>
              <w:t>A Review and Scientometric Analysis of Global Research on  Prefabricated Buildings</w:t>
            </w:r>
          </w:p>
        </w:tc>
        <w:tc>
          <w:tcPr>
            <w:tcW w:w="3133"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numPr>
                <w:ilvl w:val="0"/>
                <w:numId w:val="3"/>
              </w:numPr>
              <w:tabs>
                <w:tab w:val="left" w:pos="312"/>
              </w:tabs>
              <w:adjustRightInd w:val="0"/>
              <w:jc w:val="left"/>
            </w:pPr>
            <w:r>
              <w:rPr>
                <w:rFonts w:hint="eastAsia"/>
              </w:rPr>
              <w:t xml:space="preserve">Vision-based trajectory monitoring for assembly alignment of precast concrete bridge components/Cheng, YY (Cheng, Yuyao); Lin, FZ (Lin, Fangzhou); Wang, WG (Wang, Weiguo); Zhang, J (Zhang, Jian) </w:t>
            </w:r>
          </w:p>
          <w:p w:rsidR="00C64681" w:rsidRDefault="00C64681" w:rsidP="00FF54FD">
            <w:pPr>
              <w:widowControl/>
              <w:numPr>
                <w:ilvl w:val="0"/>
                <w:numId w:val="3"/>
              </w:numPr>
              <w:tabs>
                <w:tab w:val="left" w:pos="312"/>
              </w:tabs>
              <w:jc w:val="left"/>
            </w:pPr>
            <w:r>
              <w:rPr>
                <w:rFonts w:hint="eastAsia"/>
              </w:rPr>
              <w:t xml:space="preserve">Prefabrication decisions of the construction supply chain under government subsidies/Du, Q (Du, Qiang); Hao, TT (Hao, Tingting); Huang, YD (Huang, Youdan); Yan, YQ (Yan, Yunqing) </w:t>
            </w:r>
          </w:p>
          <w:p w:rsidR="00C64681" w:rsidRDefault="00C64681" w:rsidP="00FF54FD">
            <w:pPr>
              <w:numPr>
                <w:ilvl w:val="0"/>
                <w:numId w:val="3"/>
              </w:numPr>
              <w:tabs>
                <w:tab w:val="left" w:pos="312"/>
              </w:tabs>
              <w:adjustRightInd w:val="0"/>
              <w:jc w:val="left"/>
            </w:pPr>
            <w:r>
              <w:rPr>
                <w:rFonts w:hint="eastAsia"/>
              </w:rPr>
              <w:t>Off-Site Construction Three-Echelon Supply Chain Management with Stochastic Constraints: A Modelling Approach /Salari, SA (Salari, Samira Al-Sadat); Mahmoudi, H (Mahmoudi, Hediye); Aghsami, A (Aghsami, Amir); Jolai, F (Jolai, Fariborz); Jolai, S (Jolai, Soroush); Yazdani, M (Yazdani, Maziar)</w:t>
            </w:r>
          </w:p>
          <w:p w:rsidR="00C64681" w:rsidRDefault="00C64681" w:rsidP="00FF54FD">
            <w:pPr>
              <w:adjustRightInd w:val="0"/>
              <w:spacing w:line="280" w:lineRule="exact"/>
              <w:rPr>
                <w:spacing w:val="-25"/>
                <w:sz w:val="30"/>
                <w:szCs w:val="30"/>
              </w:rPr>
            </w:pPr>
            <w:r>
              <w:rPr>
                <w:rFonts w:hint="eastAsia"/>
              </w:rPr>
              <w:t>4. An Analysis on Promoting Prefabrication Implementation in Construction Industry towards Sustainability/Wu, ZZ (Wu, Zezhou); Luo, LR (Luo, Lirong); Li, H (Li, Heng); Wang, Y (Wang, Ying); Bi, GQ (Bi, Guoqiang); Antwi-Afari, MF (Antwi-Afari, Maxwell Fordjour)</w:t>
            </w:r>
          </w:p>
        </w:tc>
        <w:tc>
          <w:tcPr>
            <w:tcW w:w="2505"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pPr>
            <w:r>
              <w:rPr>
                <w:rFonts w:hint="eastAsia"/>
              </w:rPr>
              <w:t>1.</w:t>
            </w:r>
            <w:r>
              <w:t xml:space="preserve"> </w:t>
            </w:r>
            <w:r>
              <w:rPr>
                <w:rFonts w:hint="eastAsia"/>
              </w:rPr>
              <w:t>2022-05-24</w:t>
            </w:r>
          </w:p>
          <w:p w:rsidR="00C64681" w:rsidRDefault="00C64681" w:rsidP="00FF54FD">
            <w:pPr>
              <w:adjustRightInd w:val="0"/>
            </w:pPr>
            <w:r>
              <w:rPr>
                <w:rFonts w:hint="eastAsia"/>
              </w:rPr>
              <w:t>2.</w:t>
            </w:r>
            <w:r>
              <w:t xml:space="preserve"> </w:t>
            </w:r>
            <w:r>
              <w:rPr>
                <w:rFonts w:hint="eastAsia"/>
              </w:rPr>
              <w:t>2022-04-05</w:t>
            </w:r>
          </w:p>
          <w:p w:rsidR="00C64681" w:rsidRDefault="00C64681" w:rsidP="00FF54FD">
            <w:pPr>
              <w:adjustRightInd w:val="0"/>
            </w:pPr>
            <w:r>
              <w:rPr>
                <w:rFonts w:hint="eastAsia"/>
              </w:rPr>
              <w:t>3.</w:t>
            </w:r>
            <w:r>
              <w:t xml:space="preserve"> </w:t>
            </w:r>
            <w:r>
              <w:rPr>
                <w:rFonts w:hint="eastAsia"/>
              </w:rPr>
              <w:t>2022-01-25</w:t>
            </w:r>
          </w:p>
          <w:p w:rsidR="00C64681" w:rsidRDefault="00C64681" w:rsidP="00FF54FD">
            <w:pPr>
              <w:adjustRightInd w:val="0"/>
            </w:pPr>
            <w:r>
              <w:rPr>
                <w:rFonts w:hint="eastAsia"/>
              </w:rPr>
              <w:t>4.</w:t>
            </w:r>
            <w:r>
              <w:t xml:space="preserve"> </w:t>
            </w:r>
            <w:r>
              <w:rPr>
                <w:rFonts w:hint="eastAsia"/>
              </w:rPr>
              <w:t>2021-10-31</w:t>
            </w:r>
          </w:p>
          <w:p w:rsidR="00C64681" w:rsidRDefault="00C64681" w:rsidP="00FF54FD">
            <w:pPr>
              <w:adjustRightInd w:val="0"/>
              <w:spacing w:line="280" w:lineRule="exact"/>
              <w:rPr>
                <w:spacing w:val="-25"/>
                <w:sz w:val="30"/>
                <w:szCs w:val="30"/>
              </w:rPr>
            </w:pPr>
          </w:p>
        </w:tc>
      </w:tr>
      <w:tr w:rsidR="00C64681" w:rsidTr="00FF54F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jc w:val="center"/>
              <w:rPr>
                <w:spacing w:val="-25"/>
                <w:sz w:val="24"/>
              </w:rPr>
            </w:pPr>
            <w:r>
              <w:rPr>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r>
              <w:rPr>
                <w:rFonts w:hint="eastAsia"/>
              </w:rPr>
              <w:t>可重复装配设计与建造技术研究——以</w:t>
            </w:r>
            <w:r>
              <w:rPr>
                <w:rFonts w:hint="eastAsia"/>
              </w:rPr>
              <w:t>C-House</w:t>
            </w:r>
            <w:r>
              <w:rPr>
                <w:rFonts w:hint="eastAsia"/>
              </w:rPr>
              <w:t>为例</w:t>
            </w:r>
          </w:p>
        </w:tc>
        <w:tc>
          <w:tcPr>
            <w:tcW w:w="3133"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jc w:val="left"/>
            </w:pPr>
            <w:r>
              <w:rPr>
                <w:rFonts w:hint="eastAsia"/>
              </w:rPr>
              <w:t>1.</w:t>
            </w:r>
            <w:r>
              <w:rPr>
                <w:rFonts w:hint="eastAsia"/>
              </w:rPr>
              <w:t>建筑全生命周期划分与各阶段工程控碳技术要点和研究方法</w:t>
            </w:r>
            <w:r>
              <w:rPr>
                <w:rFonts w:hint="eastAsia"/>
              </w:rPr>
              <w:t>/</w:t>
            </w:r>
            <w:r>
              <w:rPr>
                <w:rFonts w:hint="eastAsia"/>
              </w:rPr>
              <w:t>张宏、张赟、黑赏罡、张睿哲、李石南、叶红雨</w:t>
            </w:r>
          </w:p>
          <w:p w:rsidR="00C64681" w:rsidRDefault="00C64681" w:rsidP="00FF54FD">
            <w:pPr>
              <w:adjustRightInd w:val="0"/>
              <w:spacing w:line="280" w:lineRule="exact"/>
              <w:rPr>
                <w:spacing w:val="-25"/>
                <w:sz w:val="30"/>
                <w:szCs w:val="30"/>
              </w:rPr>
            </w:pPr>
            <w:r>
              <w:rPr>
                <w:rFonts w:hint="eastAsia"/>
              </w:rPr>
              <w:t>2.</w:t>
            </w:r>
            <w:r>
              <w:rPr>
                <w:rFonts w:hint="eastAsia"/>
              </w:rPr>
              <w:t>城市老社区的可持续化更新改造探讨</w:t>
            </w:r>
            <w:r>
              <w:rPr>
                <w:rFonts w:hint="eastAsia"/>
              </w:rPr>
              <w:t>/</w:t>
            </w:r>
            <w:r>
              <w:rPr>
                <w:rFonts w:hint="eastAsia"/>
              </w:rPr>
              <w:t>邱恂</w:t>
            </w:r>
          </w:p>
        </w:tc>
        <w:tc>
          <w:tcPr>
            <w:tcW w:w="2505"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pPr>
            <w:r>
              <w:rPr>
                <w:rFonts w:hint="eastAsia"/>
              </w:rPr>
              <w:t>1.</w:t>
            </w:r>
            <w:r>
              <w:t xml:space="preserve"> </w:t>
            </w:r>
            <w:r>
              <w:rPr>
                <w:rFonts w:hint="eastAsia"/>
              </w:rPr>
              <w:t>2022-3-15</w:t>
            </w:r>
          </w:p>
          <w:p w:rsidR="00C64681" w:rsidRDefault="00C64681" w:rsidP="00FF54FD">
            <w:pPr>
              <w:adjustRightInd w:val="0"/>
              <w:spacing w:line="280" w:lineRule="exact"/>
              <w:rPr>
                <w:spacing w:val="-25"/>
                <w:sz w:val="30"/>
                <w:szCs w:val="30"/>
              </w:rPr>
            </w:pPr>
            <w:r>
              <w:rPr>
                <w:rFonts w:hint="eastAsia"/>
              </w:rPr>
              <w:t>2.</w:t>
            </w:r>
            <w:r>
              <w:t xml:space="preserve"> </w:t>
            </w:r>
            <w:r>
              <w:rPr>
                <w:rFonts w:hint="eastAsia"/>
              </w:rPr>
              <w:t>2021-12-15</w:t>
            </w:r>
          </w:p>
        </w:tc>
      </w:tr>
      <w:tr w:rsidR="00C64681" w:rsidTr="00FF54F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jc w:val="center"/>
              <w:rPr>
                <w:spacing w:val="-25"/>
                <w:sz w:val="24"/>
              </w:rPr>
            </w:pPr>
            <w:r>
              <w:rPr>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r>
              <w:rPr>
                <w:rFonts w:hint="eastAsia"/>
              </w:rPr>
              <w:t>装配式住宅耐久性建筑设计方法和技术研究——以</w:t>
            </w:r>
            <w:r>
              <w:rPr>
                <w:rFonts w:hint="eastAsia"/>
              </w:rPr>
              <w:t>SDC2018 C-House</w:t>
            </w:r>
            <w:r>
              <w:rPr>
                <w:rFonts w:hint="eastAsia"/>
              </w:rPr>
              <w:t>为例</w:t>
            </w:r>
          </w:p>
        </w:tc>
        <w:tc>
          <w:tcPr>
            <w:tcW w:w="3133"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pPr>
            <w:r>
              <w:rPr>
                <w:rFonts w:hint="eastAsia"/>
              </w:rPr>
              <w:t>1.</w:t>
            </w:r>
            <w:r>
              <w:rPr>
                <w:rFonts w:hint="eastAsia"/>
              </w:rPr>
              <w:t>装配式设计方法应用研究</w:t>
            </w:r>
            <w:r>
              <w:rPr>
                <w:rFonts w:hint="eastAsia"/>
              </w:rPr>
              <w:t>/</w:t>
            </w:r>
            <w:r>
              <w:rPr>
                <w:rFonts w:hint="eastAsia"/>
              </w:rPr>
              <w:t>刘鸿</w:t>
            </w:r>
          </w:p>
          <w:p w:rsidR="00C64681" w:rsidRDefault="00C64681" w:rsidP="00FF54FD">
            <w:pPr>
              <w:adjustRightInd w:val="0"/>
            </w:pPr>
            <w:r>
              <w:rPr>
                <w:rFonts w:hint="eastAsia"/>
              </w:rPr>
              <w:t>2.</w:t>
            </w:r>
            <w:r>
              <w:rPr>
                <w:rFonts w:hint="eastAsia"/>
              </w:rPr>
              <w:t>建筑全生命周期划分与各阶段工程控碳技术要点和研究方法</w:t>
            </w:r>
            <w:r>
              <w:rPr>
                <w:rFonts w:hint="eastAsia"/>
              </w:rPr>
              <w:t>/</w:t>
            </w:r>
            <w:r>
              <w:rPr>
                <w:rFonts w:hint="eastAsia"/>
              </w:rPr>
              <w:t>张宏、张赟、黑赏罡、张睿哲、李石南、叶红雨</w:t>
            </w:r>
          </w:p>
          <w:p w:rsidR="00C64681" w:rsidRDefault="00C64681" w:rsidP="00FF54FD">
            <w:pPr>
              <w:adjustRightInd w:val="0"/>
              <w:spacing w:line="280" w:lineRule="exact"/>
              <w:rPr>
                <w:spacing w:val="-25"/>
                <w:sz w:val="30"/>
                <w:szCs w:val="30"/>
              </w:rPr>
            </w:pPr>
          </w:p>
        </w:tc>
        <w:tc>
          <w:tcPr>
            <w:tcW w:w="2505"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pPr>
            <w:r>
              <w:rPr>
                <w:rFonts w:hint="eastAsia"/>
              </w:rPr>
              <w:t>1.</w:t>
            </w:r>
            <w:r>
              <w:t xml:space="preserve"> </w:t>
            </w:r>
            <w:r>
              <w:rPr>
                <w:rFonts w:hint="eastAsia"/>
              </w:rPr>
              <w:t>2022-5-25</w:t>
            </w:r>
          </w:p>
          <w:p w:rsidR="00C64681" w:rsidRDefault="00C64681" w:rsidP="00FF54FD">
            <w:pPr>
              <w:adjustRightInd w:val="0"/>
              <w:spacing w:line="280" w:lineRule="exact"/>
              <w:rPr>
                <w:spacing w:val="-25"/>
                <w:sz w:val="30"/>
                <w:szCs w:val="30"/>
              </w:rPr>
            </w:pPr>
            <w:r>
              <w:rPr>
                <w:rFonts w:hint="eastAsia"/>
              </w:rPr>
              <w:t>2.</w:t>
            </w:r>
            <w:r>
              <w:t xml:space="preserve"> </w:t>
            </w:r>
            <w:r>
              <w:rPr>
                <w:rFonts w:hint="eastAsia"/>
              </w:rPr>
              <w:t>2022-3-15</w:t>
            </w:r>
          </w:p>
        </w:tc>
      </w:tr>
      <w:tr w:rsidR="00C64681" w:rsidTr="00FF54F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jc w:val="center"/>
              <w:rPr>
                <w:spacing w:val="-25"/>
                <w:sz w:val="24"/>
              </w:rPr>
            </w:pPr>
            <w:r>
              <w:rPr>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r>
              <w:rPr>
                <w:rFonts w:hint="eastAsia"/>
              </w:rPr>
              <w:t>我国建筑垃圾资源化利用概述</w:t>
            </w:r>
          </w:p>
        </w:tc>
        <w:tc>
          <w:tcPr>
            <w:tcW w:w="3133"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r>
              <w:rPr>
                <w:rFonts w:hint="eastAsia"/>
              </w:rPr>
              <w:t>建筑垃圾减量化资源化的问题及对策分析</w:t>
            </w:r>
            <w:r>
              <w:rPr>
                <w:rFonts w:hint="eastAsia"/>
              </w:rPr>
              <w:t>/</w:t>
            </w:r>
            <w:r>
              <w:rPr>
                <w:rFonts w:hint="eastAsia"/>
              </w:rPr>
              <w:t>钟喜增</w:t>
            </w:r>
          </w:p>
        </w:tc>
        <w:tc>
          <w:tcPr>
            <w:tcW w:w="2505"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C64681" w:rsidRDefault="00C64681" w:rsidP="00FF54FD">
            <w:pPr>
              <w:adjustRightInd w:val="0"/>
              <w:spacing w:line="280" w:lineRule="exact"/>
              <w:rPr>
                <w:spacing w:val="-25"/>
                <w:sz w:val="30"/>
                <w:szCs w:val="30"/>
              </w:rPr>
            </w:pPr>
            <w:r>
              <w:rPr>
                <w:rFonts w:hint="eastAsia"/>
              </w:rPr>
              <w:t>2022-2-16</w:t>
            </w:r>
          </w:p>
        </w:tc>
      </w:tr>
    </w:tbl>
    <w:p w:rsidR="00C64681" w:rsidRDefault="00C64681" w:rsidP="00C64681">
      <w:pPr>
        <w:widowControl/>
        <w:spacing w:line="240" w:lineRule="exact"/>
        <w:jc w:val="left"/>
        <w:rPr>
          <w:sz w:val="30"/>
          <w:szCs w:val="30"/>
        </w:rPr>
        <w:sectPr w:rsidR="00C64681">
          <w:footerReference w:type="even" r:id="rId9"/>
          <w:type w:val="nextColumn"/>
          <w:pgSz w:w="16838" w:h="11906" w:orient="landscape"/>
          <w:pgMar w:top="1531" w:right="1985" w:bottom="1531" w:left="1814" w:header="720" w:footer="1474" w:gutter="0"/>
          <w:cols w:space="720"/>
        </w:sectPr>
      </w:pPr>
    </w:p>
    <w:p w:rsidR="00C64681" w:rsidRDefault="00C64681" w:rsidP="00C64681">
      <w:pPr>
        <w:pStyle w:val="a5"/>
        <w:adjustRightInd w:val="0"/>
        <w:spacing w:line="320" w:lineRule="exact"/>
        <w:ind w:right="960"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t>七、主要知识产权目录</w:t>
      </w:r>
    </w:p>
    <w:p w:rsidR="00C64681" w:rsidRDefault="00C64681" w:rsidP="00C64681">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77"/>
        <w:gridCol w:w="945"/>
        <w:gridCol w:w="1901"/>
        <w:gridCol w:w="1112"/>
        <w:gridCol w:w="1134"/>
        <w:gridCol w:w="1134"/>
        <w:gridCol w:w="1334"/>
        <w:gridCol w:w="945"/>
        <w:gridCol w:w="893"/>
      </w:tblGrid>
      <w:tr w:rsidR="00C64681" w:rsidTr="00FF54FD">
        <w:trPr>
          <w:trHeight w:val="1165"/>
          <w:jc w:val="center"/>
        </w:trPr>
        <w:tc>
          <w:tcPr>
            <w:tcW w:w="577" w:type="dxa"/>
            <w:tcBorders>
              <w:top w:val="single" w:sz="8" w:space="0" w:color="auto"/>
            </w:tcBorders>
            <w:vAlign w:val="center"/>
          </w:tcPr>
          <w:p w:rsidR="00C64681" w:rsidRDefault="00C64681" w:rsidP="00FF54FD">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945" w:type="dxa"/>
            <w:tcBorders>
              <w:top w:val="single" w:sz="8" w:space="0" w:color="auto"/>
            </w:tcBorders>
            <w:vAlign w:val="center"/>
          </w:tcPr>
          <w:p w:rsidR="00C64681" w:rsidRDefault="00C64681" w:rsidP="00FF54FD">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rsidR="00C64681" w:rsidRDefault="00C64681" w:rsidP="00FF54FD">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rsidR="00C64681" w:rsidRDefault="00C64681" w:rsidP="00FF54FD">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1901" w:type="dxa"/>
            <w:tcBorders>
              <w:top w:val="single" w:sz="8" w:space="0" w:color="auto"/>
            </w:tcBorders>
            <w:vAlign w:val="center"/>
          </w:tcPr>
          <w:p w:rsidR="00C64681" w:rsidRDefault="00C64681" w:rsidP="00FF54FD">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1112" w:type="dxa"/>
            <w:tcBorders>
              <w:top w:val="single" w:sz="8" w:space="0" w:color="auto"/>
            </w:tcBorders>
            <w:vAlign w:val="center"/>
          </w:tcPr>
          <w:p w:rsidR="00C64681" w:rsidRDefault="00C64681" w:rsidP="00FF54FD">
            <w:pPr>
              <w:adjustRightInd w:val="0"/>
              <w:spacing w:line="300" w:lineRule="exact"/>
              <w:jc w:val="center"/>
              <w:rPr>
                <w:rFonts w:eastAsia="方正黑体_GBK"/>
                <w:szCs w:val="21"/>
              </w:rPr>
            </w:pPr>
            <w:r>
              <w:rPr>
                <w:rFonts w:eastAsia="方正黑体_GBK" w:hint="eastAsia"/>
                <w:szCs w:val="21"/>
              </w:rPr>
              <w:t>国家</w:t>
            </w:r>
          </w:p>
          <w:p w:rsidR="00C64681" w:rsidRDefault="00C64681" w:rsidP="00FF54FD">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134" w:type="dxa"/>
            <w:tcBorders>
              <w:top w:val="single" w:sz="8" w:space="0" w:color="auto"/>
            </w:tcBorders>
            <w:vAlign w:val="center"/>
          </w:tcPr>
          <w:p w:rsidR="00C64681" w:rsidRDefault="00C64681" w:rsidP="00FF54FD">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134"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334"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945"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893"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C64681" w:rsidTr="00FF54FD">
        <w:trPr>
          <w:trHeight w:val="851"/>
          <w:jc w:val="center"/>
        </w:trPr>
        <w:tc>
          <w:tcPr>
            <w:tcW w:w="577" w:type="dxa"/>
            <w:vAlign w:val="center"/>
          </w:tcPr>
          <w:p w:rsidR="00C64681" w:rsidRDefault="00C64681" w:rsidP="00FF54FD">
            <w:pPr>
              <w:autoSpaceDE w:val="0"/>
              <w:autoSpaceDN w:val="0"/>
              <w:adjustRightInd w:val="0"/>
              <w:snapToGrid w:val="0"/>
              <w:jc w:val="center"/>
              <w:rPr>
                <w:rFonts w:ascii="宋体" w:hAnsi="宋体"/>
                <w:szCs w:val="21"/>
              </w:rPr>
            </w:pPr>
            <w:r>
              <w:rPr>
                <w:rFonts w:ascii="宋体" w:hAnsi="宋体"/>
                <w:szCs w:val="21"/>
              </w:rPr>
              <w:t>1</w:t>
            </w:r>
          </w:p>
        </w:tc>
        <w:tc>
          <w:tcPr>
            <w:tcW w:w="945"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软件著作权</w:t>
            </w:r>
          </w:p>
        </w:tc>
        <w:tc>
          <w:tcPr>
            <w:tcW w:w="1901"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装配式建筑质量追溯数字证书平台[简称：数字质量证]V1.0</w:t>
            </w:r>
          </w:p>
        </w:tc>
        <w:tc>
          <w:tcPr>
            <w:tcW w:w="1112"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中国</w:t>
            </w:r>
          </w:p>
        </w:tc>
        <w:tc>
          <w:tcPr>
            <w:tcW w:w="1134"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2021SR0635177</w:t>
            </w:r>
          </w:p>
        </w:tc>
        <w:tc>
          <w:tcPr>
            <w:tcW w:w="1134"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2021/05/06</w:t>
            </w:r>
          </w:p>
        </w:tc>
        <w:tc>
          <w:tcPr>
            <w:tcW w:w="1334"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软著登字第7357803号</w:t>
            </w:r>
          </w:p>
        </w:tc>
        <w:tc>
          <w:tcPr>
            <w:tcW w:w="945"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江苏省住房和城乡建设厅科技发展中心</w:t>
            </w:r>
          </w:p>
        </w:tc>
        <w:tc>
          <w:tcPr>
            <w:tcW w:w="893" w:type="dxa"/>
            <w:vAlign w:val="center"/>
          </w:tcPr>
          <w:p w:rsidR="00C64681" w:rsidRDefault="00C64681" w:rsidP="00FF54FD">
            <w:pPr>
              <w:autoSpaceDE w:val="0"/>
              <w:autoSpaceDN w:val="0"/>
              <w:adjustRightInd w:val="0"/>
              <w:snapToGrid w:val="0"/>
              <w:spacing w:line="590" w:lineRule="atLeast"/>
              <w:jc w:val="center"/>
              <w:rPr>
                <w:rFonts w:ascii="宋体" w:hAnsi="宋体"/>
                <w:szCs w:val="21"/>
              </w:rPr>
            </w:pPr>
            <w:r>
              <w:rPr>
                <w:rFonts w:ascii="宋体" w:hAnsi="宋体" w:hint="eastAsia"/>
                <w:szCs w:val="21"/>
              </w:rPr>
              <w:t>江苏省住房和城乡建设厅科技发展中心</w:t>
            </w:r>
          </w:p>
        </w:tc>
      </w:tr>
      <w:tr w:rsidR="00C64681" w:rsidTr="00FF54FD">
        <w:trPr>
          <w:trHeight w:val="851"/>
          <w:jc w:val="center"/>
        </w:trPr>
        <w:tc>
          <w:tcPr>
            <w:tcW w:w="577" w:type="dxa"/>
            <w:vAlign w:val="center"/>
          </w:tcPr>
          <w:p w:rsidR="00C64681" w:rsidRDefault="00C64681" w:rsidP="00FF54FD">
            <w:pPr>
              <w:autoSpaceDE w:val="0"/>
              <w:autoSpaceDN w:val="0"/>
              <w:adjustRightInd w:val="0"/>
              <w:snapToGrid w:val="0"/>
              <w:jc w:val="center"/>
              <w:rPr>
                <w:rFonts w:eastAsia="方正仿宋_GBK"/>
                <w:sz w:val="24"/>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901"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12" w:type="dxa"/>
            <w:vAlign w:val="center"/>
          </w:tcPr>
          <w:p w:rsidR="00C64681" w:rsidRDefault="00C64681" w:rsidP="00FF54FD">
            <w:pPr>
              <w:autoSpaceDE w:val="0"/>
              <w:autoSpaceDN w:val="0"/>
              <w:adjustRightInd w:val="0"/>
              <w:snapToGrid w:val="0"/>
              <w:spacing w:line="590" w:lineRule="atLeast"/>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3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945" w:type="dxa"/>
            <w:vAlign w:val="center"/>
          </w:tcPr>
          <w:p w:rsidR="00C64681" w:rsidRDefault="00C64681" w:rsidP="00FF54FD">
            <w:pPr>
              <w:autoSpaceDE w:val="0"/>
              <w:autoSpaceDN w:val="0"/>
              <w:adjustRightInd w:val="0"/>
              <w:snapToGrid w:val="0"/>
              <w:spacing w:line="590" w:lineRule="atLeast"/>
              <w:rPr>
                <w:rFonts w:eastAsia="方正仿宋_GBK"/>
                <w:szCs w:val="21"/>
              </w:rPr>
            </w:pPr>
          </w:p>
        </w:tc>
        <w:tc>
          <w:tcPr>
            <w:tcW w:w="893"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r>
      <w:tr w:rsidR="00C64681" w:rsidTr="00FF54FD">
        <w:trPr>
          <w:trHeight w:val="851"/>
          <w:jc w:val="center"/>
        </w:trPr>
        <w:tc>
          <w:tcPr>
            <w:tcW w:w="577" w:type="dxa"/>
            <w:vAlign w:val="center"/>
          </w:tcPr>
          <w:p w:rsidR="00C64681" w:rsidRDefault="00C64681" w:rsidP="00FF54FD">
            <w:pPr>
              <w:autoSpaceDE w:val="0"/>
              <w:autoSpaceDN w:val="0"/>
              <w:adjustRightInd w:val="0"/>
              <w:snapToGrid w:val="0"/>
              <w:jc w:val="center"/>
              <w:rPr>
                <w:rFonts w:eastAsia="方正仿宋_GBK"/>
                <w:sz w:val="24"/>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 w:val="32"/>
              </w:rPr>
            </w:pPr>
          </w:p>
        </w:tc>
        <w:tc>
          <w:tcPr>
            <w:tcW w:w="1901"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12"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3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945" w:type="dxa"/>
            <w:vAlign w:val="center"/>
          </w:tcPr>
          <w:p w:rsidR="00C64681" w:rsidRDefault="00C64681" w:rsidP="00FF54FD">
            <w:pPr>
              <w:autoSpaceDE w:val="0"/>
              <w:autoSpaceDN w:val="0"/>
              <w:adjustRightInd w:val="0"/>
              <w:snapToGrid w:val="0"/>
              <w:spacing w:line="590" w:lineRule="atLeast"/>
              <w:rPr>
                <w:rFonts w:eastAsia="方正仿宋_GBK"/>
                <w:szCs w:val="21"/>
              </w:rPr>
            </w:pPr>
          </w:p>
        </w:tc>
        <w:tc>
          <w:tcPr>
            <w:tcW w:w="893"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r>
      <w:tr w:rsidR="00C64681" w:rsidTr="00FF54FD">
        <w:trPr>
          <w:trHeight w:val="851"/>
          <w:jc w:val="center"/>
        </w:trPr>
        <w:tc>
          <w:tcPr>
            <w:tcW w:w="577" w:type="dxa"/>
            <w:vAlign w:val="center"/>
          </w:tcPr>
          <w:p w:rsidR="00C64681" w:rsidRDefault="00C64681" w:rsidP="00FF54FD">
            <w:pPr>
              <w:autoSpaceDE w:val="0"/>
              <w:autoSpaceDN w:val="0"/>
              <w:adjustRightInd w:val="0"/>
              <w:snapToGrid w:val="0"/>
              <w:jc w:val="center"/>
              <w:rPr>
                <w:rFonts w:eastAsia="方正仿宋_GBK"/>
                <w:sz w:val="24"/>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 w:val="32"/>
              </w:rPr>
            </w:pPr>
          </w:p>
        </w:tc>
        <w:tc>
          <w:tcPr>
            <w:tcW w:w="1901" w:type="dxa"/>
            <w:vAlign w:val="center"/>
          </w:tcPr>
          <w:p w:rsidR="00C64681" w:rsidRDefault="00C64681" w:rsidP="00FF54FD">
            <w:pPr>
              <w:autoSpaceDE w:val="0"/>
              <w:autoSpaceDN w:val="0"/>
              <w:adjustRightInd w:val="0"/>
              <w:snapToGrid w:val="0"/>
              <w:spacing w:line="590" w:lineRule="atLeast"/>
              <w:rPr>
                <w:rFonts w:eastAsia="方正仿宋_GBK"/>
                <w:szCs w:val="21"/>
              </w:rPr>
            </w:pPr>
          </w:p>
        </w:tc>
        <w:tc>
          <w:tcPr>
            <w:tcW w:w="1112"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3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893"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r>
      <w:tr w:rsidR="00C64681" w:rsidTr="00FF54FD">
        <w:trPr>
          <w:trHeight w:val="851"/>
          <w:jc w:val="center"/>
        </w:trPr>
        <w:tc>
          <w:tcPr>
            <w:tcW w:w="577" w:type="dxa"/>
            <w:vAlign w:val="center"/>
          </w:tcPr>
          <w:p w:rsidR="00C64681" w:rsidRDefault="00C64681" w:rsidP="00FF54FD">
            <w:pPr>
              <w:autoSpaceDE w:val="0"/>
              <w:autoSpaceDN w:val="0"/>
              <w:adjustRightInd w:val="0"/>
              <w:snapToGrid w:val="0"/>
              <w:jc w:val="center"/>
              <w:rPr>
                <w:rFonts w:eastAsia="方正仿宋_GBK"/>
                <w:sz w:val="24"/>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901"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12"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3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893"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r>
      <w:tr w:rsidR="00C64681" w:rsidTr="00FF54FD">
        <w:trPr>
          <w:trHeight w:val="851"/>
          <w:jc w:val="center"/>
        </w:trPr>
        <w:tc>
          <w:tcPr>
            <w:tcW w:w="577" w:type="dxa"/>
            <w:vAlign w:val="center"/>
          </w:tcPr>
          <w:p w:rsidR="00C64681" w:rsidRDefault="00C64681" w:rsidP="00FF54FD">
            <w:pPr>
              <w:autoSpaceDE w:val="0"/>
              <w:autoSpaceDN w:val="0"/>
              <w:adjustRightInd w:val="0"/>
              <w:snapToGrid w:val="0"/>
              <w:jc w:val="center"/>
              <w:rPr>
                <w:rFonts w:eastAsia="方正仿宋_GBK"/>
                <w:sz w:val="24"/>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901"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12"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3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893"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r>
      <w:tr w:rsidR="00C64681" w:rsidTr="00FF54FD">
        <w:trPr>
          <w:trHeight w:val="851"/>
          <w:jc w:val="center"/>
        </w:trPr>
        <w:tc>
          <w:tcPr>
            <w:tcW w:w="577" w:type="dxa"/>
            <w:vAlign w:val="center"/>
          </w:tcPr>
          <w:p w:rsidR="00C64681" w:rsidRDefault="00C64681" w:rsidP="00FF54FD">
            <w:pPr>
              <w:autoSpaceDE w:val="0"/>
              <w:autoSpaceDN w:val="0"/>
              <w:adjustRightInd w:val="0"/>
              <w:snapToGrid w:val="0"/>
              <w:jc w:val="center"/>
              <w:rPr>
                <w:rFonts w:eastAsia="方正仿宋_GBK"/>
                <w:sz w:val="24"/>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901"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12"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1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1334"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945"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c>
          <w:tcPr>
            <w:tcW w:w="893" w:type="dxa"/>
            <w:vAlign w:val="center"/>
          </w:tcPr>
          <w:p w:rsidR="00C64681" w:rsidRDefault="00C64681" w:rsidP="00FF54FD">
            <w:pPr>
              <w:autoSpaceDE w:val="0"/>
              <w:autoSpaceDN w:val="0"/>
              <w:adjustRightInd w:val="0"/>
              <w:snapToGrid w:val="0"/>
              <w:spacing w:line="590" w:lineRule="atLeast"/>
              <w:jc w:val="center"/>
              <w:rPr>
                <w:rFonts w:eastAsia="方正仿宋_GBK"/>
                <w:szCs w:val="21"/>
              </w:rPr>
            </w:pPr>
          </w:p>
        </w:tc>
      </w:tr>
    </w:tbl>
    <w:p w:rsidR="00C64681" w:rsidRDefault="00C64681" w:rsidP="00C64681">
      <w:pPr>
        <w:adjustRightInd w:val="0"/>
        <w:spacing w:line="300" w:lineRule="exact"/>
        <w:rPr>
          <w:rFonts w:eastAsia="方正仿宋_GBK"/>
          <w:sz w:val="32"/>
          <w:szCs w:val="20"/>
        </w:rPr>
      </w:pPr>
    </w:p>
    <w:p w:rsidR="00C64681" w:rsidRDefault="00C64681" w:rsidP="00C64681">
      <w:pPr>
        <w:adjustRightInd w:val="0"/>
        <w:spacing w:line="300" w:lineRule="exact"/>
        <w:rPr>
          <w:szCs w:val="21"/>
        </w:rPr>
      </w:pPr>
    </w:p>
    <w:p w:rsidR="00C64681" w:rsidRDefault="00C64681" w:rsidP="00C64681">
      <w:pPr>
        <w:pStyle w:val="a5"/>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C64681" w:rsidRDefault="00C64681" w:rsidP="00C64681">
      <w:pPr>
        <w:pStyle w:val="a5"/>
        <w:adjustRightInd w:val="0"/>
        <w:spacing w:line="320" w:lineRule="exact"/>
        <w:ind w:firstLine="422"/>
        <w:rPr>
          <w:rFonts w:ascii="Times New Roman" w:hAnsi="Times New Roman"/>
          <w:b/>
          <w:bCs/>
          <w:color w:val="000000"/>
          <w:szCs w:val="28"/>
        </w:rPr>
      </w:pPr>
    </w:p>
    <w:p w:rsidR="00C64681" w:rsidRDefault="00C64681" w:rsidP="00C64681">
      <w:pPr>
        <w:pStyle w:val="a5"/>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 xml:space="preserve"> </w:t>
      </w:r>
      <w:r>
        <w:rPr>
          <w:rFonts w:ascii="Times New Roman" w:hAnsi="Times New Roman"/>
          <w:b/>
        </w:rPr>
        <w:t xml:space="preserve">                               </w:t>
      </w:r>
      <w:r>
        <w:rPr>
          <w:rFonts w:ascii="Times New Roman" w:hAnsi="Times New Roman" w:hint="eastAsia"/>
          <w:b/>
        </w:rPr>
        <w:t>第一完成人签名：</w:t>
      </w:r>
      <w:r>
        <w:rPr>
          <w:rFonts w:ascii="Times New Roman" w:hAnsi="Times New Roman"/>
        </w:rPr>
        <w:br w:type="page"/>
      </w: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748"/>
      </w:tblGrid>
      <w:tr w:rsidR="00C64681" w:rsidTr="00C64681">
        <w:trPr>
          <w:trHeight w:val="480"/>
          <w:jc w:val="center"/>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张赟</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748"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szCs w:val="21"/>
              </w:rPr>
              <w:t>1</w:t>
            </w:r>
          </w:p>
        </w:tc>
      </w:tr>
      <w:tr w:rsidR="00C64681" w:rsidTr="00C64681">
        <w:trPr>
          <w:trHeight w:val="480"/>
          <w:jc w:val="center"/>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1</w:t>
            </w:r>
            <w:r>
              <w:rPr>
                <w:szCs w:val="21"/>
              </w:rPr>
              <w:t>976.6</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748"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汉</w:t>
            </w:r>
          </w:p>
        </w:tc>
      </w:tr>
      <w:tr w:rsidR="00C64681" w:rsidTr="00C64681">
        <w:trPr>
          <w:trHeight w:val="480"/>
          <w:jc w:val="center"/>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748"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南京</w:t>
            </w:r>
          </w:p>
        </w:tc>
      </w:tr>
      <w:tr w:rsidR="00C64681" w:rsidTr="00C64681">
        <w:trPr>
          <w:trHeight w:val="480"/>
          <w:jc w:val="center"/>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副主任</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是</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748"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2</w:t>
            </w:r>
            <w:r>
              <w:rPr>
                <w:szCs w:val="21"/>
              </w:rPr>
              <w:t>010.5</w:t>
            </w:r>
          </w:p>
        </w:tc>
      </w:tr>
      <w:tr w:rsidR="00C64681" w:rsidTr="00C64681">
        <w:trPr>
          <w:trHeight w:val="480"/>
          <w:jc w:val="center"/>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江苏省住房城乡建设厅科技发展中心</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748"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5</w:t>
            </w:r>
            <w:r>
              <w:rPr>
                <w:szCs w:val="21"/>
              </w:rPr>
              <w:t>1868182</w:t>
            </w:r>
          </w:p>
        </w:tc>
      </w:tr>
      <w:tr w:rsidR="00C64681" w:rsidTr="00C64681">
        <w:trPr>
          <w:trHeight w:val="480"/>
          <w:jc w:val="center"/>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南京市鼓楼区江东北路</w:t>
            </w:r>
            <w:r>
              <w:rPr>
                <w:rFonts w:hint="eastAsia"/>
                <w:szCs w:val="21"/>
              </w:rPr>
              <w:t>2</w:t>
            </w:r>
            <w:r>
              <w:rPr>
                <w:szCs w:val="21"/>
              </w:rPr>
              <w:t>87</w:t>
            </w:r>
            <w:r>
              <w:rPr>
                <w:rFonts w:hint="eastAsia"/>
                <w:szCs w:val="21"/>
              </w:rPr>
              <w:t>号银城广场</w:t>
            </w:r>
            <w:r>
              <w:rPr>
                <w:rFonts w:hint="eastAsia"/>
                <w:szCs w:val="21"/>
              </w:rPr>
              <w:t>B</w:t>
            </w:r>
            <w:r>
              <w:rPr>
                <w:rFonts w:hint="eastAsia"/>
                <w:szCs w:val="21"/>
              </w:rPr>
              <w:t>座</w:t>
            </w:r>
            <w:r>
              <w:rPr>
                <w:rFonts w:hint="eastAsia"/>
                <w:szCs w:val="21"/>
              </w:rPr>
              <w:t>4</w:t>
            </w:r>
            <w:r>
              <w:rPr>
                <w:rFonts w:hint="eastAsia"/>
                <w:szCs w:val="21"/>
              </w:rPr>
              <w:t>楼</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748"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2</w:t>
            </w:r>
            <w:r>
              <w:rPr>
                <w:szCs w:val="21"/>
              </w:rPr>
              <w:t>10036</w:t>
            </w:r>
          </w:p>
        </w:tc>
      </w:tr>
      <w:tr w:rsidR="00C64681" w:rsidTr="00C64681">
        <w:trPr>
          <w:trHeight w:val="480"/>
          <w:jc w:val="center"/>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1</w:t>
            </w:r>
            <w:r>
              <w:rPr>
                <w:szCs w:val="21"/>
              </w:rPr>
              <w:t>074886547@qq.com</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748"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1</w:t>
            </w:r>
            <w:r>
              <w:rPr>
                <w:szCs w:val="21"/>
              </w:rPr>
              <w:t>3851636789</w:t>
            </w:r>
          </w:p>
        </w:tc>
      </w:tr>
      <w:tr w:rsidR="00C64681" w:rsidTr="00C64681">
        <w:trPr>
          <w:trHeight w:val="388"/>
          <w:jc w:val="center"/>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研究员级高级工程师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748"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硕士</w:t>
            </w:r>
          </w:p>
        </w:tc>
      </w:tr>
      <w:tr w:rsidR="00C64681" w:rsidTr="00C64681">
        <w:trPr>
          <w:trHeight w:val="1648"/>
          <w:jc w:val="center"/>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6137" w:type="dxa"/>
            <w:gridSpan w:val="5"/>
            <w:vAlign w:val="center"/>
          </w:tcPr>
          <w:p w:rsidR="00C64681" w:rsidRDefault="00C64681" w:rsidP="00FF54FD">
            <w:pPr>
              <w:autoSpaceDE w:val="0"/>
              <w:autoSpaceDN w:val="0"/>
              <w:adjustRightInd w:val="0"/>
              <w:spacing w:line="320" w:lineRule="exact"/>
              <w:rPr>
                <w:szCs w:val="21"/>
              </w:rPr>
            </w:pPr>
            <w:r>
              <w:rPr>
                <w:rFonts w:hint="eastAsia"/>
                <w:szCs w:val="21"/>
              </w:rPr>
              <w:t>1.</w:t>
            </w:r>
            <w:r>
              <w:rPr>
                <w:rFonts w:hint="eastAsia"/>
                <w:szCs w:val="21"/>
              </w:rPr>
              <w:t>《江苏省绿色建筑设计标准》获</w:t>
            </w:r>
            <w:r>
              <w:rPr>
                <w:rFonts w:hint="eastAsia"/>
                <w:szCs w:val="21"/>
              </w:rPr>
              <w:t>2018</w:t>
            </w:r>
            <w:r>
              <w:rPr>
                <w:rFonts w:hint="eastAsia"/>
                <w:szCs w:val="21"/>
              </w:rPr>
              <w:t>年标准科技创新奖（国科办奖励编号：</w:t>
            </w:r>
            <w:r>
              <w:rPr>
                <w:rFonts w:hint="eastAsia"/>
                <w:szCs w:val="21"/>
              </w:rPr>
              <w:t>0</w:t>
            </w:r>
            <w:r>
              <w:rPr>
                <w:szCs w:val="21"/>
              </w:rPr>
              <w:t>292</w:t>
            </w:r>
            <w:r>
              <w:rPr>
                <w:rFonts w:hint="eastAsia"/>
                <w:szCs w:val="21"/>
              </w:rPr>
              <w:t>）一等奖；</w:t>
            </w:r>
            <w:r>
              <w:rPr>
                <w:rFonts w:hint="eastAsia"/>
                <w:szCs w:val="21"/>
              </w:rPr>
              <w:t>2.</w:t>
            </w:r>
            <w:r>
              <w:rPr>
                <w:rFonts w:hint="eastAsia"/>
                <w:szCs w:val="21"/>
              </w:rPr>
              <w:t>《常州建设高等职业技术学校新校区建设项目》获</w:t>
            </w:r>
            <w:r>
              <w:rPr>
                <w:rFonts w:hint="eastAsia"/>
                <w:szCs w:val="21"/>
              </w:rPr>
              <w:t>2021</w:t>
            </w:r>
            <w:r>
              <w:rPr>
                <w:rFonts w:hint="eastAsia"/>
                <w:szCs w:val="21"/>
              </w:rPr>
              <w:t>年全国绿色建筑创新奖一等奖；</w:t>
            </w:r>
            <w:r>
              <w:rPr>
                <w:szCs w:val="21"/>
              </w:rPr>
              <w:t>3.</w:t>
            </w:r>
            <w:r>
              <w:rPr>
                <w:rFonts w:hint="eastAsia"/>
                <w:szCs w:val="21"/>
              </w:rPr>
              <w:t>2021</w:t>
            </w:r>
            <w:r>
              <w:rPr>
                <w:rFonts w:hint="eastAsia"/>
                <w:szCs w:val="21"/>
              </w:rPr>
              <w:t>年中国房地产业协会科学技术奖一等奖；</w:t>
            </w:r>
            <w:r>
              <w:rPr>
                <w:rFonts w:hint="eastAsia"/>
                <w:szCs w:val="21"/>
              </w:rPr>
              <w:t>4.</w:t>
            </w:r>
            <w:r>
              <w:rPr>
                <w:rFonts w:hint="eastAsia"/>
                <w:szCs w:val="21"/>
              </w:rPr>
              <w:t>《绿色建筑设计体系研究》获</w:t>
            </w:r>
            <w:r>
              <w:rPr>
                <w:rFonts w:hint="eastAsia"/>
                <w:szCs w:val="21"/>
              </w:rPr>
              <w:t>2021</w:t>
            </w:r>
            <w:r>
              <w:rPr>
                <w:rFonts w:hint="eastAsia"/>
                <w:szCs w:val="21"/>
              </w:rPr>
              <w:t>年江苏省建设科技创新成果一等奖；</w:t>
            </w:r>
            <w:r>
              <w:rPr>
                <w:szCs w:val="21"/>
              </w:rPr>
              <w:t>5</w:t>
            </w:r>
            <w:r>
              <w:rPr>
                <w:rFonts w:hint="eastAsia"/>
                <w:szCs w:val="21"/>
              </w:rPr>
              <w:t>.</w:t>
            </w:r>
            <w:r>
              <w:rPr>
                <w:rFonts w:hint="eastAsia"/>
                <w:szCs w:val="21"/>
              </w:rPr>
              <w:t>受省政府表彰为</w:t>
            </w:r>
            <w:r>
              <w:rPr>
                <w:rFonts w:hint="eastAsia"/>
                <w:szCs w:val="21"/>
              </w:rPr>
              <w:t xml:space="preserve"> 2021 </w:t>
            </w:r>
            <w:r>
              <w:rPr>
                <w:rFonts w:hint="eastAsia"/>
                <w:szCs w:val="21"/>
              </w:rPr>
              <w:t>年江苏省留学回国先进个人；</w:t>
            </w:r>
            <w:r>
              <w:rPr>
                <w:szCs w:val="21"/>
              </w:rPr>
              <w:t>6</w:t>
            </w:r>
            <w:r>
              <w:rPr>
                <w:rFonts w:hint="eastAsia"/>
                <w:szCs w:val="21"/>
              </w:rPr>
              <w:t>.</w:t>
            </w:r>
            <w:r>
              <w:rPr>
                <w:rFonts w:hint="eastAsia"/>
                <w:szCs w:val="21"/>
              </w:rPr>
              <w:t>江苏省第五期</w:t>
            </w:r>
            <w:r>
              <w:rPr>
                <w:rFonts w:hint="eastAsia"/>
                <w:szCs w:val="21"/>
              </w:rPr>
              <w:t>(</w:t>
            </w:r>
            <w:r>
              <w:rPr>
                <w:rFonts w:hint="eastAsia"/>
                <w:szCs w:val="21"/>
              </w:rPr>
              <w:t>考核优秀</w:t>
            </w:r>
            <w:r>
              <w:rPr>
                <w:rFonts w:hint="eastAsia"/>
                <w:szCs w:val="21"/>
              </w:rPr>
              <w:t>)</w:t>
            </w:r>
            <w:r>
              <w:rPr>
                <w:rFonts w:hint="eastAsia"/>
                <w:szCs w:val="21"/>
              </w:rPr>
              <w:t>、第六期“</w:t>
            </w:r>
            <w:r>
              <w:rPr>
                <w:rFonts w:hint="eastAsia"/>
                <w:szCs w:val="21"/>
              </w:rPr>
              <w:t>333</w:t>
            </w:r>
            <w:r>
              <w:rPr>
                <w:rFonts w:hint="eastAsia"/>
                <w:szCs w:val="21"/>
              </w:rPr>
              <w:t>”第三层次培养对象；</w:t>
            </w:r>
            <w:r>
              <w:rPr>
                <w:szCs w:val="21"/>
              </w:rPr>
              <w:t>7</w:t>
            </w:r>
            <w:r>
              <w:rPr>
                <w:rFonts w:hint="eastAsia"/>
                <w:szCs w:val="21"/>
              </w:rPr>
              <w:t>.</w:t>
            </w:r>
            <w:r>
              <w:rPr>
                <w:rFonts w:hint="eastAsia"/>
                <w:szCs w:val="21"/>
              </w:rPr>
              <w:t>江苏省第六批产业教授</w:t>
            </w:r>
          </w:p>
        </w:tc>
      </w:tr>
      <w:tr w:rsidR="00C64681" w:rsidTr="00C64681">
        <w:trPr>
          <w:trHeight w:val="480"/>
          <w:jc w:val="center"/>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6137" w:type="dxa"/>
            <w:gridSpan w:val="5"/>
            <w:vAlign w:val="center"/>
          </w:tcPr>
          <w:p w:rsidR="00C64681" w:rsidRDefault="00C64681" w:rsidP="00FF54FD">
            <w:pPr>
              <w:autoSpaceDE w:val="0"/>
              <w:autoSpaceDN w:val="0"/>
              <w:adjustRightInd w:val="0"/>
              <w:spacing w:line="400" w:lineRule="exact"/>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C64681">
        <w:trPr>
          <w:trHeight w:val="1837"/>
          <w:jc w:val="center"/>
        </w:trPr>
        <w:tc>
          <w:tcPr>
            <w:tcW w:w="9062"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ind w:firstLineChars="200" w:firstLine="420"/>
              <w:rPr>
                <w:szCs w:val="21"/>
              </w:rPr>
            </w:pPr>
            <w:r>
              <w:rPr>
                <w:rFonts w:hint="eastAsia"/>
                <w:szCs w:val="21"/>
              </w:rPr>
              <w:t>长期致力于推动江苏省绿色建筑及</w:t>
            </w:r>
            <w:r>
              <w:rPr>
                <w:szCs w:val="21"/>
              </w:rPr>
              <w:t>装配式</w:t>
            </w:r>
            <w:r>
              <w:rPr>
                <w:rFonts w:hint="eastAsia"/>
                <w:szCs w:val="21"/>
              </w:rPr>
              <w:t>建筑发展。课题总负责，组织研究，把握研究方向，确定研究内容，确定研究成果形式。建立课题组月度例会制度，全程亲自指导研究报告编制过程，对重点章节亲自把关。为课题的顺利完成提供了全面保障。</w:t>
            </w:r>
          </w:p>
        </w:tc>
      </w:tr>
      <w:tr w:rsidR="00C64681" w:rsidTr="00C64681">
        <w:trPr>
          <w:trHeight w:val="2070"/>
          <w:jc w:val="center"/>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8170"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C64681">
        <w:trPr>
          <w:trHeight w:val="864"/>
          <w:jc w:val="center"/>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228"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jc w:val="left"/>
        <w:rPr>
          <w:snapToGrid w:val="0"/>
          <w:sz w:val="30"/>
          <w:szCs w:val="30"/>
        </w:rPr>
        <w:sectPr w:rsidR="00C64681" w:rsidSect="00C64681">
          <w:pgSz w:w="11906" w:h="16838"/>
          <w:pgMar w:top="1440" w:right="1080" w:bottom="1440" w:left="1080" w:header="851" w:footer="1474" w:gutter="0"/>
          <w:paperSrc w:first="15" w:other="15"/>
          <w:cols w:space="720"/>
          <w:docGrid w:linePitch="286"/>
        </w:sectPr>
      </w:pPr>
    </w:p>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C64681">
        <w:trPr>
          <w:trHeight w:val="480"/>
          <w:jc w:val="center"/>
        </w:trPr>
        <w:tc>
          <w:tcPr>
            <w:tcW w:w="1462" w:type="dxa"/>
            <w:gridSpan w:val="2"/>
            <w:tcBorders>
              <w:top w:val="single" w:sz="8" w:space="0" w:color="auto"/>
            </w:tcBorders>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姓</w:t>
            </w:r>
            <w:r w:rsidRPr="007069A9">
              <w:rPr>
                <w:szCs w:val="21"/>
              </w:rPr>
              <w:t xml:space="preserve">    </w:t>
            </w:r>
            <w:r w:rsidRPr="007069A9">
              <w:rPr>
                <w:rFonts w:hint="eastAsia"/>
                <w:szCs w:val="21"/>
              </w:rPr>
              <w:t>名</w:t>
            </w:r>
          </w:p>
        </w:tc>
        <w:tc>
          <w:tcPr>
            <w:tcW w:w="1463" w:type="dxa"/>
            <w:tcBorders>
              <w:top w:val="single" w:sz="8" w:space="0" w:color="auto"/>
            </w:tcBorders>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张宏</w:t>
            </w:r>
          </w:p>
        </w:tc>
        <w:tc>
          <w:tcPr>
            <w:tcW w:w="1463" w:type="dxa"/>
            <w:tcBorders>
              <w:top w:val="single" w:sz="8" w:space="0" w:color="auto"/>
            </w:tcBorders>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性</w:t>
            </w:r>
            <w:r w:rsidRPr="007069A9">
              <w:rPr>
                <w:szCs w:val="21"/>
              </w:rPr>
              <w:t xml:space="preserve">  </w:t>
            </w:r>
            <w:r w:rsidRPr="007069A9">
              <w:rPr>
                <w:rFonts w:hint="eastAsia"/>
                <w:szCs w:val="21"/>
              </w:rPr>
              <w:t>别</w:t>
            </w:r>
          </w:p>
        </w:tc>
        <w:tc>
          <w:tcPr>
            <w:tcW w:w="1463" w:type="dxa"/>
            <w:gridSpan w:val="2"/>
            <w:tcBorders>
              <w:top w:val="single" w:sz="8" w:space="0" w:color="auto"/>
            </w:tcBorders>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男</w:t>
            </w:r>
          </w:p>
        </w:tc>
        <w:tc>
          <w:tcPr>
            <w:tcW w:w="1463" w:type="dxa"/>
            <w:tcBorders>
              <w:top w:val="single" w:sz="8" w:space="0" w:color="auto"/>
            </w:tcBorders>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排</w:t>
            </w:r>
            <w:r w:rsidRPr="007069A9">
              <w:rPr>
                <w:szCs w:val="21"/>
              </w:rPr>
              <w:t xml:space="preserve">    </w:t>
            </w:r>
            <w:r w:rsidRPr="007069A9">
              <w:rPr>
                <w:rFonts w:hint="eastAsia"/>
                <w:szCs w:val="21"/>
              </w:rPr>
              <w:t>名</w:t>
            </w:r>
          </w:p>
        </w:tc>
        <w:tc>
          <w:tcPr>
            <w:tcW w:w="1463" w:type="dxa"/>
            <w:tcBorders>
              <w:top w:val="single" w:sz="8" w:space="0" w:color="auto"/>
            </w:tcBorders>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2</w:t>
            </w:r>
          </w:p>
        </w:tc>
      </w:tr>
      <w:tr w:rsidR="00C64681" w:rsidTr="00C64681">
        <w:trPr>
          <w:trHeight w:val="480"/>
          <w:jc w:val="center"/>
        </w:trPr>
        <w:tc>
          <w:tcPr>
            <w:tcW w:w="1462" w:type="dxa"/>
            <w:gridSpan w:val="2"/>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出生年月</w:t>
            </w:r>
          </w:p>
        </w:tc>
        <w:tc>
          <w:tcPr>
            <w:tcW w:w="4389" w:type="dxa"/>
            <w:gridSpan w:val="4"/>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1963.8</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民</w:t>
            </w:r>
            <w:r w:rsidRPr="007069A9">
              <w:rPr>
                <w:szCs w:val="21"/>
              </w:rPr>
              <w:t xml:space="preserve">    </w:t>
            </w:r>
            <w:r w:rsidRPr="007069A9">
              <w:rPr>
                <w:rFonts w:hint="eastAsia"/>
                <w:szCs w:val="21"/>
              </w:rPr>
              <w:t>族</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汉族</w:t>
            </w:r>
          </w:p>
        </w:tc>
      </w:tr>
      <w:tr w:rsidR="00C64681" w:rsidTr="00C64681">
        <w:trPr>
          <w:trHeight w:val="480"/>
          <w:jc w:val="center"/>
        </w:trPr>
        <w:tc>
          <w:tcPr>
            <w:tcW w:w="1462" w:type="dxa"/>
            <w:gridSpan w:val="2"/>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国</w:t>
            </w:r>
            <w:r w:rsidRPr="007069A9">
              <w:rPr>
                <w:szCs w:val="21"/>
              </w:rPr>
              <w:t xml:space="preserve">    </w:t>
            </w:r>
            <w:r w:rsidRPr="007069A9">
              <w:rPr>
                <w:rFonts w:hint="eastAsia"/>
                <w:szCs w:val="21"/>
              </w:rPr>
              <w:t>籍</w:t>
            </w:r>
          </w:p>
        </w:tc>
        <w:tc>
          <w:tcPr>
            <w:tcW w:w="4389" w:type="dxa"/>
            <w:gridSpan w:val="4"/>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中国</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居</w:t>
            </w:r>
            <w:r w:rsidRPr="007069A9">
              <w:rPr>
                <w:szCs w:val="21"/>
              </w:rPr>
              <w:t xml:space="preserve"> </w:t>
            </w:r>
            <w:r w:rsidRPr="007069A9">
              <w:rPr>
                <w:rFonts w:hint="eastAsia"/>
                <w:szCs w:val="21"/>
              </w:rPr>
              <w:t>住</w:t>
            </w:r>
            <w:r w:rsidRPr="007069A9">
              <w:rPr>
                <w:szCs w:val="21"/>
              </w:rPr>
              <w:t xml:space="preserve"> </w:t>
            </w:r>
            <w:r w:rsidRPr="007069A9">
              <w:rPr>
                <w:rFonts w:hint="eastAsia"/>
                <w:szCs w:val="21"/>
              </w:rPr>
              <w:t>地</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江苏南京</w:t>
            </w:r>
          </w:p>
        </w:tc>
      </w:tr>
      <w:tr w:rsidR="00C64681" w:rsidTr="00C64681">
        <w:trPr>
          <w:trHeight w:val="480"/>
          <w:jc w:val="center"/>
        </w:trPr>
        <w:tc>
          <w:tcPr>
            <w:tcW w:w="1462" w:type="dxa"/>
            <w:gridSpan w:val="2"/>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行政职务</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所长、教授</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归国人员</w:t>
            </w:r>
          </w:p>
        </w:tc>
        <w:tc>
          <w:tcPr>
            <w:tcW w:w="1463" w:type="dxa"/>
            <w:gridSpan w:val="2"/>
            <w:vAlign w:val="center"/>
          </w:tcPr>
          <w:p w:rsidR="00C64681" w:rsidRPr="007069A9" w:rsidRDefault="00C64681" w:rsidP="00FF54FD">
            <w:pPr>
              <w:autoSpaceDE w:val="0"/>
              <w:autoSpaceDN w:val="0"/>
              <w:adjustRightInd w:val="0"/>
              <w:spacing w:line="400" w:lineRule="exact"/>
              <w:jc w:val="center"/>
              <w:rPr>
                <w:szCs w:val="21"/>
              </w:rPr>
            </w:pPr>
            <w:r>
              <w:rPr>
                <w:rFonts w:hint="eastAsia"/>
                <w:szCs w:val="21"/>
              </w:rPr>
              <w:t>——</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归国时间</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Pr>
                <w:rFonts w:hint="eastAsia"/>
                <w:szCs w:val="21"/>
              </w:rPr>
              <w:t>——</w:t>
            </w:r>
          </w:p>
        </w:tc>
      </w:tr>
      <w:tr w:rsidR="00C64681" w:rsidTr="00C64681">
        <w:trPr>
          <w:trHeight w:val="480"/>
          <w:jc w:val="center"/>
        </w:trPr>
        <w:tc>
          <w:tcPr>
            <w:tcW w:w="1462" w:type="dxa"/>
            <w:gridSpan w:val="2"/>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工作单位</w:t>
            </w:r>
          </w:p>
        </w:tc>
        <w:tc>
          <w:tcPr>
            <w:tcW w:w="4389" w:type="dxa"/>
            <w:gridSpan w:val="4"/>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东南大学</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办公电话</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0</w:t>
            </w:r>
            <w:r w:rsidRPr="007069A9">
              <w:rPr>
                <w:szCs w:val="21"/>
              </w:rPr>
              <w:t>25</w:t>
            </w:r>
            <w:r w:rsidRPr="007069A9">
              <w:rPr>
                <w:rFonts w:hint="eastAsia"/>
                <w:szCs w:val="21"/>
              </w:rPr>
              <w:t>-</w:t>
            </w:r>
            <w:r w:rsidRPr="007069A9">
              <w:rPr>
                <w:szCs w:val="21"/>
              </w:rPr>
              <w:t>83793003</w:t>
            </w:r>
          </w:p>
        </w:tc>
      </w:tr>
      <w:tr w:rsidR="00C64681" w:rsidTr="00C64681">
        <w:trPr>
          <w:trHeight w:val="480"/>
          <w:jc w:val="center"/>
        </w:trPr>
        <w:tc>
          <w:tcPr>
            <w:tcW w:w="1462" w:type="dxa"/>
            <w:gridSpan w:val="2"/>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通讯地址</w:t>
            </w:r>
          </w:p>
        </w:tc>
        <w:tc>
          <w:tcPr>
            <w:tcW w:w="4389" w:type="dxa"/>
            <w:gridSpan w:val="4"/>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南京市玄武区四牌楼</w:t>
            </w:r>
            <w:r w:rsidRPr="007069A9">
              <w:rPr>
                <w:rFonts w:hint="eastAsia"/>
                <w:szCs w:val="21"/>
              </w:rPr>
              <w:t>2</w:t>
            </w:r>
            <w:r w:rsidRPr="007069A9">
              <w:rPr>
                <w:rFonts w:hint="eastAsia"/>
                <w:szCs w:val="21"/>
              </w:rPr>
              <w:t>号</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邮政编码</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210000</w:t>
            </w:r>
          </w:p>
        </w:tc>
      </w:tr>
      <w:tr w:rsidR="00C64681" w:rsidTr="00C64681">
        <w:trPr>
          <w:trHeight w:val="480"/>
          <w:jc w:val="center"/>
        </w:trPr>
        <w:tc>
          <w:tcPr>
            <w:tcW w:w="1462" w:type="dxa"/>
            <w:gridSpan w:val="2"/>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电子信箱</w:t>
            </w:r>
          </w:p>
        </w:tc>
        <w:tc>
          <w:tcPr>
            <w:tcW w:w="4389" w:type="dxa"/>
            <w:gridSpan w:val="4"/>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Zhangh555@aliyun.com</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移动电话</w:t>
            </w:r>
          </w:p>
        </w:tc>
        <w:tc>
          <w:tcPr>
            <w:tcW w:w="1463" w:type="dxa"/>
            <w:vAlign w:val="center"/>
          </w:tcPr>
          <w:p w:rsidR="00C64681" w:rsidRPr="007069A9" w:rsidRDefault="00C64681" w:rsidP="00FF54FD">
            <w:pPr>
              <w:widowControl/>
              <w:jc w:val="center"/>
              <w:textAlignment w:val="center"/>
              <w:rPr>
                <w:rFonts w:ascii="宋体" w:hAnsi="宋体" w:cs="宋体"/>
                <w:sz w:val="22"/>
                <w:szCs w:val="22"/>
              </w:rPr>
            </w:pPr>
            <w:r w:rsidRPr="007069A9">
              <w:rPr>
                <w:rFonts w:ascii="宋体" w:hAnsi="宋体" w:cs="宋体" w:hint="eastAsia"/>
                <w:kern w:val="0"/>
                <w:sz w:val="22"/>
                <w:szCs w:val="22"/>
                <w:lang w:bidi="ar"/>
              </w:rPr>
              <w:t>13151054060</w:t>
            </w:r>
          </w:p>
        </w:tc>
      </w:tr>
      <w:tr w:rsidR="00C64681" w:rsidTr="00C64681">
        <w:trPr>
          <w:trHeight w:val="388"/>
          <w:jc w:val="center"/>
        </w:trPr>
        <w:tc>
          <w:tcPr>
            <w:tcW w:w="2925" w:type="dxa"/>
            <w:gridSpan w:val="3"/>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技术职称</w:t>
            </w:r>
          </w:p>
        </w:tc>
        <w:tc>
          <w:tcPr>
            <w:tcW w:w="2926" w:type="dxa"/>
            <w:gridSpan w:val="3"/>
            <w:vAlign w:val="center"/>
          </w:tcPr>
          <w:p w:rsidR="00C64681" w:rsidRPr="007069A9" w:rsidRDefault="00C64681" w:rsidP="00FF54FD">
            <w:pPr>
              <w:autoSpaceDE w:val="0"/>
              <w:autoSpaceDN w:val="0"/>
              <w:adjustRightInd w:val="0"/>
              <w:snapToGrid w:val="0"/>
              <w:spacing w:line="400" w:lineRule="exact"/>
              <w:jc w:val="center"/>
              <w:rPr>
                <w:szCs w:val="21"/>
              </w:rPr>
            </w:pPr>
            <w:r w:rsidRPr="007069A9">
              <w:rPr>
                <w:rFonts w:hint="eastAsia"/>
                <w:szCs w:val="21"/>
              </w:rPr>
              <w:t>教授</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最高学位</w:t>
            </w:r>
          </w:p>
        </w:tc>
        <w:tc>
          <w:tcPr>
            <w:tcW w:w="1463" w:type="dxa"/>
            <w:vAlign w:val="center"/>
          </w:tcPr>
          <w:p w:rsidR="00C64681" w:rsidRPr="007069A9" w:rsidRDefault="00C64681" w:rsidP="00FF54FD">
            <w:pPr>
              <w:autoSpaceDE w:val="0"/>
              <w:autoSpaceDN w:val="0"/>
              <w:adjustRightInd w:val="0"/>
              <w:spacing w:line="400" w:lineRule="exact"/>
              <w:jc w:val="center"/>
              <w:rPr>
                <w:szCs w:val="21"/>
              </w:rPr>
            </w:pPr>
            <w:r w:rsidRPr="007069A9">
              <w:rPr>
                <w:rFonts w:hint="eastAsia"/>
                <w:szCs w:val="21"/>
              </w:rPr>
              <w:t>博士</w:t>
            </w:r>
          </w:p>
        </w:tc>
      </w:tr>
      <w:tr w:rsidR="00C64681" w:rsidTr="00C64681">
        <w:trPr>
          <w:trHeight w:val="1648"/>
          <w:jc w:val="center"/>
        </w:trPr>
        <w:tc>
          <w:tcPr>
            <w:tcW w:w="2925"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曾获科技奖励情况</w:t>
            </w:r>
          </w:p>
        </w:tc>
        <w:tc>
          <w:tcPr>
            <w:tcW w:w="5852" w:type="dxa"/>
            <w:gridSpan w:val="5"/>
            <w:vAlign w:val="center"/>
          </w:tcPr>
          <w:p w:rsidR="00C64681" w:rsidRDefault="00C64681" w:rsidP="00FF54FD">
            <w:pPr>
              <w:autoSpaceDE w:val="0"/>
              <w:autoSpaceDN w:val="0"/>
              <w:adjustRightInd w:val="0"/>
              <w:spacing w:line="400" w:lineRule="exact"/>
              <w:jc w:val="left"/>
              <w:rPr>
                <w:szCs w:val="21"/>
              </w:rPr>
            </w:pPr>
            <w:r w:rsidRPr="00BF6162">
              <w:rPr>
                <w:rFonts w:hint="eastAsia"/>
                <w:szCs w:val="21"/>
              </w:rPr>
              <w:t>2021</w:t>
            </w:r>
            <w:r w:rsidRPr="00BF6162">
              <w:rPr>
                <w:rFonts w:hint="eastAsia"/>
                <w:szCs w:val="21"/>
              </w:rPr>
              <w:t>年</w:t>
            </w:r>
            <w:r w:rsidRPr="00BF6162">
              <w:rPr>
                <w:szCs w:val="21"/>
              </w:rPr>
              <w:t>度中国房地产业协会科学技术奖一等奖</w:t>
            </w:r>
            <w:r w:rsidRPr="00BF6162">
              <w:rPr>
                <w:rFonts w:hint="eastAsia"/>
                <w:szCs w:val="21"/>
              </w:rPr>
              <w:t>，</w:t>
            </w:r>
            <w:r w:rsidRPr="00BF6162">
              <w:rPr>
                <w:szCs w:val="21"/>
              </w:rPr>
              <w:t xml:space="preserve">2019 </w:t>
            </w:r>
            <w:r w:rsidRPr="00BF6162">
              <w:rPr>
                <w:rFonts w:hint="eastAsia"/>
                <w:szCs w:val="21"/>
              </w:rPr>
              <w:t>年度江苏省建设科技创新成果一等奖，</w:t>
            </w:r>
            <w:r w:rsidRPr="00BF6162">
              <w:rPr>
                <w:szCs w:val="21"/>
              </w:rPr>
              <w:t>2019-2020</w:t>
            </w:r>
            <w:r w:rsidRPr="00BF6162">
              <w:rPr>
                <w:rFonts w:hint="eastAsia"/>
                <w:szCs w:val="21"/>
              </w:rPr>
              <w:t>中国建筑学会科技进步奖三等奖，第十二届江苏土木建筑学会建筑创作奖一等奖，第十届、</w:t>
            </w:r>
            <w:r w:rsidRPr="00BF6162">
              <w:rPr>
                <w:szCs w:val="21"/>
              </w:rPr>
              <w:t>十四届</w:t>
            </w:r>
            <w:r w:rsidRPr="00BF6162">
              <w:rPr>
                <w:rFonts w:hint="eastAsia"/>
                <w:szCs w:val="21"/>
              </w:rPr>
              <w:t>江苏土木建筑学会建筑创作奖二等奖，</w:t>
            </w:r>
            <w:r w:rsidRPr="00BF6162">
              <w:rPr>
                <w:szCs w:val="21"/>
              </w:rPr>
              <w:t>2020</w:t>
            </w:r>
            <w:r w:rsidRPr="00BF6162">
              <w:rPr>
                <w:rFonts w:hint="eastAsia"/>
                <w:szCs w:val="21"/>
              </w:rPr>
              <w:t>年度江苏省建筑产业现代化先锋人物，中国</w:t>
            </w:r>
            <w:r w:rsidRPr="00BF6162">
              <w:rPr>
                <w:szCs w:val="21"/>
              </w:rPr>
              <w:t>（</w:t>
            </w:r>
            <w:r w:rsidRPr="00BF6162">
              <w:rPr>
                <w:rFonts w:hint="eastAsia"/>
                <w:szCs w:val="21"/>
              </w:rPr>
              <w:t>上海</w:t>
            </w:r>
            <w:r w:rsidRPr="00BF6162">
              <w:rPr>
                <w:szCs w:val="21"/>
              </w:rPr>
              <w:t>）</w:t>
            </w:r>
            <w:r w:rsidRPr="00BF6162">
              <w:rPr>
                <w:rFonts w:hint="eastAsia"/>
                <w:szCs w:val="21"/>
              </w:rPr>
              <w:t>国际发明</w:t>
            </w:r>
            <w:r w:rsidRPr="00BF6162">
              <w:rPr>
                <w:szCs w:val="21"/>
              </w:rPr>
              <w:t>创新展览会</w:t>
            </w:r>
            <w:r w:rsidRPr="00BF6162">
              <w:rPr>
                <w:rFonts w:hint="eastAsia"/>
                <w:szCs w:val="21"/>
              </w:rPr>
              <w:t>金奖。</w:t>
            </w:r>
          </w:p>
        </w:tc>
      </w:tr>
      <w:tr w:rsidR="00C64681" w:rsidTr="00C64681">
        <w:trPr>
          <w:trHeight w:val="480"/>
          <w:jc w:val="center"/>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C64681">
        <w:trPr>
          <w:trHeight w:val="1740"/>
          <w:jc w:val="center"/>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ind w:firstLineChars="200" w:firstLine="420"/>
              <w:rPr>
                <w:szCs w:val="21"/>
              </w:rPr>
            </w:pPr>
            <w:r>
              <w:rPr>
                <w:rFonts w:hint="eastAsia"/>
                <w:szCs w:val="21"/>
              </w:rPr>
              <w:t>课题技术总负责，组织课题关键技术与理论研究攻关，提出建筑的全生命周期理论支撑课题对装配式建筑构件质量的追溯方法研究，协调组织课题论文撰写和发表，审核课题的研究成果中的研究报告和《江苏省装配式建筑质量追溯管理指南》等科研资料。</w:t>
            </w:r>
          </w:p>
        </w:tc>
      </w:tr>
      <w:tr w:rsidR="00C64681" w:rsidTr="00C64681">
        <w:trPr>
          <w:trHeight w:val="2070"/>
          <w:jc w:val="center"/>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rPr>
                <w:szCs w:val="21"/>
              </w:rPr>
            </w:pPr>
            <w:r>
              <w:rPr>
                <w:rFonts w:hint="eastAsia"/>
                <w:szCs w:val="21"/>
              </w:rPr>
              <w:t>如有不符，本人愿意承担相关后果并接受相应的处理。</w:t>
            </w:r>
          </w:p>
        </w:tc>
      </w:tr>
      <w:tr w:rsidR="00C64681" w:rsidTr="00C64681">
        <w:trPr>
          <w:trHeight w:val="864"/>
          <w:jc w:val="center"/>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rPr>
                <w:szCs w:val="21"/>
              </w:rPr>
            </w:pPr>
            <w:r>
              <w:rPr>
                <w:rFonts w:hint="eastAsia"/>
                <w:szCs w:val="21"/>
              </w:rPr>
              <w:t>本人签名：</w:t>
            </w:r>
          </w:p>
          <w:p w:rsidR="00C64681" w:rsidRDefault="00C64681" w:rsidP="00FF54FD">
            <w:pPr>
              <w:autoSpaceDE w:val="0"/>
              <w:autoSpaceDN w:val="0"/>
              <w:adjustRightInd w:val="0"/>
              <w:snapToGrid w:val="0"/>
              <w:spacing w:line="400" w:lineRule="exac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jc w:val="left"/>
        <w:rPr>
          <w:snapToGrid w:val="0"/>
          <w:sz w:val="30"/>
          <w:szCs w:val="30"/>
        </w:rPr>
        <w:sectPr w:rsidR="00C64681">
          <w:type w:val="nextColumn"/>
          <w:pgSz w:w="11906" w:h="16838"/>
          <w:pgMar w:top="2098" w:right="1531" w:bottom="1985" w:left="1531" w:header="851" w:footer="1474" w:gutter="0"/>
          <w:paperSrc w:first="15" w:other="15"/>
          <w:cols w:space="720"/>
        </w:sectPr>
      </w:pPr>
    </w:p>
    <w:p w:rsidR="00C64681" w:rsidRDefault="00C64681" w:rsidP="00C64681">
      <w:pPr>
        <w:pStyle w:val="a5"/>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420"/>
              <w:rPr>
                <w:rFonts w:ascii="宋体" w:hAnsi="宋体"/>
                <w:szCs w:val="21"/>
              </w:rPr>
            </w:pPr>
            <w:r>
              <w:rPr>
                <w:rFonts w:ascii="宋体" w:hAnsi="宋体" w:hint="eastAsia"/>
                <w:szCs w:val="21"/>
              </w:rPr>
              <w:t>赵欣</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性</w:t>
            </w:r>
            <w:r>
              <w:rPr>
                <w:rFonts w:ascii="宋体" w:hAnsi="宋体"/>
                <w:szCs w:val="21"/>
              </w:rPr>
              <w:t xml:space="preserve">  </w:t>
            </w:r>
            <w:r>
              <w:rPr>
                <w:rFonts w:ascii="宋体" w:hAnsi="宋体"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ind w:firstLine="420"/>
              <w:rPr>
                <w:rFonts w:ascii="宋体" w:hAnsi="宋体"/>
                <w:szCs w:val="21"/>
              </w:rPr>
            </w:pPr>
            <w:r>
              <w:rPr>
                <w:rFonts w:ascii="宋体" w:hAnsi="宋体" w:hint="eastAsia"/>
                <w:szCs w:val="21"/>
              </w:rPr>
              <w:t>男</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排</w:t>
            </w:r>
            <w:r>
              <w:rPr>
                <w:rFonts w:ascii="宋体" w:hAnsi="宋体"/>
                <w:szCs w:val="21"/>
              </w:rPr>
              <w:t xml:space="preserve">    </w:t>
            </w:r>
            <w:r>
              <w:rPr>
                <w:rFonts w:ascii="宋体" w:hAnsi="宋体"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Chars="200" w:firstLine="420"/>
              <w:rPr>
                <w:rFonts w:ascii="宋体" w:hAnsi="宋体"/>
                <w:szCs w:val="21"/>
              </w:rPr>
            </w:pPr>
            <w:r>
              <w:rPr>
                <w:rFonts w:ascii="宋体" w:hAnsi="宋体" w:hint="eastAsia"/>
                <w:szCs w:val="21"/>
              </w:rPr>
              <w:t>3</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ind w:firstLine="420"/>
              <w:jc w:val="center"/>
              <w:rPr>
                <w:rFonts w:ascii="宋体" w:hAnsi="宋体"/>
                <w:szCs w:val="21"/>
              </w:rPr>
            </w:pPr>
            <w:r>
              <w:rPr>
                <w:rFonts w:ascii="宋体" w:hAnsi="宋体" w:hint="eastAsia"/>
                <w:szCs w:val="21"/>
              </w:rPr>
              <w:t>1977.1</w:t>
            </w:r>
          </w:p>
        </w:tc>
        <w:tc>
          <w:tcPr>
            <w:tcW w:w="1463" w:type="dxa"/>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民</w:t>
            </w:r>
            <w:r>
              <w:rPr>
                <w:rFonts w:ascii="宋体" w:hAnsi="宋体"/>
                <w:szCs w:val="21"/>
              </w:rPr>
              <w:t xml:space="preserve">    </w:t>
            </w:r>
            <w:r>
              <w:rPr>
                <w:rFonts w:ascii="宋体" w:hAnsi="宋体" w:hint="eastAsia"/>
                <w:szCs w:val="21"/>
              </w:rPr>
              <w:t>族</w:t>
            </w:r>
          </w:p>
        </w:tc>
        <w:tc>
          <w:tcPr>
            <w:tcW w:w="1463" w:type="dxa"/>
            <w:vAlign w:val="center"/>
          </w:tcPr>
          <w:p w:rsidR="00C64681" w:rsidRDefault="00C64681" w:rsidP="00FF54FD">
            <w:pPr>
              <w:autoSpaceDE w:val="0"/>
              <w:autoSpaceDN w:val="0"/>
              <w:adjustRightInd w:val="0"/>
              <w:spacing w:line="400" w:lineRule="exact"/>
              <w:ind w:firstLine="420"/>
              <w:rPr>
                <w:rFonts w:ascii="宋体" w:hAnsi="宋体"/>
                <w:szCs w:val="21"/>
              </w:rPr>
            </w:pPr>
            <w:r>
              <w:rPr>
                <w:rFonts w:ascii="宋体" w:hAnsi="宋体" w:hint="eastAsia"/>
                <w:szCs w:val="21"/>
              </w:rPr>
              <w:t>汉</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国</w:t>
            </w:r>
            <w:r>
              <w:rPr>
                <w:rFonts w:ascii="宋体" w:hAnsi="宋体"/>
                <w:szCs w:val="21"/>
              </w:rPr>
              <w:t xml:space="preserve">    </w:t>
            </w:r>
            <w:r>
              <w:rPr>
                <w:rFonts w:ascii="宋体" w:hAnsi="宋体" w:hint="eastAsia"/>
                <w:szCs w:val="21"/>
              </w:rPr>
              <w:t>籍</w:t>
            </w:r>
          </w:p>
        </w:tc>
        <w:tc>
          <w:tcPr>
            <w:tcW w:w="4389" w:type="dxa"/>
            <w:gridSpan w:val="4"/>
            <w:vAlign w:val="center"/>
          </w:tcPr>
          <w:p w:rsidR="00C64681" w:rsidRDefault="00C64681" w:rsidP="00FF54FD">
            <w:pPr>
              <w:autoSpaceDE w:val="0"/>
              <w:autoSpaceDN w:val="0"/>
              <w:adjustRightInd w:val="0"/>
              <w:spacing w:line="400" w:lineRule="exact"/>
              <w:ind w:firstLine="420"/>
              <w:jc w:val="center"/>
              <w:rPr>
                <w:rFonts w:ascii="宋体" w:hAnsi="宋体"/>
                <w:szCs w:val="21"/>
              </w:rPr>
            </w:pPr>
            <w:r>
              <w:rPr>
                <w:rFonts w:ascii="宋体" w:hAnsi="宋体"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居</w:t>
            </w:r>
            <w:r>
              <w:rPr>
                <w:rFonts w:ascii="宋体" w:hAnsi="宋体"/>
                <w:szCs w:val="21"/>
              </w:rPr>
              <w:t xml:space="preserve"> </w:t>
            </w:r>
            <w:r>
              <w:rPr>
                <w:rFonts w:ascii="宋体" w:hAnsi="宋体" w:hint="eastAsia"/>
                <w:szCs w:val="21"/>
              </w:rPr>
              <w:t>住</w:t>
            </w:r>
            <w:r>
              <w:rPr>
                <w:rFonts w:ascii="宋体" w:hAnsi="宋体"/>
                <w:szCs w:val="21"/>
              </w:rPr>
              <w:t xml:space="preserve"> </w:t>
            </w:r>
            <w:r>
              <w:rPr>
                <w:rFonts w:ascii="宋体" w:hAnsi="宋体" w:hint="eastAsia"/>
                <w:szCs w:val="21"/>
              </w:rPr>
              <w:t>地</w:t>
            </w:r>
          </w:p>
        </w:tc>
        <w:tc>
          <w:tcPr>
            <w:tcW w:w="1463" w:type="dxa"/>
            <w:vAlign w:val="center"/>
          </w:tcPr>
          <w:p w:rsidR="00C64681" w:rsidRDefault="00C64681" w:rsidP="00FF54FD">
            <w:pPr>
              <w:autoSpaceDE w:val="0"/>
              <w:autoSpaceDN w:val="0"/>
              <w:adjustRightInd w:val="0"/>
              <w:spacing w:line="400" w:lineRule="exact"/>
              <w:ind w:firstLine="420"/>
              <w:rPr>
                <w:rFonts w:ascii="宋体" w:hAnsi="宋体"/>
                <w:szCs w:val="21"/>
              </w:rPr>
            </w:pPr>
            <w:r>
              <w:rPr>
                <w:rFonts w:ascii="宋体" w:hAnsi="宋体" w:hint="eastAsia"/>
                <w:szCs w:val="21"/>
              </w:rPr>
              <w:t>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行政职务</w:t>
            </w:r>
          </w:p>
        </w:tc>
        <w:tc>
          <w:tcPr>
            <w:tcW w:w="1463" w:type="dxa"/>
            <w:vAlign w:val="center"/>
          </w:tcPr>
          <w:p w:rsidR="00C64681" w:rsidRDefault="00C64681" w:rsidP="00FF54FD">
            <w:pPr>
              <w:autoSpaceDE w:val="0"/>
              <w:autoSpaceDN w:val="0"/>
              <w:adjustRightInd w:val="0"/>
              <w:spacing w:line="400" w:lineRule="exact"/>
              <w:ind w:firstLine="420"/>
              <w:rPr>
                <w:rFonts w:ascii="宋体" w:hAnsi="宋体"/>
                <w:szCs w:val="21"/>
              </w:rPr>
            </w:pPr>
            <w:r>
              <w:rPr>
                <w:rFonts w:ascii="宋体" w:hAnsi="宋体" w:hint="eastAsia"/>
                <w:szCs w:val="21"/>
              </w:rPr>
              <w:t>副主任</w:t>
            </w:r>
          </w:p>
        </w:tc>
        <w:tc>
          <w:tcPr>
            <w:tcW w:w="1463" w:type="dxa"/>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归国人员</w:t>
            </w:r>
          </w:p>
        </w:tc>
        <w:tc>
          <w:tcPr>
            <w:tcW w:w="1463" w:type="dxa"/>
            <w:gridSpan w:val="2"/>
            <w:vAlign w:val="center"/>
          </w:tcPr>
          <w:p w:rsidR="00C64681" w:rsidRDefault="00C64681" w:rsidP="00FF54FD">
            <w:pPr>
              <w:autoSpaceDE w:val="0"/>
              <w:autoSpaceDN w:val="0"/>
              <w:adjustRightInd w:val="0"/>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ind w:firstLineChars="100" w:firstLine="210"/>
              <w:rPr>
                <w:rFonts w:ascii="宋体" w:hAnsi="宋体"/>
                <w:szCs w:val="21"/>
              </w:rPr>
            </w:pPr>
            <w:r>
              <w:rPr>
                <w:rFonts w:ascii="宋体" w:hAnsi="宋体" w:hint="eastAsia"/>
                <w:szCs w:val="21"/>
              </w:rPr>
              <w:t>江苏省住房和城乡建设厅科技发展中心</w:t>
            </w:r>
          </w:p>
        </w:tc>
        <w:tc>
          <w:tcPr>
            <w:tcW w:w="1463" w:type="dxa"/>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办公电话</w:t>
            </w:r>
          </w:p>
        </w:tc>
        <w:tc>
          <w:tcPr>
            <w:tcW w:w="1463" w:type="dxa"/>
            <w:vAlign w:val="center"/>
          </w:tcPr>
          <w:p w:rsidR="00C64681" w:rsidRDefault="00C64681" w:rsidP="00FF54FD">
            <w:pPr>
              <w:autoSpaceDE w:val="0"/>
              <w:autoSpaceDN w:val="0"/>
              <w:adjustRightInd w:val="0"/>
              <w:spacing w:line="400" w:lineRule="exact"/>
              <w:ind w:firstLineChars="100" w:firstLine="210"/>
              <w:rPr>
                <w:rFonts w:ascii="宋体" w:hAnsi="宋体"/>
                <w:szCs w:val="21"/>
              </w:rPr>
            </w:pPr>
            <w:r>
              <w:rPr>
                <w:rFonts w:ascii="宋体" w:hAnsi="宋体" w:hint="eastAsia"/>
                <w:szCs w:val="21"/>
              </w:rPr>
              <w:t>51868162</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南京市鼓楼区江东北路2</w:t>
            </w:r>
            <w:r>
              <w:rPr>
                <w:rFonts w:ascii="宋体" w:hAnsi="宋体"/>
                <w:szCs w:val="21"/>
              </w:rPr>
              <w:t>87</w:t>
            </w:r>
            <w:r>
              <w:rPr>
                <w:rFonts w:ascii="宋体" w:hAnsi="宋体" w:hint="eastAsia"/>
                <w:szCs w:val="21"/>
              </w:rPr>
              <w:t>号银城广场B座4楼</w:t>
            </w:r>
          </w:p>
        </w:tc>
        <w:tc>
          <w:tcPr>
            <w:tcW w:w="1463" w:type="dxa"/>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邮政编码</w:t>
            </w:r>
          </w:p>
        </w:tc>
        <w:tc>
          <w:tcPr>
            <w:tcW w:w="1463" w:type="dxa"/>
            <w:vAlign w:val="center"/>
          </w:tcPr>
          <w:p w:rsidR="00C64681" w:rsidRDefault="00C64681" w:rsidP="00FF54FD">
            <w:pPr>
              <w:autoSpaceDE w:val="0"/>
              <w:autoSpaceDN w:val="0"/>
              <w:adjustRightInd w:val="0"/>
              <w:spacing w:line="400" w:lineRule="exact"/>
              <w:ind w:firstLineChars="100" w:firstLine="210"/>
              <w:rPr>
                <w:rFonts w:ascii="宋体" w:hAnsi="宋体"/>
                <w:szCs w:val="21"/>
              </w:rPr>
            </w:pPr>
            <w:r>
              <w:rPr>
                <w:rFonts w:ascii="宋体" w:hAnsi="宋体" w:hint="eastAsia"/>
                <w:szCs w:val="21"/>
              </w:rPr>
              <w:t>210000</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电子信箱</w:t>
            </w:r>
          </w:p>
        </w:tc>
        <w:tc>
          <w:tcPr>
            <w:tcW w:w="4389" w:type="dxa"/>
            <w:gridSpan w:val="4"/>
            <w:vAlign w:val="center"/>
          </w:tcPr>
          <w:p w:rsidR="00C64681" w:rsidRDefault="00C64681" w:rsidP="00FF54FD">
            <w:pPr>
              <w:widowControl/>
              <w:jc w:val="center"/>
              <w:rPr>
                <w:rFonts w:ascii="宋体" w:hAnsi="宋体"/>
                <w:kern w:val="0"/>
                <w:szCs w:val="21"/>
              </w:rPr>
            </w:pPr>
            <w:r>
              <w:rPr>
                <w:rStyle w:val="fontstyle01"/>
                <w:rFonts w:ascii="宋体" w:hAnsi="宋体"/>
                <w:szCs w:val="21"/>
              </w:rPr>
              <w:t xml:space="preserve">8965203@qq.com </w:t>
            </w:r>
          </w:p>
        </w:tc>
        <w:tc>
          <w:tcPr>
            <w:tcW w:w="1463" w:type="dxa"/>
            <w:vAlign w:val="center"/>
          </w:tcPr>
          <w:p w:rsidR="00C64681" w:rsidRDefault="00C64681" w:rsidP="00FF54FD">
            <w:pPr>
              <w:autoSpaceDE w:val="0"/>
              <w:autoSpaceDN w:val="0"/>
              <w:adjustRightInd w:val="0"/>
              <w:spacing w:line="400" w:lineRule="exact"/>
              <w:jc w:val="center"/>
              <w:rPr>
                <w:rFonts w:ascii="宋体" w:hAnsi="宋体"/>
                <w:szCs w:val="21"/>
              </w:rPr>
            </w:pPr>
            <w:r>
              <w:rPr>
                <w:rFonts w:ascii="宋体" w:hAnsi="宋体" w:hint="eastAsia"/>
                <w:szCs w:val="21"/>
              </w:rPr>
              <w:t>移动电话</w:t>
            </w:r>
          </w:p>
        </w:tc>
        <w:tc>
          <w:tcPr>
            <w:tcW w:w="1463" w:type="dxa"/>
            <w:vAlign w:val="center"/>
          </w:tcPr>
          <w:p w:rsidR="00C64681" w:rsidRDefault="00C64681" w:rsidP="00FF54FD">
            <w:pPr>
              <w:widowControl/>
              <w:jc w:val="center"/>
              <w:rPr>
                <w:rFonts w:ascii="宋体" w:hAnsi="宋体"/>
                <w:kern w:val="0"/>
                <w:szCs w:val="21"/>
              </w:rPr>
            </w:pPr>
            <w:r>
              <w:rPr>
                <w:rStyle w:val="fontstyle01"/>
                <w:rFonts w:ascii="宋体" w:hAnsi="宋体"/>
                <w:szCs w:val="21"/>
              </w:rPr>
              <w:t>13512531375</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硕士</w:t>
            </w:r>
          </w:p>
        </w:tc>
      </w:tr>
      <w:tr w:rsidR="00C64681" w:rsidTr="00FF54FD">
        <w:trPr>
          <w:trHeight w:val="164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Default="00C64681" w:rsidP="00FF54FD">
            <w:pPr>
              <w:jc w:val="left"/>
              <w:rPr>
                <w:rFonts w:ascii="宋体" w:hAnsi="宋体"/>
                <w:szCs w:val="21"/>
              </w:rPr>
            </w:pPr>
            <w:r>
              <w:rPr>
                <w:rFonts w:ascii="宋体" w:hAnsi="宋体" w:hint="eastAsia"/>
                <w:szCs w:val="21"/>
              </w:rPr>
              <w:t>《</w:t>
            </w:r>
            <w:r>
              <w:rPr>
                <w:rFonts w:ascii="宋体" w:hAnsi="宋体" w:hint="eastAsia"/>
                <w:color w:val="000000"/>
                <w:szCs w:val="21"/>
              </w:rPr>
              <w:t>江苏省混凝土预制内外墙板、预制楼梯板、预制叠合楼板应用现状与发展研究</w:t>
            </w:r>
            <w:r>
              <w:rPr>
                <w:rFonts w:ascii="宋体" w:hAnsi="宋体"/>
                <w:szCs w:val="21"/>
              </w:rPr>
              <w:t>》</w:t>
            </w:r>
            <w:r>
              <w:rPr>
                <w:rFonts w:ascii="宋体" w:hAnsi="宋体" w:hint="eastAsia"/>
                <w:szCs w:val="21"/>
              </w:rPr>
              <w:t>，</w:t>
            </w:r>
            <w:r>
              <w:rPr>
                <w:rFonts w:ascii="宋体" w:hAnsi="宋体"/>
                <w:szCs w:val="21"/>
              </w:rPr>
              <w:t>获</w:t>
            </w:r>
            <w:r>
              <w:rPr>
                <w:rFonts w:ascii="宋体" w:hAnsi="宋体" w:hint="eastAsia"/>
                <w:szCs w:val="21"/>
              </w:rPr>
              <w:t>2017年度省建设优秀科技成果二等奖</w:t>
            </w: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FF54FD">
        <w:trPr>
          <w:trHeight w:val="2080"/>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spacing w:beforeLines="50" w:before="120" w:afterLines="50" w:after="120" w:line="360" w:lineRule="auto"/>
              <w:ind w:firstLine="480"/>
              <w:rPr>
                <w:szCs w:val="21"/>
              </w:rPr>
            </w:pPr>
            <w:r>
              <w:rPr>
                <w:rFonts w:ascii="宋体" w:hAnsi="宋体" w:hint="eastAsia"/>
                <w:szCs w:val="21"/>
              </w:rPr>
              <w:t>课题牵头</w:t>
            </w:r>
            <w:r>
              <w:rPr>
                <w:rFonts w:ascii="宋体" w:hAnsi="宋体"/>
                <w:szCs w:val="21"/>
              </w:rPr>
              <w:t>研究</w:t>
            </w:r>
            <w:r>
              <w:rPr>
                <w:rFonts w:ascii="宋体" w:hAnsi="宋体" w:hint="eastAsia"/>
                <w:szCs w:val="21"/>
              </w:rPr>
              <w:t>单位具体负责人，具体组织课题研究。负责江苏省绿色建筑综合服务平台建设。组织单位研究团队开展研究工作，参与课题</w:t>
            </w:r>
            <w:r>
              <w:rPr>
                <w:rFonts w:ascii="宋体" w:hAnsi="宋体" w:hint="eastAsia"/>
                <w:color w:val="000000"/>
                <w:szCs w:val="21"/>
              </w:rPr>
              <w:t>研究报告和江苏省装配式建筑质量追溯管理指南等课题重要研究成果编写</w:t>
            </w:r>
            <w:r>
              <w:rPr>
                <w:rFonts w:ascii="宋体" w:hAnsi="宋体" w:hint="eastAsia"/>
                <w:szCs w:val="21"/>
              </w:rPr>
              <w:t>，并对课题研究成果质量全面把关。</w:t>
            </w: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1407"/>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utoSpaceDE w:val="0"/>
              <w:autoSpaceDN w:val="0"/>
              <w:adjustRightInd w:val="0"/>
              <w:snapToGrid w:val="0"/>
              <w:spacing w:line="400" w:lineRule="exact"/>
              <w:ind w:firstLineChars="850" w:firstLine="1785"/>
              <w:rPr>
                <w:szCs w:val="21"/>
              </w:rPr>
            </w:pP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jc w:val="center"/>
              <w:rPr>
                <w:szCs w:val="21"/>
              </w:rPr>
            </w:pPr>
            <w:r>
              <w:rPr>
                <w:rFonts w:hint="eastAsia"/>
                <w:szCs w:val="21"/>
              </w:rPr>
              <w:t>李石南</w:t>
            </w:r>
          </w:p>
        </w:tc>
        <w:tc>
          <w:tcPr>
            <w:tcW w:w="1463" w:type="dxa"/>
            <w:tcBorders>
              <w:top w:val="single" w:sz="8" w:space="0" w:color="auto"/>
            </w:tcBorders>
            <w:vAlign w:val="center"/>
          </w:tcPr>
          <w:p w:rsidR="00C64681" w:rsidRDefault="00C64681" w:rsidP="00FF54FD">
            <w:pPr>
              <w:autoSpaceDE w:val="0"/>
              <w:autoSpaceDN w:val="0"/>
              <w:adjustRightInd w:val="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jc w:val="center"/>
              <w:rPr>
                <w:szCs w:val="21"/>
              </w:rPr>
            </w:pPr>
            <w:r>
              <w:rPr>
                <w:rFonts w:hint="eastAsia"/>
                <w:szCs w:val="21"/>
              </w:rPr>
              <w:t>男</w:t>
            </w:r>
          </w:p>
        </w:tc>
        <w:tc>
          <w:tcPr>
            <w:tcW w:w="1463" w:type="dxa"/>
            <w:tcBorders>
              <w:top w:val="single" w:sz="8" w:space="0" w:color="auto"/>
            </w:tcBorders>
            <w:vAlign w:val="center"/>
          </w:tcPr>
          <w:p w:rsidR="00C64681" w:rsidRDefault="00C64681" w:rsidP="00FF54FD">
            <w:pPr>
              <w:autoSpaceDE w:val="0"/>
              <w:autoSpaceDN w:val="0"/>
              <w:adjustRightInd w:val="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jc w:val="center"/>
              <w:rPr>
                <w:szCs w:val="21"/>
              </w:rPr>
            </w:pPr>
            <w:r>
              <w:rPr>
                <w:rFonts w:hint="eastAsia"/>
                <w:szCs w:val="21"/>
              </w:rPr>
              <w:t>4</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jc w:val="center"/>
              <w:rPr>
                <w:szCs w:val="21"/>
              </w:rPr>
            </w:pPr>
            <w:r>
              <w:rPr>
                <w:rFonts w:hint="eastAsia"/>
                <w:szCs w:val="21"/>
              </w:rPr>
              <w:t>1984.10</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汉</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江苏南京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副部长</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jc w:val="center"/>
              <w:rPr>
                <w:szCs w:val="21"/>
              </w:rPr>
            </w:pPr>
            <w:r>
              <w:rPr>
                <w:rFonts w:hint="eastAsia"/>
                <w:szCs w:val="21"/>
              </w:rPr>
              <w:t>江苏省住房和城乡建设厅科技发展中心</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办公电话</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51860576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南京市鼓楼区江东北路</w:t>
            </w:r>
            <w:r>
              <w:rPr>
                <w:rFonts w:hint="eastAsia"/>
                <w:szCs w:val="21"/>
              </w:rPr>
              <w:t>2</w:t>
            </w:r>
            <w:r>
              <w:rPr>
                <w:szCs w:val="21"/>
              </w:rPr>
              <w:t>87</w:t>
            </w:r>
            <w:r>
              <w:rPr>
                <w:rFonts w:hint="eastAsia"/>
                <w:szCs w:val="21"/>
              </w:rPr>
              <w:t>号银城广场</w:t>
            </w:r>
            <w:r>
              <w:rPr>
                <w:rFonts w:hint="eastAsia"/>
                <w:szCs w:val="21"/>
              </w:rPr>
              <w:t>B</w:t>
            </w:r>
            <w:r>
              <w:rPr>
                <w:rFonts w:hint="eastAsia"/>
                <w:szCs w:val="21"/>
              </w:rPr>
              <w:t>座</w:t>
            </w:r>
            <w:r>
              <w:rPr>
                <w:rFonts w:hint="eastAsia"/>
                <w:szCs w:val="21"/>
              </w:rPr>
              <w:t>4</w:t>
            </w:r>
            <w:r>
              <w:rPr>
                <w:rFonts w:hint="eastAsia"/>
                <w:szCs w:val="21"/>
              </w:rPr>
              <w:t>楼</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2</w:t>
            </w:r>
            <w:r>
              <w:rPr>
                <w:szCs w:val="21"/>
              </w:rPr>
              <w:t>10036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2D6D20" w:rsidP="00FF54FD">
            <w:pPr>
              <w:autoSpaceDE w:val="0"/>
              <w:autoSpaceDN w:val="0"/>
              <w:adjustRightInd w:val="0"/>
              <w:jc w:val="center"/>
              <w:rPr>
                <w:szCs w:val="21"/>
              </w:rPr>
            </w:pPr>
            <w:hyperlink r:id="rId10" w:history="1">
              <w:r w:rsidR="00C64681">
                <w:rPr>
                  <w:rStyle w:val="ac"/>
                  <w:rFonts w:hint="eastAsia"/>
                  <w:szCs w:val="21"/>
                </w:rPr>
                <w:t>1723157363@qq.com</w:t>
              </w:r>
            </w:hyperlink>
          </w:p>
        </w:tc>
        <w:tc>
          <w:tcPr>
            <w:tcW w:w="1463" w:type="dxa"/>
            <w:vAlign w:val="center"/>
          </w:tcPr>
          <w:p w:rsidR="00C64681" w:rsidRDefault="00C64681" w:rsidP="00FF54FD">
            <w:pPr>
              <w:autoSpaceDE w:val="0"/>
              <w:autoSpaceDN w:val="0"/>
              <w:adjustRightInd w:val="0"/>
              <w:jc w:val="center"/>
              <w:rPr>
                <w:szCs w:val="21"/>
              </w:rPr>
            </w:pPr>
            <w:r>
              <w:rPr>
                <w:rFonts w:hint="eastAsia"/>
                <w:szCs w:val="21"/>
              </w:rPr>
              <w:t>移动电话</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18805161700</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建筑师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学士</w:t>
            </w:r>
          </w:p>
        </w:tc>
      </w:tr>
      <w:tr w:rsidR="00C64681" w:rsidTr="00FF54FD">
        <w:trPr>
          <w:trHeight w:val="164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w:t>
            </w: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FF54FD">
        <w:trPr>
          <w:trHeight w:val="2080"/>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ind w:firstLineChars="200" w:firstLine="420"/>
              <w:rPr>
                <w:rFonts w:ascii="宋体" w:hAnsi="宋体"/>
                <w:szCs w:val="21"/>
              </w:rPr>
            </w:pPr>
            <w:r>
              <w:rPr>
                <w:rFonts w:ascii="宋体" w:hAnsi="宋体" w:hint="eastAsia"/>
                <w:color w:val="000000"/>
                <w:szCs w:val="21"/>
              </w:rPr>
              <w:t>具体组织牵头研究单位研究工作开展，协调课题调研和资料收集工作。参与课题研究报告和江苏省装配式建筑质量追溯管理指南等课题研究成果编写。具体落实召开课题开题会、例会、中期汇报会和结题验收会，完成研究报告统稿工作，协调课题组日常工作。</w:t>
            </w: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1266"/>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djustRightInd w:val="0"/>
              <w:spacing w:line="400" w:lineRule="exact"/>
              <w:ind w:leftChars="144" w:left="302" w:firstLineChars="400" w:firstLine="840"/>
              <w:rPr>
                <w:szCs w:val="21"/>
              </w:rPr>
            </w:pP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jc w:val="left"/>
        <w:rPr>
          <w:snapToGrid w:val="0"/>
          <w:sz w:val="30"/>
          <w:szCs w:val="30"/>
        </w:rPr>
        <w:sectPr w:rsidR="00C64681">
          <w:type w:val="nextColumn"/>
          <w:pgSz w:w="11906" w:h="16838"/>
          <w:pgMar w:top="2098" w:right="1531" w:bottom="1985" w:left="1531" w:header="851" w:footer="1474" w:gutter="0"/>
          <w:paperSrc w:first="15" w:other="15"/>
          <w:cols w:space="720"/>
        </w:sectPr>
      </w:pPr>
    </w:p>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叶红雨</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rPr>
                <w:szCs w:val="21"/>
              </w:rPr>
            </w:pPr>
            <w:r>
              <w:rPr>
                <w:rFonts w:hint="eastAsia"/>
                <w:szCs w:val="21"/>
              </w:rPr>
              <w:t>5</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1987.9</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汉族</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江苏南京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jc w:val="center"/>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东南大学</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64681" w:rsidRDefault="00C64681" w:rsidP="00FF54FD">
            <w:pPr>
              <w:autoSpaceDE w:val="0"/>
              <w:autoSpaceDN w:val="0"/>
              <w:adjustRightInd w:val="0"/>
              <w:spacing w:line="400" w:lineRule="exact"/>
              <w:ind w:firstLine="420"/>
              <w:jc w:val="center"/>
              <w:rPr>
                <w:szCs w:val="21"/>
              </w:rPr>
            </w:pPr>
            <w:r w:rsidRPr="00BF6162">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南京市玄武区四牌楼</w:t>
            </w:r>
            <w:r>
              <w:rPr>
                <w:rFonts w:hint="eastAsia"/>
                <w:szCs w:val="21"/>
              </w:rPr>
              <w:t>2</w:t>
            </w:r>
            <w:r>
              <w:rPr>
                <w:rFonts w:hint="eastAsia"/>
                <w:szCs w:val="21"/>
              </w:rPr>
              <w:t>号</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210000</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C64681" w:rsidP="00FF54FD">
            <w:pPr>
              <w:autoSpaceDE w:val="0"/>
              <w:autoSpaceDN w:val="0"/>
              <w:adjustRightInd w:val="0"/>
              <w:spacing w:line="400" w:lineRule="exact"/>
              <w:ind w:firstLine="420"/>
              <w:rPr>
                <w:szCs w:val="21"/>
              </w:rPr>
            </w:pPr>
            <w:r>
              <w:rPr>
                <w:rFonts w:hint="eastAsia"/>
                <w:szCs w:val="21"/>
              </w:rPr>
              <w:t>yehongyu1234@126.com</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13770594640</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博士</w:t>
            </w:r>
          </w:p>
        </w:tc>
      </w:tr>
      <w:tr w:rsidR="00C64681" w:rsidTr="00FF54FD">
        <w:trPr>
          <w:trHeight w:val="105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Pr="00BF6162" w:rsidRDefault="00C64681" w:rsidP="00FF54FD">
            <w:pPr>
              <w:autoSpaceDE w:val="0"/>
              <w:autoSpaceDN w:val="0"/>
              <w:adjustRightInd w:val="0"/>
              <w:spacing w:line="400" w:lineRule="exact"/>
              <w:ind w:firstLine="420"/>
              <w:jc w:val="center"/>
              <w:rPr>
                <w:szCs w:val="21"/>
              </w:rPr>
            </w:pPr>
            <w:r>
              <w:rPr>
                <w:rFonts w:hint="eastAsia"/>
                <w:szCs w:val="21"/>
              </w:rPr>
              <w:t>——</w:t>
            </w: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Pr="00BF6162" w:rsidRDefault="00C64681" w:rsidP="00FF54FD">
            <w:pPr>
              <w:autoSpaceDE w:val="0"/>
              <w:autoSpaceDN w:val="0"/>
              <w:adjustRightInd w:val="0"/>
              <w:spacing w:line="400" w:lineRule="exact"/>
              <w:rPr>
                <w:szCs w:val="21"/>
              </w:rPr>
            </w:pPr>
            <w:r w:rsidRPr="00BF6162">
              <w:rPr>
                <w:rFonts w:hint="eastAsia"/>
                <w:szCs w:val="21"/>
              </w:rPr>
              <w:t>2019</w:t>
            </w:r>
            <w:r w:rsidRPr="00BF6162">
              <w:rPr>
                <w:rFonts w:hint="eastAsia"/>
                <w:szCs w:val="21"/>
              </w:rPr>
              <w:t>年</w:t>
            </w:r>
            <w:r w:rsidRPr="00BF6162">
              <w:rPr>
                <w:rFonts w:hint="eastAsia"/>
                <w:szCs w:val="21"/>
              </w:rPr>
              <w:t>12</w:t>
            </w:r>
            <w:r w:rsidRPr="00BF6162">
              <w:rPr>
                <w:rFonts w:hint="eastAsia"/>
                <w:szCs w:val="21"/>
              </w:rPr>
              <w:t>月</w:t>
            </w:r>
            <w:r w:rsidRPr="00BF6162">
              <w:rPr>
                <w:rFonts w:hint="eastAsia"/>
                <w:szCs w:val="21"/>
              </w:rPr>
              <w:t>1</w:t>
            </w:r>
            <w:r w:rsidRPr="00BF6162">
              <w:rPr>
                <w:rFonts w:hint="eastAsia"/>
                <w:szCs w:val="21"/>
              </w:rPr>
              <w:t>日</w:t>
            </w:r>
            <w:r w:rsidRPr="00BF6162">
              <w:rPr>
                <w:szCs w:val="21"/>
              </w:rPr>
              <w:t>~2021</w:t>
            </w:r>
            <w:r w:rsidRPr="00BF6162">
              <w:rPr>
                <w:rFonts w:hint="eastAsia"/>
                <w:szCs w:val="21"/>
              </w:rPr>
              <w:t>年</w:t>
            </w:r>
            <w:r w:rsidRPr="00BF6162">
              <w:rPr>
                <w:rFonts w:hint="eastAsia"/>
                <w:szCs w:val="21"/>
              </w:rPr>
              <w:t>12</w:t>
            </w:r>
            <w:r w:rsidRPr="00BF6162">
              <w:rPr>
                <w:rFonts w:hint="eastAsia"/>
                <w:szCs w:val="21"/>
              </w:rPr>
              <w:t>月</w:t>
            </w:r>
            <w:r w:rsidRPr="00BF6162">
              <w:rPr>
                <w:rFonts w:hint="eastAsia"/>
                <w:szCs w:val="21"/>
              </w:rPr>
              <w:t>30</w:t>
            </w:r>
            <w:r w:rsidRPr="00BF6162">
              <w:rPr>
                <w:rFonts w:hint="eastAsia"/>
                <w:szCs w:val="21"/>
              </w:rPr>
              <w:t>日</w:t>
            </w:r>
          </w:p>
        </w:tc>
      </w:tr>
      <w:tr w:rsidR="00C64681" w:rsidTr="00FF54FD">
        <w:trPr>
          <w:trHeight w:val="2136"/>
        </w:trPr>
        <w:tc>
          <w:tcPr>
            <w:tcW w:w="8777" w:type="dxa"/>
            <w:gridSpan w:val="8"/>
          </w:tcPr>
          <w:p w:rsidR="00C64681" w:rsidRPr="00BF6162" w:rsidRDefault="00C64681" w:rsidP="00FF54FD">
            <w:pPr>
              <w:adjustRightInd w:val="0"/>
              <w:spacing w:line="400" w:lineRule="exact"/>
              <w:rPr>
                <w:szCs w:val="21"/>
              </w:rPr>
            </w:pPr>
            <w:r w:rsidRPr="00BF6162">
              <w:rPr>
                <w:rFonts w:hint="eastAsia"/>
                <w:szCs w:val="21"/>
              </w:rPr>
              <w:t>主要贡献：（限</w:t>
            </w:r>
            <w:r w:rsidRPr="00BF6162">
              <w:rPr>
                <w:szCs w:val="21"/>
              </w:rPr>
              <w:t>300</w:t>
            </w:r>
            <w:r w:rsidRPr="00BF6162">
              <w:rPr>
                <w:rFonts w:hint="eastAsia"/>
                <w:szCs w:val="21"/>
              </w:rPr>
              <w:t>字）</w:t>
            </w:r>
          </w:p>
          <w:p w:rsidR="00C64681" w:rsidRPr="00BF6162" w:rsidRDefault="00C64681" w:rsidP="00FF54FD">
            <w:pPr>
              <w:adjustRightInd w:val="0"/>
              <w:spacing w:line="400" w:lineRule="exact"/>
              <w:rPr>
                <w:szCs w:val="21"/>
              </w:rPr>
            </w:pPr>
            <w:r w:rsidRPr="00BF6162">
              <w:rPr>
                <w:rFonts w:hint="eastAsia"/>
                <w:szCs w:val="21"/>
              </w:rPr>
              <w:t>组织课题研究报告、江苏省装配式质量追溯管理指南编写，牵头组织课题开题、例会、中期汇报和结题报告等资料编写，编制“数字质量证”应用手册，开展软件构架研究，协助软件系统开发与成果申报。</w:t>
            </w:r>
          </w:p>
          <w:p w:rsidR="00C64681" w:rsidRPr="00BF6162" w:rsidRDefault="00C64681" w:rsidP="00FF54FD">
            <w:pPr>
              <w:autoSpaceDE w:val="0"/>
              <w:autoSpaceDN w:val="0"/>
              <w:adjustRightInd w:val="0"/>
              <w:spacing w:line="400" w:lineRule="exact"/>
              <w:rPr>
                <w:szCs w:val="21"/>
              </w:rPr>
            </w:pP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864"/>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jc w:val="left"/>
        <w:rPr>
          <w:snapToGrid w:val="0"/>
          <w:sz w:val="30"/>
          <w:szCs w:val="30"/>
        </w:rPr>
        <w:sectPr w:rsidR="00C64681">
          <w:type w:val="nextColumn"/>
          <w:pgSz w:w="11906" w:h="16838"/>
          <w:pgMar w:top="2098" w:right="1531" w:bottom="1985" w:left="1531" w:header="851" w:footer="1474" w:gutter="0"/>
          <w:paperSrc w:first="15" w:other="15"/>
          <w:cols w:space="720"/>
        </w:sectPr>
      </w:pPr>
    </w:p>
    <w:p w:rsidR="00C64681" w:rsidRDefault="00C64681" w:rsidP="00C64681">
      <w:pPr>
        <w:pStyle w:val="a5"/>
        <w:adjustRightInd w:val="0"/>
        <w:spacing w:line="320" w:lineRule="exact"/>
        <w:ind w:firstLineChars="0" w:firstLine="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韦笑</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女</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1990.5</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utoSpaceDE w:val="0"/>
              <w:autoSpaceDN w:val="0"/>
              <w:adjustRightInd w:val="0"/>
              <w:spacing w:line="400" w:lineRule="exact"/>
              <w:ind w:firstLineChars="250" w:firstLine="525"/>
              <w:rPr>
                <w:szCs w:val="21"/>
              </w:rPr>
            </w:pPr>
            <w:r>
              <w:rPr>
                <w:rFonts w:hint="eastAsia"/>
                <w:szCs w:val="21"/>
              </w:rPr>
              <w:t>汉</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南京市</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463" w:type="dxa"/>
            <w:gridSpan w:val="2"/>
            <w:vAlign w:val="center"/>
          </w:tcPr>
          <w:p w:rsidR="00C64681" w:rsidRDefault="00C64681" w:rsidP="00FF54FD">
            <w:pPr>
              <w:autoSpaceDE w:val="0"/>
              <w:autoSpaceDN w:val="0"/>
              <w:adjustRightInd w:val="0"/>
              <w:spacing w:line="400" w:lineRule="exact"/>
              <w:ind w:firstLine="420"/>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ind w:firstLineChars="100" w:firstLine="210"/>
              <w:rPr>
                <w:szCs w:val="21"/>
              </w:rPr>
            </w:pPr>
            <w:r>
              <w:rPr>
                <w:rFonts w:hint="eastAsia"/>
                <w:szCs w:val="21"/>
              </w:rPr>
              <w:t>江苏省住房和城乡建设厅科技发展中心</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025</w:t>
            </w:r>
            <w:r>
              <w:rPr>
                <w:szCs w:val="21"/>
              </w:rPr>
              <w:t>-51868140</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南京市鼓楼区江东北路</w:t>
            </w:r>
            <w:r>
              <w:rPr>
                <w:rFonts w:hint="eastAsia"/>
                <w:szCs w:val="21"/>
              </w:rPr>
              <w:t>2</w:t>
            </w:r>
            <w:r>
              <w:rPr>
                <w:szCs w:val="21"/>
              </w:rPr>
              <w:t>87</w:t>
            </w:r>
            <w:r>
              <w:rPr>
                <w:rFonts w:hint="eastAsia"/>
                <w:szCs w:val="21"/>
              </w:rPr>
              <w:t>号银城广场</w:t>
            </w:r>
            <w:r>
              <w:rPr>
                <w:rFonts w:hint="eastAsia"/>
                <w:szCs w:val="21"/>
              </w:rPr>
              <w:t>B</w:t>
            </w:r>
            <w:r>
              <w:rPr>
                <w:rFonts w:hint="eastAsia"/>
                <w:szCs w:val="21"/>
              </w:rPr>
              <w:t>座</w:t>
            </w:r>
            <w:r>
              <w:rPr>
                <w:rFonts w:hint="eastAsia"/>
                <w:szCs w:val="21"/>
              </w:rPr>
              <w:t>4</w:t>
            </w:r>
            <w:r>
              <w:rPr>
                <w:rFonts w:hint="eastAsia"/>
                <w:szCs w:val="21"/>
              </w:rPr>
              <w:t>楼</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2</w:t>
            </w:r>
            <w:r>
              <w:rPr>
                <w:szCs w:val="21"/>
              </w:rPr>
              <w:t>10036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754038601</w:t>
            </w:r>
            <w:r>
              <w:rPr>
                <w:szCs w:val="21"/>
              </w:rPr>
              <w:t>@qq.com</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15366099037</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本科</w:t>
            </w:r>
          </w:p>
        </w:tc>
      </w:tr>
      <w:tr w:rsidR="00C64681" w:rsidTr="00FF54FD">
        <w:trPr>
          <w:trHeight w:val="164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Default="00C64681" w:rsidP="00FF54FD">
            <w:pPr>
              <w:jc w:val="left"/>
              <w:rPr>
                <w:rFonts w:ascii="宋体" w:hAnsi="宋体"/>
                <w:szCs w:val="21"/>
              </w:rPr>
            </w:pPr>
            <w:r>
              <w:rPr>
                <w:rFonts w:ascii="宋体" w:hAnsi="宋体" w:hint="eastAsia"/>
                <w:szCs w:val="21"/>
              </w:rPr>
              <w:t>《</w:t>
            </w:r>
            <w:r>
              <w:rPr>
                <w:rFonts w:ascii="宋体" w:hAnsi="宋体" w:hint="eastAsia"/>
                <w:color w:val="000000"/>
                <w:szCs w:val="21"/>
              </w:rPr>
              <w:t>江苏省混凝土预制内外墙板、预制楼梯板、预制叠合楼板应用现状与发展研究</w:t>
            </w:r>
            <w:r>
              <w:rPr>
                <w:rFonts w:ascii="宋体" w:hAnsi="宋体"/>
                <w:szCs w:val="21"/>
              </w:rPr>
              <w:t>》</w:t>
            </w:r>
            <w:r>
              <w:rPr>
                <w:rFonts w:ascii="宋体" w:hAnsi="宋体" w:hint="eastAsia"/>
                <w:szCs w:val="21"/>
              </w:rPr>
              <w:t>，</w:t>
            </w:r>
            <w:r>
              <w:rPr>
                <w:rFonts w:ascii="宋体" w:hAnsi="宋体"/>
                <w:szCs w:val="21"/>
              </w:rPr>
              <w:t>获</w:t>
            </w:r>
            <w:r>
              <w:rPr>
                <w:rFonts w:ascii="宋体" w:hAnsi="宋体" w:hint="eastAsia"/>
                <w:szCs w:val="21"/>
              </w:rPr>
              <w:t>2017年度省建设优秀科技成果二等奖</w:t>
            </w: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FF54FD">
        <w:trPr>
          <w:trHeight w:val="2326"/>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rPr>
                <w:szCs w:val="21"/>
              </w:rPr>
            </w:pPr>
            <w:r>
              <w:rPr>
                <w:rFonts w:hint="eastAsia"/>
                <w:szCs w:val="21"/>
              </w:rPr>
              <w:t xml:space="preserve">    </w:t>
            </w:r>
            <w:r>
              <w:rPr>
                <w:rFonts w:hint="eastAsia"/>
                <w:szCs w:val="21"/>
              </w:rPr>
              <w:t>具体参加课题研究，参与课题研究报告、示范报告</w:t>
            </w:r>
            <w:r>
              <w:rPr>
                <w:szCs w:val="21"/>
              </w:rPr>
              <w:t>、</w:t>
            </w:r>
            <w:r>
              <w:rPr>
                <w:rFonts w:hint="eastAsia"/>
                <w:szCs w:val="21"/>
              </w:rPr>
              <w:t>江苏省装配式建筑质量追溯管理指南以及调研报告等的编写、校对等工作，参与</w:t>
            </w:r>
            <w:r>
              <w:rPr>
                <w:szCs w:val="21"/>
              </w:rPr>
              <w:t>数字</w:t>
            </w:r>
            <w:r>
              <w:rPr>
                <w:rFonts w:hint="eastAsia"/>
                <w:szCs w:val="21"/>
              </w:rPr>
              <w:t>质量证系统研发</w:t>
            </w:r>
            <w:r>
              <w:rPr>
                <w:szCs w:val="21"/>
              </w:rPr>
              <w:t>、绿色建筑</w:t>
            </w:r>
            <w:r>
              <w:rPr>
                <w:rFonts w:hint="eastAsia"/>
                <w:szCs w:val="21"/>
              </w:rPr>
              <w:t>综合</w:t>
            </w:r>
            <w:r>
              <w:rPr>
                <w:szCs w:val="21"/>
              </w:rPr>
              <w:t>服务平台开发</w:t>
            </w:r>
            <w:r>
              <w:rPr>
                <w:rFonts w:hint="eastAsia"/>
                <w:szCs w:val="21"/>
              </w:rPr>
              <w:t>与</w:t>
            </w:r>
            <w:r>
              <w:rPr>
                <w:szCs w:val="21"/>
              </w:rPr>
              <w:t>管理，</w:t>
            </w:r>
            <w:r>
              <w:rPr>
                <w:rFonts w:hint="eastAsia"/>
                <w:szCs w:val="21"/>
              </w:rPr>
              <w:t>并与</w:t>
            </w:r>
            <w:r>
              <w:rPr>
                <w:szCs w:val="21"/>
              </w:rPr>
              <w:t>地方平台开展对接</w:t>
            </w:r>
            <w:r>
              <w:rPr>
                <w:rFonts w:hint="eastAsia"/>
                <w:szCs w:val="21"/>
              </w:rPr>
              <w:t>。协调课题组日常工作。</w:t>
            </w: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864"/>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djustRightInd w:val="0"/>
              <w:spacing w:line="400" w:lineRule="exact"/>
              <w:ind w:leftChars="144" w:left="302" w:firstLineChars="400" w:firstLine="840"/>
              <w:rPr>
                <w:szCs w:val="21"/>
              </w:rPr>
            </w:pP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jc w:val="left"/>
        <w:rPr>
          <w:snapToGrid w:val="0"/>
          <w:sz w:val="30"/>
          <w:szCs w:val="30"/>
        </w:rPr>
        <w:sectPr w:rsidR="00C64681">
          <w:type w:val="nextColumn"/>
          <w:pgSz w:w="11906" w:h="16838"/>
          <w:pgMar w:top="2098" w:right="1531" w:bottom="1985" w:left="1531" w:header="851" w:footer="1474" w:gutter="0"/>
          <w:paperSrc w:first="15" w:other="15"/>
          <w:cols w:space="720"/>
        </w:sectPr>
      </w:pPr>
    </w:p>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王海宁</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rPr>
                <w:szCs w:val="21"/>
              </w:rPr>
            </w:pPr>
            <w:r>
              <w:rPr>
                <w:rFonts w:hint="eastAsia"/>
                <w:szCs w:val="21"/>
              </w:rPr>
              <w:t>7</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1985.</w:t>
            </w:r>
            <w:r>
              <w:rPr>
                <w:szCs w:val="21"/>
              </w:rPr>
              <w:t>0</w:t>
            </w:r>
            <w:r>
              <w:rPr>
                <w:rFonts w:hint="eastAsia"/>
                <w:szCs w:val="21"/>
              </w:rPr>
              <w:t>2</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汉族</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江苏南京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spacing w:line="400" w:lineRule="exact"/>
              <w:ind w:firstLine="5"/>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东南大学</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0</w:t>
            </w:r>
            <w:r>
              <w:rPr>
                <w:szCs w:val="21"/>
              </w:rPr>
              <w:t>25</w:t>
            </w:r>
            <w:r>
              <w:rPr>
                <w:rFonts w:hint="eastAsia"/>
                <w:szCs w:val="21"/>
              </w:rPr>
              <w:t>-</w:t>
            </w:r>
            <w:r>
              <w:rPr>
                <w:szCs w:val="21"/>
              </w:rPr>
              <w:t>83793003</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江苏省南京市玄武区四牌楼</w:t>
            </w:r>
            <w:r>
              <w:rPr>
                <w:rFonts w:hint="eastAsia"/>
                <w:szCs w:val="21"/>
              </w:rPr>
              <w:t>2</w:t>
            </w:r>
            <w:r>
              <w:rPr>
                <w:rFonts w:hint="eastAsia"/>
                <w:szCs w:val="21"/>
              </w:rPr>
              <w:t>号</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2100</w:t>
            </w:r>
            <w:r>
              <w:rPr>
                <w:szCs w:val="21"/>
              </w:rPr>
              <w:t>96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C64681" w:rsidP="00FF54FD">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99602459@qq.com</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17302502681</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助理研究员</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博士</w:t>
            </w:r>
          </w:p>
        </w:tc>
      </w:tr>
      <w:tr w:rsidR="00C64681" w:rsidTr="00FF54FD">
        <w:trPr>
          <w:trHeight w:val="1648"/>
        </w:trPr>
        <w:tc>
          <w:tcPr>
            <w:tcW w:w="2925" w:type="dxa"/>
            <w:gridSpan w:val="3"/>
            <w:vAlign w:val="center"/>
          </w:tcPr>
          <w:p w:rsidR="00C64681" w:rsidRPr="009E04E4" w:rsidRDefault="00C64681" w:rsidP="00FF54FD">
            <w:pPr>
              <w:autoSpaceDE w:val="0"/>
              <w:autoSpaceDN w:val="0"/>
              <w:adjustRightInd w:val="0"/>
              <w:snapToGrid w:val="0"/>
              <w:spacing w:line="400" w:lineRule="exact"/>
              <w:ind w:firstLineChars="300" w:firstLine="630"/>
              <w:rPr>
                <w:szCs w:val="21"/>
              </w:rPr>
            </w:pPr>
            <w:r w:rsidRPr="009E04E4">
              <w:rPr>
                <w:rFonts w:hint="eastAsia"/>
                <w:szCs w:val="21"/>
              </w:rPr>
              <w:t>曾获科技奖励情况</w:t>
            </w:r>
          </w:p>
        </w:tc>
        <w:tc>
          <w:tcPr>
            <w:tcW w:w="5852" w:type="dxa"/>
            <w:gridSpan w:val="5"/>
            <w:vAlign w:val="center"/>
          </w:tcPr>
          <w:p w:rsidR="00C64681" w:rsidRPr="009E04E4" w:rsidRDefault="00C64681" w:rsidP="00FF54FD">
            <w:pPr>
              <w:autoSpaceDE w:val="0"/>
              <w:autoSpaceDN w:val="0"/>
              <w:adjustRightInd w:val="0"/>
              <w:spacing w:line="400" w:lineRule="exact"/>
              <w:jc w:val="left"/>
              <w:rPr>
                <w:szCs w:val="21"/>
              </w:rPr>
            </w:pPr>
            <w:r w:rsidRPr="009E04E4">
              <w:rPr>
                <w:rFonts w:hint="eastAsia"/>
                <w:szCs w:val="21"/>
              </w:rPr>
              <w:t>“构件法建筑设计理论、技术与应用”获</w:t>
            </w:r>
            <w:r w:rsidRPr="009E04E4">
              <w:rPr>
                <w:rFonts w:hint="eastAsia"/>
                <w:szCs w:val="21"/>
              </w:rPr>
              <w:t>2</w:t>
            </w:r>
            <w:r w:rsidRPr="009E04E4">
              <w:rPr>
                <w:szCs w:val="21"/>
              </w:rPr>
              <w:t>019</w:t>
            </w:r>
            <w:r w:rsidRPr="009E04E4">
              <w:rPr>
                <w:rFonts w:hint="eastAsia"/>
                <w:szCs w:val="21"/>
              </w:rPr>
              <w:t>年度江苏省建设科技创新成果一等奖</w:t>
            </w:r>
          </w:p>
          <w:p w:rsidR="00C64681" w:rsidRPr="009E04E4" w:rsidRDefault="00C64681" w:rsidP="00FF54FD">
            <w:pPr>
              <w:autoSpaceDE w:val="0"/>
              <w:autoSpaceDN w:val="0"/>
              <w:adjustRightInd w:val="0"/>
              <w:spacing w:line="400" w:lineRule="exact"/>
              <w:jc w:val="left"/>
              <w:rPr>
                <w:szCs w:val="21"/>
              </w:rPr>
            </w:pPr>
            <w:r w:rsidRPr="009E04E4">
              <w:rPr>
                <w:rFonts w:hint="eastAsia"/>
                <w:szCs w:val="21"/>
              </w:rPr>
              <w:t>“建筑构件化设计理论和技术应用”获中国建筑学会</w:t>
            </w:r>
            <w:r w:rsidRPr="009E04E4">
              <w:rPr>
                <w:rFonts w:hint="eastAsia"/>
                <w:szCs w:val="21"/>
              </w:rPr>
              <w:t>2</w:t>
            </w:r>
            <w:r w:rsidRPr="009E04E4">
              <w:rPr>
                <w:szCs w:val="21"/>
              </w:rPr>
              <w:t>019</w:t>
            </w:r>
            <w:r w:rsidRPr="009E04E4">
              <w:rPr>
                <w:rFonts w:hint="eastAsia"/>
                <w:szCs w:val="21"/>
              </w:rPr>
              <w:t>-</w:t>
            </w:r>
            <w:r w:rsidRPr="009E04E4">
              <w:rPr>
                <w:szCs w:val="21"/>
              </w:rPr>
              <w:t>2020</w:t>
            </w:r>
            <w:r w:rsidRPr="009E04E4">
              <w:rPr>
                <w:rFonts w:hint="eastAsia"/>
                <w:szCs w:val="21"/>
              </w:rPr>
              <w:t>科技进步奖三等奖</w:t>
            </w:r>
          </w:p>
        </w:tc>
      </w:tr>
      <w:tr w:rsidR="00C64681" w:rsidTr="00FF54FD">
        <w:trPr>
          <w:trHeight w:val="480"/>
        </w:trPr>
        <w:tc>
          <w:tcPr>
            <w:tcW w:w="2925" w:type="dxa"/>
            <w:gridSpan w:val="3"/>
            <w:vAlign w:val="center"/>
          </w:tcPr>
          <w:p w:rsidR="00C64681" w:rsidRPr="009E04E4" w:rsidRDefault="00C64681" w:rsidP="00FF54FD">
            <w:pPr>
              <w:autoSpaceDE w:val="0"/>
              <w:autoSpaceDN w:val="0"/>
              <w:adjustRightInd w:val="0"/>
              <w:spacing w:line="400" w:lineRule="exact"/>
              <w:jc w:val="center"/>
              <w:rPr>
                <w:szCs w:val="21"/>
              </w:rPr>
            </w:pPr>
            <w:r w:rsidRPr="009E04E4">
              <w:rPr>
                <w:rFonts w:hint="eastAsia"/>
                <w:szCs w:val="21"/>
              </w:rPr>
              <w:t>参加起止时间</w:t>
            </w:r>
          </w:p>
        </w:tc>
        <w:tc>
          <w:tcPr>
            <w:tcW w:w="5852" w:type="dxa"/>
            <w:gridSpan w:val="5"/>
            <w:vAlign w:val="center"/>
          </w:tcPr>
          <w:p w:rsidR="00C64681" w:rsidRPr="009E04E4" w:rsidRDefault="00C64681" w:rsidP="00FF54FD">
            <w:pPr>
              <w:autoSpaceDE w:val="0"/>
              <w:autoSpaceDN w:val="0"/>
              <w:adjustRightInd w:val="0"/>
              <w:spacing w:line="400" w:lineRule="exact"/>
              <w:ind w:firstLine="420"/>
              <w:rPr>
                <w:szCs w:val="21"/>
              </w:rPr>
            </w:pPr>
            <w:r w:rsidRPr="009E04E4">
              <w:rPr>
                <w:rFonts w:hint="eastAsia"/>
                <w:szCs w:val="21"/>
              </w:rPr>
              <w:t>2019</w:t>
            </w:r>
            <w:r w:rsidRPr="009E04E4">
              <w:rPr>
                <w:rFonts w:hint="eastAsia"/>
                <w:szCs w:val="21"/>
              </w:rPr>
              <w:t>年</w:t>
            </w:r>
            <w:r w:rsidRPr="009E04E4">
              <w:rPr>
                <w:rFonts w:hint="eastAsia"/>
                <w:szCs w:val="21"/>
              </w:rPr>
              <w:t>12</w:t>
            </w:r>
            <w:r w:rsidRPr="009E04E4">
              <w:rPr>
                <w:rFonts w:hint="eastAsia"/>
                <w:szCs w:val="21"/>
              </w:rPr>
              <w:t>月</w:t>
            </w:r>
            <w:r w:rsidRPr="009E04E4">
              <w:rPr>
                <w:rFonts w:hint="eastAsia"/>
                <w:szCs w:val="21"/>
              </w:rPr>
              <w:t>1</w:t>
            </w:r>
            <w:r w:rsidRPr="009E04E4">
              <w:rPr>
                <w:rFonts w:hint="eastAsia"/>
                <w:szCs w:val="21"/>
              </w:rPr>
              <w:t>日</w:t>
            </w:r>
            <w:r w:rsidRPr="009E04E4">
              <w:rPr>
                <w:szCs w:val="21"/>
              </w:rPr>
              <w:t>~2021</w:t>
            </w:r>
            <w:r w:rsidRPr="009E04E4">
              <w:rPr>
                <w:rFonts w:hint="eastAsia"/>
                <w:szCs w:val="21"/>
              </w:rPr>
              <w:t>年</w:t>
            </w:r>
            <w:r w:rsidRPr="009E04E4">
              <w:rPr>
                <w:rFonts w:hint="eastAsia"/>
                <w:szCs w:val="21"/>
              </w:rPr>
              <w:t>12</w:t>
            </w:r>
            <w:r w:rsidRPr="009E04E4">
              <w:rPr>
                <w:rFonts w:hint="eastAsia"/>
                <w:szCs w:val="21"/>
              </w:rPr>
              <w:t>月</w:t>
            </w:r>
            <w:r w:rsidRPr="009E04E4">
              <w:rPr>
                <w:rFonts w:hint="eastAsia"/>
                <w:szCs w:val="21"/>
              </w:rPr>
              <w:t>30</w:t>
            </w:r>
            <w:r w:rsidRPr="009E04E4">
              <w:rPr>
                <w:rFonts w:hint="eastAsia"/>
                <w:szCs w:val="21"/>
              </w:rPr>
              <w:t>日</w:t>
            </w:r>
          </w:p>
        </w:tc>
      </w:tr>
      <w:tr w:rsidR="00C64681" w:rsidTr="00FF54FD">
        <w:trPr>
          <w:trHeight w:val="1727"/>
        </w:trPr>
        <w:tc>
          <w:tcPr>
            <w:tcW w:w="8777" w:type="dxa"/>
            <w:gridSpan w:val="8"/>
          </w:tcPr>
          <w:p w:rsidR="00C64681" w:rsidRPr="009E04E4" w:rsidRDefault="00C64681" w:rsidP="00FF54FD">
            <w:pPr>
              <w:adjustRightInd w:val="0"/>
              <w:spacing w:line="400" w:lineRule="exact"/>
              <w:rPr>
                <w:szCs w:val="21"/>
              </w:rPr>
            </w:pPr>
            <w:r w:rsidRPr="009E04E4">
              <w:rPr>
                <w:rFonts w:hint="eastAsia"/>
                <w:szCs w:val="21"/>
              </w:rPr>
              <w:t>主要贡献：（限</w:t>
            </w:r>
            <w:r w:rsidRPr="009E04E4">
              <w:rPr>
                <w:szCs w:val="21"/>
              </w:rPr>
              <w:t>300</w:t>
            </w:r>
            <w:r w:rsidRPr="009E04E4">
              <w:rPr>
                <w:rFonts w:hint="eastAsia"/>
                <w:szCs w:val="21"/>
              </w:rPr>
              <w:t>字）</w:t>
            </w:r>
          </w:p>
          <w:p w:rsidR="00C64681" w:rsidRPr="009E04E4" w:rsidRDefault="00C64681" w:rsidP="00FF54FD">
            <w:pPr>
              <w:adjustRightInd w:val="0"/>
              <w:spacing w:line="400" w:lineRule="exact"/>
              <w:rPr>
                <w:szCs w:val="21"/>
              </w:rPr>
            </w:pPr>
            <w:r w:rsidRPr="009E04E4">
              <w:rPr>
                <w:rFonts w:hint="eastAsia"/>
                <w:szCs w:val="21"/>
              </w:rPr>
              <w:t>参与课题研究报告、江苏省装配式质量追溯管理指南编写与校对，参与课题开题、例会、中期汇报和结题报告等资料编写，协助科研成果申报。</w:t>
            </w:r>
          </w:p>
          <w:p w:rsidR="00C64681" w:rsidRPr="009E04E4" w:rsidRDefault="00C64681" w:rsidP="00FF54FD">
            <w:pPr>
              <w:autoSpaceDE w:val="0"/>
              <w:autoSpaceDN w:val="0"/>
              <w:adjustRightInd w:val="0"/>
              <w:spacing w:line="400" w:lineRule="exact"/>
              <w:rPr>
                <w:szCs w:val="21"/>
              </w:rPr>
            </w:pP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864"/>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Pr="00C903A4" w:rsidRDefault="00C64681" w:rsidP="00C64681">
      <w:pPr>
        <w:rPr>
          <w:sz w:val="30"/>
          <w:szCs w:val="30"/>
        </w:rPr>
      </w:pPr>
    </w:p>
    <w:p w:rsidR="00C64681" w:rsidRPr="00C903A4" w:rsidRDefault="00C64681" w:rsidP="00C64681">
      <w:pPr>
        <w:tabs>
          <w:tab w:val="left" w:pos="542"/>
        </w:tabs>
        <w:rPr>
          <w:sz w:val="30"/>
          <w:szCs w:val="30"/>
        </w:rPr>
        <w:sectPr w:rsidR="00C64681" w:rsidRPr="00C903A4">
          <w:type w:val="nextColumn"/>
          <w:pgSz w:w="11906" w:h="16838"/>
          <w:pgMar w:top="2098" w:right="1531" w:bottom="1985" w:left="1531" w:header="851" w:footer="1474" w:gutter="0"/>
          <w:paperSrc w:first="15" w:other="15"/>
          <w:cols w:space="720"/>
        </w:sectPr>
      </w:pPr>
      <w:r>
        <w:rPr>
          <w:sz w:val="30"/>
          <w:szCs w:val="30"/>
        </w:rPr>
        <w:tab/>
      </w:r>
    </w:p>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朱文运</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女</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8</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1975.8</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utoSpaceDE w:val="0"/>
              <w:autoSpaceDN w:val="0"/>
              <w:adjustRightInd w:val="0"/>
              <w:spacing w:line="400" w:lineRule="exact"/>
              <w:ind w:firstLineChars="200" w:firstLine="420"/>
              <w:rPr>
                <w:szCs w:val="21"/>
              </w:rPr>
            </w:pPr>
            <w:r>
              <w:rPr>
                <w:rFonts w:hint="eastAsia"/>
                <w:szCs w:val="21"/>
              </w:rPr>
              <w:t>汉</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副部长</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ind w:firstLine="420"/>
              <w:rPr>
                <w:szCs w:val="21"/>
              </w:rPr>
            </w:pPr>
            <w:r>
              <w:rPr>
                <w:rFonts w:hint="eastAsia"/>
                <w:szCs w:val="21"/>
              </w:rPr>
              <w:t>江苏省住房和城乡建设厅科技发展中心</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025-51868174</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rPr>
                <w:szCs w:val="21"/>
              </w:rPr>
            </w:pPr>
            <w:r>
              <w:rPr>
                <w:rFonts w:hint="eastAsia"/>
                <w:szCs w:val="21"/>
              </w:rPr>
              <w:t>南京市鼓楼区江东北路</w:t>
            </w:r>
            <w:r>
              <w:rPr>
                <w:rFonts w:hint="eastAsia"/>
                <w:szCs w:val="21"/>
              </w:rPr>
              <w:t>287</w:t>
            </w:r>
            <w:r>
              <w:rPr>
                <w:rFonts w:hint="eastAsia"/>
                <w:szCs w:val="21"/>
              </w:rPr>
              <w:t>号银城广场</w:t>
            </w:r>
            <w:r>
              <w:rPr>
                <w:rFonts w:hint="eastAsia"/>
                <w:szCs w:val="21"/>
              </w:rPr>
              <w:t>B</w:t>
            </w:r>
            <w:r>
              <w:rPr>
                <w:rFonts w:hint="eastAsia"/>
                <w:szCs w:val="21"/>
              </w:rPr>
              <w:t>座</w:t>
            </w:r>
            <w:r>
              <w:rPr>
                <w:rFonts w:hint="eastAsia"/>
                <w:szCs w:val="21"/>
              </w:rPr>
              <w:t>4</w:t>
            </w:r>
            <w:r>
              <w:rPr>
                <w:rFonts w:hint="eastAsia"/>
                <w:szCs w:val="21"/>
              </w:rPr>
              <w:t>楼</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210036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2D6D20" w:rsidP="00FF54FD">
            <w:pPr>
              <w:autoSpaceDE w:val="0"/>
              <w:autoSpaceDN w:val="0"/>
              <w:adjustRightInd w:val="0"/>
              <w:spacing w:line="400" w:lineRule="exact"/>
              <w:ind w:firstLineChars="500" w:firstLine="1050"/>
              <w:rPr>
                <w:szCs w:val="21"/>
              </w:rPr>
            </w:pPr>
            <w:hyperlink r:id="rId11" w:history="1">
              <w:r w:rsidR="00C64681">
                <w:rPr>
                  <w:rStyle w:val="ac"/>
                  <w:rFonts w:hint="eastAsia"/>
                  <w:szCs w:val="21"/>
                </w:rPr>
                <w:t>416681468@qq.com</w:t>
              </w:r>
            </w:hyperlink>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13770582800</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研究员、高级工程师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硕士</w:t>
            </w:r>
          </w:p>
        </w:tc>
      </w:tr>
      <w:tr w:rsidR="00C64681" w:rsidTr="00FF54FD">
        <w:trPr>
          <w:trHeight w:val="164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Default="00C64681" w:rsidP="00FF54FD">
            <w:pPr>
              <w:adjustRightInd w:val="0"/>
              <w:spacing w:line="400" w:lineRule="exact"/>
              <w:rPr>
                <w:szCs w:val="21"/>
              </w:rPr>
            </w:pPr>
            <w:r>
              <w:rPr>
                <w:rFonts w:hint="eastAsia"/>
                <w:szCs w:val="21"/>
              </w:rPr>
              <w:t>1.</w:t>
            </w:r>
            <w:r>
              <w:rPr>
                <w:rFonts w:hint="eastAsia"/>
                <w:szCs w:val="21"/>
              </w:rPr>
              <w:t>《太仓市生态专项规划》，获</w:t>
            </w:r>
            <w:r>
              <w:rPr>
                <w:rFonts w:hint="eastAsia"/>
                <w:szCs w:val="21"/>
              </w:rPr>
              <w:t>2017</w:t>
            </w:r>
            <w:r>
              <w:rPr>
                <w:rFonts w:hint="eastAsia"/>
                <w:szCs w:val="21"/>
              </w:rPr>
              <w:t>年省城乡建设系统优秀勘察设计二等奖；</w:t>
            </w:r>
          </w:p>
          <w:p w:rsidR="00C64681" w:rsidRDefault="00C64681" w:rsidP="00FF54FD">
            <w:pPr>
              <w:adjustRightInd w:val="0"/>
              <w:spacing w:line="400" w:lineRule="exact"/>
              <w:rPr>
                <w:szCs w:val="21"/>
              </w:rPr>
            </w:pPr>
            <w:r>
              <w:rPr>
                <w:rFonts w:hint="eastAsia"/>
                <w:szCs w:val="21"/>
              </w:rPr>
              <w:t>2.</w:t>
            </w:r>
            <w:r>
              <w:rPr>
                <w:rFonts w:hint="eastAsia"/>
                <w:szCs w:val="21"/>
              </w:rPr>
              <w:t>《轻质内隔墙构造图集》，获</w:t>
            </w:r>
            <w:r>
              <w:rPr>
                <w:rFonts w:hint="eastAsia"/>
                <w:szCs w:val="21"/>
              </w:rPr>
              <w:t>2020</w:t>
            </w:r>
            <w:r>
              <w:rPr>
                <w:rFonts w:hint="eastAsia"/>
                <w:szCs w:val="21"/>
              </w:rPr>
              <w:t>年省优秀工程建设标准设计一等奖。</w:t>
            </w:r>
          </w:p>
          <w:p w:rsidR="00C64681" w:rsidRDefault="00C64681" w:rsidP="00FF54FD">
            <w:pPr>
              <w:autoSpaceDE w:val="0"/>
              <w:autoSpaceDN w:val="0"/>
              <w:adjustRightInd w:val="0"/>
              <w:spacing w:line="400" w:lineRule="exact"/>
              <w:ind w:firstLine="420"/>
              <w:jc w:val="center"/>
              <w:rPr>
                <w:szCs w:val="21"/>
              </w:rPr>
            </w:pP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FF54FD">
        <w:trPr>
          <w:trHeight w:val="2015"/>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rPr>
                <w:rFonts w:ascii="宋体" w:hAnsi="宋体"/>
                <w:szCs w:val="21"/>
              </w:rPr>
            </w:pPr>
            <w:r>
              <w:rPr>
                <w:rFonts w:ascii="宋体" w:hAnsi="宋体" w:hint="eastAsia"/>
                <w:szCs w:val="21"/>
              </w:rPr>
              <w:t xml:space="preserve">    具体参加课题研究工作，主要承担整体研究进度把关、</w:t>
            </w:r>
            <w:r>
              <w:rPr>
                <w:rFonts w:ascii="宋体" w:hAnsi="宋体"/>
                <w:szCs w:val="21"/>
              </w:rPr>
              <w:t>绿色建筑综合服务平台开发</w:t>
            </w:r>
            <w:r>
              <w:rPr>
                <w:rFonts w:ascii="宋体" w:hAnsi="宋体" w:hint="eastAsia"/>
                <w:szCs w:val="21"/>
              </w:rPr>
              <w:t>统筹协调，</w:t>
            </w:r>
            <w:r>
              <w:rPr>
                <w:rFonts w:ascii="宋体" w:hAnsi="宋体" w:hint="eastAsia"/>
                <w:color w:val="000000"/>
                <w:szCs w:val="21"/>
              </w:rPr>
              <w:t>参与课题研究报告、江苏省装配式建筑质量追溯管理指南等的编写、校对等工作。</w:t>
            </w: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1129"/>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utoSpaceDE w:val="0"/>
              <w:autoSpaceDN w:val="0"/>
              <w:adjustRightInd w:val="0"/>
              <w:snapToGrid w:val="0"/>
              <w:spacing w:line="400" w:lineRule="exact"/>
              <w:ind w:firstLineChars="850" w:firstLine="1785"/>
              <w:rPr>
                <w:szCs w:val="21"/>
              </w:rPr>
            </w:pP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丁惠敏</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女</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szCs w:val="21"/>
              </w:rPr>
              <w:t>9</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1992.4</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汉族</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江苏南京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spacing w:line="400" w:lineRule="exact"/>
              <w:ind w:firstLine="420"/>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江苏省住房和城乡建设厅科技发展中心</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51868661</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南京市鼓楼区江东北路</w:t>
            </w:r>
            <w:r>
              <w:rPr>
                <w:rFonts w:hint="eastAsia"/>
                <w:szCs w:val="21"/>
              </w:rPr>
              <w:t>287</w:t>
            </w:r>
            <w:r>
              <w:rPr>
                <w:rFonts w:hint="eastAsia"/>
                <w:szCs w:val="21"/>
              </w:rPr>
              <w:t>号银城广场</w:t>
            </w:r>
            <w:r>
              <w:rPr>
                <w:rFonts w:hint="eastAsia"/>
                <w:szCs w:val="21"/>
              </w:rPr>
              <w:t>B</w:t>
            </w:r>
            <w:r>
              <w:rPr>
                <w:rFonts w:hint="eastAsia"/>
                <w:szCs w:val="21"/>
              </w:rPr>
              <w:t>座</w:t>
            </w:r>
            <w:r>
              <w:rPr>
                <w:rFonts w:hint="eastAsia"/>
                <w:szCs w:val="21"/>
              </w:rPr>
              <w:t>4</w:t>
            </w:r>
            <w:r>
              <w:rPr>
                <w:rFonts w:hint="eastAsia"/>
                <w:szCs w:val="21"/>
              </w:rPr>
              <w:t>楼</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210036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1297312099@qq.com</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15951701283</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硕士</w:t>
            </w:r>
          </w:p>
        </w:tc>
      </w:tr>
      <w:tr w:rsidR="00C64681" w:rsidTr="00FF54FD">
        <w:trPr>
          <w:trHeight w:val="164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w:t>
            </w: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ind w:firstLine="420"/>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FF54FD">
        <w:trPr>
          <w:trHeight w:val="1745"/>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ind w:firstLineChars="200" w:firstLine="420"/>
              <w:rPr>
                <w:szCs w:val="21"/>
              </w:rPr>
            </w:pPr>
            <w:r>
              <w:rPr>
                <w:rFonts w:hint="eastAsia"/>
                <w:szCs w:val="21"/>
              </w:rPr>
              <w:t>具体参加课题研究工作，实地调研装配式建筑质量监管情况，参与课题研究报告、江苏省装配式建筑质量追溯管理指南、调研报告的编写、校对等工作，参与江苏省绿色建筑综合服务平台的开发和使用工作。</w:t>
            </w: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864"/>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djustRightInd w:val="0"/>
              <w:spacing w:line="400" w:lineRule="exact"/>
              <w:ind w:leftChars="144" w:left="302" w:firstLineChars="400" w:firstLine="840"/>
              <w:rPr>
                <w:szCs w:val="21"/>
              </w:rPr>
            </w:pP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Pr="00C903A4" w:rsidRDefault="00C64681" w:rsidP="00C64681">
      <w:pPr>
        <w:jc w:val="left"/>
        <w:rPr>
          <w:snapToGrid w:val="0"/>
          <w:sz w:val="30"/>
          <w:szCs w:val="30"/>
        </w:rPr>
      </w:pPr>
    </w:p>
    <w:p w:rsidR="00C64681" w:rsidRPr="00C903A4" w:rsidRDefault="00C64681" w:rsidP="00C64681">
      <w:pPr>
        <w:rPr>
          <w:sz w:val="30"/>
          <w:szCs w:val="30"/>
        </w:rPr>
        <w:sectPr w:rsidR="00C64681" w:rsidRPr="00C903A4">
          <w:type w:val="nextColumn"/>
          <w:pgSz w:w="11906" w:h="16838"/>
          <w:pgMar w:top="2098" w:right="1531" w:bottom="1985" w:left="1531" w:header="851" w:footer="1474" w:gutter="0"/>
          <w:paperSrc w:first="15" w:other="15"/>
          <w:cols w:space="720"/>
        </w:sectPr>
      </w:pPr>
    </w:p>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印江</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10</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1979.6</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汉族</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江苏南京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副总经理</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南京禹腾信息科技有限公司</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0</w:t>
            </w:r>
            <w:r>
              <w:rPr>
                <w:szCs w:val="21"/>
              </w:rPr>
              <w:t>25-52192520</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南京市鼓楼区水佑岗</w:t>
            </w:r>
            <w:r>
              <w:rPr>
                <w:szCs w:val="21"/>
              </w:rPr>
              <w:t>6</w:t>
            </w:r>
            <w:r>
              <w:rPr>
                <w:rFonts w:hint="eastAsia"/>
                <w:szCs w:val="21"/>
              </w:rPr>
              <w:t>号万谷京东智慧园</w:t>
            </w:r>
            <w:r>
              <w:rPr>
                <w:rFonts w:hint="eastAsia"/>
                <w:szCs w:val="21"/>
              </w:rPr>
              <w:t>4</w:t>
            </w:r>
            <w:r>
              <w:rPr>
                <w:szCs w:val="21"/>
              </w:rPr>
              <w:t>02</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2</w:t>
            </w:r>
            <w:r>
              <w:rPr>
                <w:szCs w:val="21"/>
              </w:rPr>
              <w:t>10001</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C64681" w:rsidP="00FF54FD">
            <w:pPr>
              <w:autoSpaceDE w:val="0"/>
              <w:autoSpaceDN w:val="0"/>
              <w:adjustRightInd w:val="0"/>
              <w:spacing w:line="400" w:lineRule="exact"/>
              <w:jc w:val="center"/>
              <w:rPr>
                <w:szCs w:val="21"/>
              </w:rPr>
            </w:pPr>
            <w:r>
              <w:rPr>
                <w:rFonts w:hint="eastAsia"/>
                <w:szCs w:val="21"/>
              </w:rPr>
              <w:t>steve@chinavfx.net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64681" w:rsidRDefault="00C64681" w:rsidP="00FF54FD">
            <w:pPr>
              <w:autoSpaceDE w:val="0"/>
              <w:autoSpaceDN w:val="0"/>
              <w:adjustRightInd w:val="0"/>
              <w:spacing w:line="400" w:lineRule="exact"/>
              <w:jc w:val="center"/>
              <w:rPr>
                <w:szCs w:val="21"/>
              </w:rPr>
            </w:pPr>
            <w:r>
              <w:rPr>
                <w:szCs w:val="21"/>
              </w:rPr>
              <w:t>18651815468</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工程师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硕士</w:t>
            </w:r>
          </w:p>
        </w:tc>
      </w:tr>
      <w:tr w:rsidR="00C64681" w:rsidTr="00FF54FD">
        <w:trPr>
          <w:trHeight w:val="164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Default="00C64681" w:rsidP="00FF54FD">
            <w:pPr>
              <w:autoSpaceDE w:val="0"/>
              <w:autoSpaceDN w:val="0"/>
              <w:adjustRightInd w:val="0"/>
              <w:spacing w:line="400" w:lineRule="exact"/>
              <w:rPr>
                <w:szCs w:val="21"/>
              </w:rPr>
            </w:pPr>
            <w:r w:rsidRPr="006508FC">
              <w:rPr>
                <w:rFonts w:hint="eastAsia"/>
                <w:szCs w:val="21"/>
              </w:rPr>
              <w:t>2020.9</w:t>
            </w:r>
            <w:r w:rsidRPr="006508FC">
              <w:rPr>
                <w:rFonts w:hint="eastAsia"/>
                <w:szCs w:val="21"/>
              </w:rPr>
              <w:tab/>
            </w:r>
            <w:r w:rsidRPr="006508FC">
              <w:rPr>
                <w:rFonts w:hint="eastAsia"/>
                <w:szCs w:val="21"/>
              </w:rPr>
              <w:t>基于</w:t>
            </w:r>
            <w:r w:rsidRPr="006508FC">
              <w:rPr>
                <w:rFonts w:hint="eastAsia"/>
                <w:szCs w:val="21"/>
              </w:rPr>
              <w:t>BIM</w:t>
            </w:r>
            <w:r w:rsidRPr="006508FC">
              <w:rPr>
                <w:rFonts w:hint="eastAsia"/>
                <w:szCs w:val="21"/>
              </w:rPr>
              <w:t>的高层建筑施工安全管理平台开发及实践</w:t>
            </w:r>
            <w:r w:rsidRPr="006508FC">
              <w:rPr>
                <w:rFonts w:hint="eastAsia"/>
                <w:szCs w:val="21"/>
              </w:rPr>
              <w:t xml:space="preserve">  </w:t>
            </w:r>
            <w:r w:rsidRPr="006508FC">
              <w:rPr>
                <w:rFonts w:hint="eastAsia"/>
                <w:szCs w:val="21"/>
              </w:rPr>
              <w:t>最佳</w:t>
            </w:r>
            <w:r w:rsidRPr="006508FC">
              <w:rPr>
                <w:rFonts w:hint="eastAsia"/>
                <w:szCs w:val="21"/>
              </w:rPr>
              <w:t>BIM</w:t>
            </w:r>
            <w:r w:rsidRPr="006508FC">
              <w:rPr>
                <w:rFonts w:hint="eastAsia"/>
                <w:szCs w:val="21"/>
              </w:rPr>
              <w:t>设计平台奖</w:t>
            </w:r>
            <w:r w:rsidRPr="006508FC">
              <w:rPr>
                <w:rFonts w:hint="eastAsia"/>
                <w:szCs w:val="21"/>
              </w:rPr>
              <w:t xml:space="preserve"> </w:t>
            </w:r>
            <w:r w:rsidRPr="006508FC">
              <w:rPr>
                <w:rFonts w:hint="eastAsia"/>
                <w:szCs w:val="21"/>
              </w:rPr>
              <w:t>江苏省勘察设计行业协会，</w:t>
            </w:r>
            <w:r w:rsidRPr="006508FC">
              <w:rPr>
                <w:rFonts w:hint="eastAsia"/>
                <w:szCs w:val="21"/>
              </w:rPr>
              <w:t>2020.3</w:t>
            </w:r>
            <w:r w:rsidRPr="006508FC">
              <w:rPr>
                <w:rFonts w:hint="eastAsia"/>
                <w:szCs w:val="21"/>
              </w:rPr>
              <w:tab/>
            </w:r>
            <w:r w:rsidRPr="006508FC">
              <w:rPr>
                <w:rFonts w:hint="eastAsia"/>
                <w:szCs w:val="21"/>
              </w:rPr>
              <w:t>构件法建筑设计理论、技术与应用</w:t>
            </w:r>
            <w:r w:rsidRPr="006508FC">
              <w:rPr>
                <w:rFonts w:hint="eastAsia"/>
                <w:szCs w:val="21"/>
              </w:rPr>
              <w:tab/>
              <w:t xml:space="preserve"> </w:t>
            </w:r>
            <w:r w:rsidRPr="006508FC">
              <w:rPr>
                <w:rFonts w:hint="eastAsia"/>
                <w:szCs w:val="21"/>
              </w:rPr>
              <w:t>华夏建设科学技术奖</w:t>
            </w:r>
            <w:r w:rsidRPr="006508FC">
              <w:rPr>
                <w:rFonts w:hint="eastAsia"/>
                <w:szCs w:val="21"/>
              </w:rPr>
              <w:t>(</w:t>
            </w:r>
            <w:r w:rsidRPr="006508FC">
              <w:rPr>
                <w:rFonts w:hint="eastAsia"/>
                <w:szCs w:val="21"/>
              </w:rPr>
              <w:t>三等奖</w:t>
            </w:r>
            <w:r w:rsidRPr="006508FC">
              <w:rPr>
                <w:rFonts w:hint="eastAsia"/>
                <w:szCs w:val="21"/>
              </w:rPr>
              <w:t>)</w:t>
            </w:r>
            <w:r w:rsidRPr="006508FC">
              <w:rPr>
                <w:rFonts w:hint="eastAsia"/>
                <w:szCs w:val="21"/>
              </w:rPr>
              <w:t>，</w:t>
            </w:r>
            <w:r w:rsidRPr="006508FC">
              <w:rPr>
                <w:rFonts w:hint="eastAsia"/>
                <w:szCs w:val="21"/>
              </w:rPr>
              <w:t>2021.7</w:t>
            </w:r>
            <w:r w:rsidRPr="006508FC">
              <w:rPr>
                <w:rFonts w:hint="eastAsia"/>
                <w:szCs w:val="21"/>
              </w:rPr>
              <w:tab/>
            </w:r>
            <w:r w:rsidRPr="006508FC">
              <w:rPr>
                <w:rFonts w:hint="eastAsia"/>
                <w:szCs w:val="21"/>
              </w:rPr>
              <w:t>新型建设工业化低碳装配式住宅构件法建筑设计理论</w:t>
            </w:r>
            <w:r w:rsidRPr="006508FC">
              <w:rPr>
                <w:rFonts w:hint="eastAsia"/>
                <w:szCs w:val="21"/>
              </w:rPr>
              <w:tab/>
              <w:t xml:space="preserve"> </w:t>
            </w:r>
            <w:r w:rsidRPr="006508FC">
              <w:rPr>
                <w:rFonts w:hint="eastAsia"/>
                <w:szCs w:val="21"/>
              </w:rPr>
              <w:t>一等奖</w:t>
            </w:r>
            <w:r w:rsidRPr="006508FC">
              <w:rPr>
                <w:rFonts w:hint="eastAsia"/>
                <w:szCs w:val="21"/>
              </w:rPr>
              <w:t xml:space="preserve"> </w:t>
            </w:r>
            <w:r w:rsidRPr="006508FC">
              <w:rPr>
                <w:rFonts w:hint="eastAsia"/>
                <w:szCs w:val="21"/>
              </w:rPr>
              <w:t>中国房地产业协会</w:t>
            </w: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ind w:firstLine="420"/>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FF54FD">
        <w:trPr>
          <w:trHeight w:val="2248"/>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ind w:firstLineChars="200" w:firstLine="420"/>
              <w:rPr>
                <w:szCs w:val="21"/>
              </w:rPr>
            </w:pPr>
            <w:r w:rsidRPr="006508FC">
              <w:rPr>
                <w:rFonts w:hint="eastAsia"/>
                <w:szCs w:val="21"/>
              </w:rPr>
              <w:t>参与课题研究报告、软件使用手册与接口编写，组织“数字质量证”系统软件开发与问题处理，参与课题开题、例会、中期汇报和结题报告等资料编写，协助科研成果申报。</w:t>
            </w: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864"/>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C64681" w:rsidRDefault="00C64681" w:rsidP="00C64681">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570"/>
        <w:gridCol w:w="1463"/>
        <w:gridCol w:w="1463"/>
        <w:gridCol w:w="446"/>
        <w:gridCol w:w="1017"/>
        <w:gridCol w:w="1463"/>
        <w:gridCol w:w="1463"/>
      </w:tblGrid>
      <w:tr w:rsidR="00C64681" w:rsidTr="00FF54FD">
        <w:trPr>
          <w:trHeight w:val="480"/>
        </w:trPr>
        <w:tc>
          <w:tcPr>
            <w:tcW w:w="1462"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丛勐</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C64681" w:rsidRDefault="00C64681" w:rsidP="00FF54FD">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11</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C64681" w:rsidRDefault="00C64681" w:rsidP="00FF54FD">
            <w:pPr>
              <w:adjustRightInd w:val="0"/>
              <w:spacing w:line="400" w:lineRule="exact"/>
              <w:jc w:val="center"/>
              <w:rPr>
                <w:szCs w:val="21"/>
              </w:rPr>
            </w:pPr>
            <w:r>
              <w:rPr>
                <w:szCs w:val="21"/>
              </w:rPr>
              <w:t>1</w:t>
            </w:r>
            <w:r>
              <w:rPr>
                <w:rFonts w:hint="eastAsia"/>
                <w:szCs w:val="21"/>
              </w:rPr>
              <w:t>978</w:t>
            </w:r>
            <w:r>
              <w:rPr>
                <w:rFonts w:hint="eastAsia"/>
                <w:szCs w:val="21"/>
              </w:rPr>
              <w:t>年</w:t>
            </w:r>
            <w:r>
              <w:rPr>
                <w:rFonts w:hint="eastAsia"/>
                <w:szCs w:val="21"/>
              </w:rPr>
              <w:t>1</w:t>
            </w:r>
            <w:r>
              <w:rPr>
                <w:szCs w:val="21"/>
              </w:rPr>
              <w:t>0</w:t>
            </w:r>
            <w:r>
              <w:rPr>
                <w:rFonts w:hint="eastAsia"/>
                <w:szCs w:val="21"/>
              </w:rPr>
              <w:t>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C64681" w:rsidRDefault="00C64681" w:rsidP="00FF54FD">
            <w:pPr>
              <w:adjustRightInd w:val="0"/>
              <w:spacing w:line="400" w:lineRule="exact"/>
              <w:jc w:val="center"/>
              <w:rPr>
                <w:szCs w:val="21"/>
              </w:rPr>
            </w:pPr>
            <w:r>
              <w:rPr>
                <w:rFonts w:hint="eastAsia"/>
                <w:szCs w:val="21"/>
              </w:rPr>
              <w:t>汉</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C64681" w:rsidRDefault="00C64681" w:rsidP="00FF54FD">
            <w:pPr>
              <w:adjustRightInd w:val="0"/>
              <w:spacing w:line="400" w:lineRule="exact"/>
              <w:jc w:val="center"/>
              <w:rPr>
                <w:szCs w:val="21"/>
              </w:rPr>
            </w:pPr>
            <w:r>
              <w:rPr>
                <w:rFonts w:hint="eastAsia"/>
                <w:szCs w:val="21"/>
              </w:rPr>
              <w:t>中国</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C64681" w:rsidRDefault="00C64681" w:rsidP="00FF54FD">
            <w:pPr>
              <w:adjustRightInd w:val="0"/>
              <w:spacing w:line="400" w:lineRule="exact"/>
              <w:jc w:val="center"/>
              <w:rPr>
                <w:szCs w:val="21"/>
              </w:rPr>
            </w:pPr>
            <w:r>
              <w:rPr>
                <w:rFonts w:hint="eastAsia"/>
                <w:szCs w:val="21"/>
              </w:rPr>
              <w:t>南京</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副院长</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C64681" w:rsidRDefault="00C64681" w:rsidP="00FF54FD">
            <w:pPr>
              <w:autoSpaceDE w:val="0"/>
              <w:autoSpaceDN w:val="0"/>
              <w:adjustRightInd w:val="0"/>
              <w:spacing w:line="400" w:lineRule="exact"/>
              <w:ind w:firstLine="420"/>
              <w:rPr>
                <w:szCs w:val="21"/>
              </w:rPr>
            </w:pPr>
            <w:r>
              <w:rPr>
                <w:rFonts w:hint="eastAsia"/>
                <w:szCs w:val="21"/>
              </w:rPr>
              <w:t>——</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C64681" w:rsidRDefault="00C64681" w:rsidP="00FF54FD">
            <w:pPr>
              <w:autoSpaceDE w:val="0"/>
              <w:autoSpaceDN w:val="0"/>
              <w:adjustRightInd w:val="0"/>
              <w:spacing w:line="400" w:lineRule="exact"/>
              <w:ind w:firstLine="420"/>
              <w:jc w:val="center"/>
              <w:rPr>
                <w:szCs w:val="21"/>
              </w:rPr>
            </w:pPr>
            <w:r>
              <w:rPr>
                <w:rFonts w:hint="eastAsia"/>
                <w:szCs w:val="21"/>
              </w:rPr>
              <w:t>东南大学建筑设计研究院</w:t>
            </w:r>
            <w:r>
              <w:rPr>
                <w:szCs w:val="21"/>
              </w:rPr>
              <w:t>有限公司</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C64681" w:rsidRDefault="00C64681" w:rsidP="00FF54FD">
            <w:pPr>
              <w:adjustRightInd w:val="0"/>
              <w:spacing w:line="400" w:lineRule="exact"/>
              <w:jc w:val="center"/>
              <w:rPr>
                <w:szCs w:val="21"/>
              </w:rPr>
            </w:pPr>
            <w:r>
              <w:rPr>
                <w:rFonts w:hint="eastAsia"/>
                <w:szCs w:val="21"/>
              </w:rPr>
              <w:t>025-8379</w:t>
            </w:r>
            <w:r>
              <w:rPr>
                <w:szCs w:val="21"/>
              </w:rPr>
              <w:t>5306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C64681" w:rsidRDefault="00C64681" w:rsidP="00FF54FD">
            <w:pPr>
              <w:adjustRightInd w:val="0"/>
              <w:spacing w:line="400" w:lineRule="exact"/>
              <w:jc w:val="center"/>
              <w:rPr>
                <w:szCs w:val="21"/>
              </w:rPr>
            </w:pPr>
            <w:r>
              <w:rPr>
                <w:rFonts w:hint="eastAsia"/>
                <w:szCs w:val="21"/>
              </w:rPr>
              <w:t>南京大石桥</w:t>
            </w:r>
            <w:r>
              <w:rPr>
                <w:rFonts w:hint="eastAsia"/>
                <w:szCs w:val="21"/>
              </w:rPr>
              <w:t>17</w:t>
            </w:r>
            <w:r>
              <w:rPr>
                <w:rFonts w:hint="eastAsia"/>
                <w:szCs w:val="21"/>
              </w:rPr>
              <w:t>号</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C64681" w:rsidRDefault="00C64681" w:rsidP="00FF54FD">
            <w:pPr>
              <w:autoSpaceDE w:val="0"/>
              <w:autoSpaceDN w:val="0"/>
              <w:adjustRightInd w:val="0"/>
              <w:spacing w:line="400" w:lineRule="exact"/>
              <w:rPr>
                <w:szCs w:val="21"/>
              </w:rPr>
            </w:pPr>
            <w:r>
              <w:rPr>
                <w:rFonts w:hint="eastAsia"/>
                <w:szCs w:val="21"/>
              </w:rPr>
              <w:t>210096</w:t>
            </w:r>
          </w:p>
        </w:tc>
      </w:tr>
      <w:tr w:rsidR="00C64681" w:rsidTr="00FF54FD">
        <w:trPr>
          <w:trHeight w:val="480"/>
        </w:trPr>
        <w:tc>
          <w:tcPr>
            <w:tcW w:w="1462" w:type="dxa"/>
            <w:gridSpan w:val="2"/>
            <w:vAlign w:val="center"/>
          </w:tcPr>
          <w:p w:rsidR="00C64681" w:rsidRDefault="00C64681" w:rsidP="00FF54FD">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C64681" w:rsidRDefault="00C64681" w:rsidP="00FF54FD">
            <w:pPr>
              <w:adjustRightInd w:val="0"/>
              <w:spacing w:line="400" w:lineRule="exact"/>
              <w:jc w:val="center"/>
              <w:rPr>
                <w:szCs w:val="21"/>
              </w:rPr>
            </w:pPr>
            <w:r>
              <w:rPr>
                <w:szCs w:val="21"/>
              </w:rPr>
              <w:t>7566708@qq.com</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C64681" w:rsidRDefault="00C64681" w:rsidP="00FF54FD">
            <w:pPr>
              <w:adjustRightInd w:val="0"/>
              <w:spacing w:line="400" w:lineRule="exact"/>
              <w:jc w:val="center"/>
              <w:rPr>
                <w:szCs w:val="21"/>
              </w:rPr>
            </w:pPr>
            <w:r>
              <w:rPr>
                <w:szCs w:val="21"/>
              </w:rPr>
              <w:t>13770549165</w:t>
            </w:r>
          </w:p>
        </w:tc>
      </w:tr>
      <w:tr w:rsidR="00C64681" w:rsidTr="00FF54FD">
        <w:trPr>
          <w:trHeight w:val="388"/>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C64681" w:rsidRDefault="00C64681" w:rsidP="00FF54FD">
            <w:pPr>
              <w:autoSpaceDE w:val="0"/>
              <w:autoSpaceDN w:val="0"/>
              <w:adjustRightInd w:val="0"/>
              <w:snapToGrid w:val="0"/>
              <w:spacing w:line="400" w:lineRule="exact"/>
              <w:jc w:val="center"/>
              <w:rPr>
                <w:szCs w:val="21"/>
              </w:rPr>
            </w:pPr>
            <w:r>
              <w:rPr>
                <w:rFonts w:hint="eastAsia"/>
                <w:szCs w:val="21"/>
              </w:rPr>
              <w:t>建筑师</w:t>
            </w:r>
          </w:p>
        </w:tc>
        <w:tc>
          <w:tcPr>
            <w:tcW w:w="1463"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C64681" w:rsidRDefault="00C64681" w:rsidP="00FF54FD">
            <w:pPr>
              <w:adjustRightInd w:val="0"/>
              <w:spacing w:line="400" w:lineRule="exact"/>
              <w:jc w:val="center"/>
              <w:rPr>
                <w:szCs w:val="21"/>
              </w:rPr>
            </w:pPr>
            <w:r>
              <w:rPr>
                <w:rFonts w:hint="eastAsia"/>
                <w:szCs w:val="21"/>
              </w:rPr>
              <w:t>博士</w:t>
            </w:r>
          </w:p>
        </w:tc>
      </w:tr>
      <w:tr w:rsidR="00C64681" w:rsidTr="00FF54FD">
        <w:trPr>
          <w:trHeight w:val="1648"/>
        </w:trPr>
        <w:tc>
          <w:tcPr>
            <w:tcW w:w="2925" w:type="dxa"/>
            <w:gridSpan w:val="3"/>
            <w:vAlign w:val="center"/>
          </w:tcPr>
          <w:p w:rsidR="00C64681" w:rsidRDefault="00C64681" w:rsidP="00FF54FD">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C64681" w:rsidRDefault="00C64681" w:rsidP="00FF54FD">
            <w:pPr>
              <w:autoSpaceDE w:val="0"/>
              <w:autoSpaceDN w:val="0"/>
              <w:adjustRightInd w:val="0"/>
              <w:spacing w:line="400" w:lineRule="exact"/>
              <w:rPr>
                <w:szCs w:val="21"/>
              </w:rPr>
            </w:pPr>
            <w:r>
              <w:rPr>
                <w:rFonts w:hint="eastAsia"/>
                <w:szCs w:val="21"/>
              </w:rPr>
              <w:t>2021</w:t>
            </w:r>
            <w:r>
              <w:rPr>
                <w:rFonts w:hint="eastAsia"/>
                <w:szCs w:val="21"/>
              </w:rPr>
              <w:t>年</w:t>
            </w:r>
            <w:r>
              <w:rPr>
                <w:szCs w:val="21"/>
              </w:rPr>
              <w:t>度中国房地产业协会科学技术奖一等奖</w:t>
            </w:r>
            <w:r>
              <w:rPr>
                <w:rFonts w:hint="eastAsia"/>
                <w:szCs w:val="21"/>
              </w:rPr>
              <w:t>，</w:t>
            </w:r>
            <w:r>
              <w:rPr>
                <w:szCs w:val="21"/>
              </w:rPr>
              <w:t xml:space="preserve">2019 </w:t>
            </w:r>
            <w:r>
              <w:rPr>
                <w:rFonts w:hint="eastAsia"/>
                <w:szCs w:val="21"/>
              </w:rPr>
              <w:t>年度江苏省建设科技创新成果一等奖，</w:t>
            </w:r>
            <w:r>
              <w:rPr>
                <w:szCs w:val="21"/>
              </w:rPr>
              <w:t>2019-2020</w:t>
            </w:r>
            <w:r>
              <w:rPr>
                <w:rFonts w:hint="eastAsia"/>
                <w:szCs w:val="21"/>
              </w:rPr>
              <w:t>中国建筑学会科技进步奖三等奖，第十二届江苏土木建筑学会建筑创作奖一等奖，第十届、</w:t>
            </w:r>
            <w:r>
              <w:rPr>
                <w:szCs w:val="21"/>
              </w:rPr>
              <w:t>十四届</w:t>
            </w:r>
            <w:r>
              <w:rPr>
                <w:rFonts w:hint="eastAsia"/>
                <w:szCs w:val="21"/>
              </w:rPr>
              <w:t>江苏土木建筑学会建筑创作奖二等奖，</w:t>
            </w:r>
            <w:r>
              <w:rPr>
                <w:szCs w:val="21"/>
              </w:rPr>
              <w:t>2020</w:t>
            </w:r>
            <w:r>
              <w:rPr>
                <w:rFonts w:hint="eastAsia"/>
                <w:szCs w:val="21"/>
              </w:rPr>
              <w:t>年度江苏省建筑产业现代化先锋人物，中国</w:t>
            </w:r>
            <w:r>
              <w:rPr>
                <w:szCs w:val="21"/>
              </w:rPr>
              <w:t>（</w:t>
            </w:r>
            <w:r>
              <w:rPr>
                <w:rFonts w:hint="eastAsia"/>
                <w:szCs w:val="21"/>
              </w:rPr>
              <w:t>上海</w:t>
            </w:r>
            <w:r>
              <w:rPr>
                <w:szCs w:val="21"/>
              </w:rPr>
              <w:t>）</w:t>
            </w:r>
            <w:r>
              <w:rPr>
                <w:rFonts w:hint="eastAsia"/>
                <w:szCs w:val="21"/>
              </w:rPr>
              <w:t>国际发明</w:t>
            </w:r>
            <w:r>
              <w:rPr>
                <w:szCs w:val="21"/>
              </w:rPr>
              <w:t>创新展览会</w:t>
            </w:r>
            <w:r>
              <w:rPr>
                <w:rFonts w:hint="eastAsia"/>
                <w:szCs w:val="21"/>
              </w:rPr>
              <w:t>金奖。</w:t>
            </w:r>
          </w:p>
        </w:tc>
      </w:tr>
      <w:tr w:rsidR="00C64681" w:rsidTr="00FF54FD">
        <w:trPr>
          <w:trHeight w:val="480"/>
        </w:trPr>
        <w:tc>
          <w:tcPr>
            <w:tcW w:w="2925" w:type="dxa"/>
            <w:gridSpan w:val="3"/>
            <w:vAlign w:val="center"/>
          </w:tcPr>
          <w:p w:rsidR="00C64681" w:rsidRDefault="00C64681" w:rsidP="00FF54FD">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C64681" w:rsidRDefault="00C64681" w:rsidP="00FF54FD">
            <w:pPr>
              <w:autoSpaceDE w:val="0"/>
              <w:autoSpaceDN w:val="0"/>
              <w:adjustRightInd w:val="0"/>
              <w:spacing w:line="400" w:lineRule="exact"/>
              <w:ind w:firstLine="420"/>
              <w:rPr>
                <w:szCs w:val="21"/>
              </w:rPr>
            </w:pPr>
            <w:r>
              <w:rPr>
                <w:rFonts w:hint="eastAsia"/>
                <w:szCs w:val="21"/>
              </w:rPr>
              <w:t>2019</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w:t>
            </w:r>
            <w:r>
              <w:rPr>
                <w:szCs w:val="21"/>
              </w:rPr>
              <w:t>~2021</w:t>
            </w:r>
            <w:r>
              <w:rPr>
                <w:rFonts w:hint="eastAsia"/>
                <w:szCs w:val="21"/>
              </w:rPr>
              <w:t>年</w:t>
            </w:r>
            <w:r>
              <w:rPr>
                <w:rFonts w:hint="eastAsia"/>
                <w:szCs w:val="21"/>
              </w:rPr>
              <w:t>12</w:t>
            </w:r>
            <w:r>
              <w:rPr>
                <w:rFonts w:hint="eastAsia"/>
                <w:szCs w:val="21"/>
              </w:rPr>
              <w:t>月</w:t>
            </w:r>
            <w:r>
              <w:rPr>
                <w:rFonts w:hint="eastAsia"/>
                <w:szCs w:val="21"/>
              </w:rPr>
              <w:t>30</w:t>
            </w:r>
            <w:r>
              <w:rPr>
                <w:rFonts w:hint="eastAsia"/>
                <w:szCs w:val="21"/>
              </w:rPr>
              <w:t>日</w:t>
            </w:r>
          </w:p>
        </w:tc>
      </w:tr>
      <w:tr w:rsidR="00C64681" w:rsidTr="00FF54FD">
        <w:trPr>
          <w:trHeight w:val="1610"/>
        </w:trPr>
        <w:tc>
          <w:tcPr>
            <w:tcW w:w="8777" w:type="dxa"/>
            <w:gridSpan w:val="8"/>
          </w:tcPr>
          <w:p w:rsidR="00C64681" w:rsidRDefault="00C64681" w:rsidP="00FF54FD">
            <w:pPr>
              <w:adjustRightInd w:val="0"/>
              <w:spacing w:line="400" w:lineRule="exact"/>
              <w:rPr>
                <w:szCs w:val="21"/>
              </w:rPr>
            </w:pPr>
            <w:r>
              <w:rPr>
                <w:rFonts w:hint="eastAsia"/>
                <w:szCs w:val="21"/>
              </w:rPr>
              <w:t>主要贡献：（限</w:t>
            </w:r>
            <w:r>
              <w:rPr>
                <w:szCs w:val="21"/>
              </w:rPr>
              <w:t>300</w:t>
            </w:r>
            <w:r>
              <w:rPr>
                <w:rFonts w:hint="eastAsia"/>
                <w:szCs w:val="21"/>
              </w:rPr>
              <w:t>字）</w:t>
            </w:r>
          </w:p>
          <w:p w:rsidR="00C64681" w:rsidRDefault="00C64681" w:rsidP="00FF54FD">
            <w:pPr>
              <w:adjustRightInd w:val="0"/>
              <w:spacing w:line="400" w:lineRule="exact"/>
              <w:ind w:firstLineChars="200" w:firstLine="420"/>
              <w:rPr>
                <w:szCs w:val="21"/>
              </w:rPr>
            </w:pPr>
            <w:r>
              <w:rPr>
                <w:rFonts w:hint="eastAsia"/>
                <w:szCs w:val="21"/>
              </w:rPr>
              <w:t>组织江苏省装配式质量追溯管理指南编写与校对，参与课题开题、例会、中期汇报和结题报告等资料编写，协助科研成果申报。</w:t>
            </w:r>
          </w:p>
        </w:tc>
      </w:tr>
      <w:tr w:rsidR="00C64681" w:rsidTr="00FF54FD">
        <w:trPr>
          <w:trHeight w:val="2070"/>
        </w:trPr>
        <w:tc>
          <w:tcPr>
            <w:tcW w:w="892" w:type="dxa"/>
            <w:vMerge w:val="restart"/>
            <w:vAlign w:val="center"/>
          </w:tcPr>
          <w:p w:rsidR="00C64681" w:rsidRDefault="00C64681" w:rsidP="00FF54FD">
            <w:pPr>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5" w:type="dxa"/>
            <w:gridSpan w:val="7"/>
          </w:tcPr>
          <w:p w:rsidR="00C64681" w:rsidRDefault="00C64681"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C64681" w:rsidTr="00FF54FD">
        <w:trPr>
          <w:trHeight w:val="864"/>
        </w:trPr>
        <w:tc>
          <w:tcPr>
            <w:tcW w:w="892" w:type="dxa"/>
            <w:vMerge/>
            <w:tcBorders>
              <w:bottom w:val="single" w:sz="8" w:space="0" w:color="auto"/>
            </w:tcBorders>
            <w:vAlign w:val="center"/>
          </w:tcPr>
          <w:p w:rsidR="00C64681" w:rsidRDefault="00C64681" w:rsidP="00FF54FD">
            <w:pPr>
              <w:jc w:val="left"/>
              <w:rPr>
                <w:szCs w:val="21"/>
              </w:rPr>
            </w:pPr>
          </w:p>
        </w:tc>
        <w:tc>
          <w:tcPr>
            <w:tcW w:w="3942" w:type="dxa"/>
            <w:gridSpan w:val="4"/>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本人签名：</w:t>
            </w:r>
          </w:p>
          <w:p w:rsidR="00C64681" w:rsidRDefault="00C64681" w:rsidP="00FF54FD">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C64681" w:rsidRDefault="00C64681" w:rsidP="00FF54FD">
            <w:pPr>
              <w:adjustRightInd w:val="0"/>
              <w:spacing w:line="400" w:lineRule="exact"/>
              <w:ind w:leftChars="144" w:left="302" w:firstLineChars="400" w:firstLine="840"/>
              <w:rPr>
                <w:szCs w:val="21"/>
              </w:rPr>
            </w:pPr>
            <w:r>
              <w:rPr>
                <w:rFonts w:hint="eastAsia"/>
                <w:szCs w:val="21"/>
              </w:rPr>
              <w:t>单位（公章）：</w:t>
            </w:r>
          </w:p>
          <w:p w:rsidR="00C64681" w:rsidRDefault="00C64681" w:rsidP="00FF54FD">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Pr="00C903A4" w:rsidRDefault="00C64681" w:rsidP="00C64681">
      <w:pPr>
        <w:rPr>
          <w:sz w:val="30"/>
          <w:szCs w:val="30"/>
        </w:rPr>
        <w:sectPr w:rsidR="00C64681" w:rsidRPr="00C903A4">
          <w:type w:val="nextColumn"/>
          <w:pgSz w:w="11906" w:h="16838"/>
          <w:pgMar w:top="2098" w:right="1531" w:bottom="1985" w:left="1531" w:header="851" w:footer="1474" w:gutter="0"/>
          <w:paperSrc w:first="15" w:other="15"/>
          <w:cols w:space="720"/>
        </w:sectPr>
      </w:pPr>
    </w:p>
    <w:p w:rsidR="00C64681" w:rsidRDefault="00C64681" w:rsidP="00C64681">
      <w:pPr>
        <w:pStyle w:val="a5"/>
        <w:adjustRightInd w:val="0"/>
        <w:spacing w:line="320" w:lineRule="exact"/>
        <w:ind w:firstLineChars="0" w:firstLine="0"/>
        <w:rPr>
          <w:rFonts w:ascii="Times New Roman" w:eastAsia="方正黑体_GBK" w:hAnsi="Times New Roman"/>
          <w:sz w:val="30"/>
          <w:szCs w:val="30"/>
        </w:rPr>
      </w:pPr>
    </w:p>
    <w:p w:rsidR="00C64681" w:rsidRDefault="00C64681" w:rsidP="00C64681">
      <w:pPr>
        <w:jc w:val="center"/>
        <w:rPr>
          <w:rFonts w:eastAsia="方正黑体_GBK"/>
          <w:sz w:val="30"/>
          <w:szCs w:val="30"/>
        </w:rPr>
      </w:pPr>
      <w:r>
        <w:rPr>
          <w:rFonts w:eastAsia="方正黑体_GBK" w:hint="eastAsia"/>
          <w:sz w:val="30"/>
          <w:szCs w:val="30"/>
        </w:rPr>
        <w:t>九、完成单位情况</w:t>
      </w:r>
    </w:p>
    <w:p w:rsidR="00C64681" w:rsidRDefault="00C64681" w:rsidP="00C64681">
      <w:pPr>
        <w:rPr>
          <w:sz w:val="28"/>
          <w:szCs w:val="28"/>
        </w:rPr>
      </w:pPr>
    </w:p>
    <w:p w:rsidR="00C64681" w:rsidRDefault="00C64681" w:rsidP="00C64681">
      <w:pPr>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1"/>
        <w:gridCol w:w="552"/>
        <w:gridCol w:w="1466"/>
        <w:gridCol w:w="1293"/>
        <w:gridCol w:w="1576"/>
        <w:gridCol w:w="1260"/>
        <w:gridCol w:w="1739"/>
      </w:tblGrid>
      <w:tr w:rsidR="00C64681" w:rsidTr="00FF54FD">
        <w:trPr>
          <w:trHeight w:val="690"/>
        </w:trPr>
        <w:tc>
          <w:tcPr>
            <w:tcW w:w="1443" w:type="dxa"/>
            <w:gridSpan w:val="2"/>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江苏省住房和城乡建设厅科技发展中心</w:t>
            </w:r>
          </w:p>
        </w:tc>
        <w:tc>
          <w:tcPr>
            <w:tcW w:w="1260" w:type="dxa"/>
            <w:tcBorders>
              <w:top w:val="single" w:sz="8" w:space="0" w:color="auto"/>
            </w:tcBorders>
            <w:vAlign w:val="center"/>
          </w:tcPr>
          <w:p w:rsidR="00C64681" w:rsidRDefault="00C64681" w:rsidP="00FF54FD">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C64681" w:rsidRDefault="00C64681" w:rsidP="00FF54FD">
            <w:pPr>
              <w:autoSpaceDE w:val="0"/>
              <w:autoSpaceDN w:val="0"/>
              <w:adjustRightInd w:val="0"/>
              <w:spacing w:line="400" w:lineRule="exact"/>
              <w:jc w:val="center"/>
              <w:rPr>
                <w:szCs w:val="21"/>
              </w:rPr>
            </w:pPr>
            <w:r>
              <w:rPr>
                <w:rFonts w:hint="eastAsia"/>
                <w:szCs w:val="21"/>
              </w:rPr>
              <w:t>1</w:t>
            </w:r>
            <w:r>
              <w:rPr>
                <w:szCs w:val="21"/>
              </w:rPr>
              <w:t>2320000466013997K</w:t>
            </w:r>
          </w:p>
        </w:tc>
      </w:tr>
      <w:tr w:rsidR="00C64681" w:rsidTr="00FF54FD">
        <w:trPr>
          <w:trHeight w:val="690"/>
        </w:trPr>
        <w:tc>
          <w:tcPr>
            <w:tcW w:w="1443" w:type="dxa"/>
            <w:gridSpan w:val="2"/>
            <w:vAlign w:val="center"/>
          </w:tcPr>
          <w:p w:rsidR="00C64681" w:rsidRDefault="00C64681" w:rsidP="00FF54FD">
            <w:pPr>
              <w:autoSpaceDE w:val="0"/>
              <w:autoSpaceDN w:val="0"/>
              <w:adjustRightInd w:val="0"/>
              <w:spacing w:line="400" w:lineRule="exact"/>
              <w:jc w:val="center"/>
              <w:rPr>
                <w:szCs w:val="21"/>
              </w:rPr>
            </w:pPr>
            <w:r>
              <w:rPr>
                <w:rFonts w:hint="eastAsia"/>
              </w:rPr>
              <w:t>法人代表</w:t>
            </w:r>
          </w:p>
        </w:tc>
        <w:tc>
          <w:tcPr>
            <w:tcW w:w="1466" w:type="dxa"/>
            <w:vAlign w:val="center"/>
          </w:tcPr>
          <w:p w:rsidR="00C64681" w:rsidRDefault="00C64681" w:rsidP="00FF54FD">
            <w:pPr>
              <w:autoSpaceDE w:val="0"/>
              <w:autoSpaceDN w:val="0"/>
              <w:adjustRightInd w:val="0"/>
              <w:spacing w:line="400" w:lineRule="exact"/>
              <w:ind w:firstLine="420"/>
              <w:rPr>
                <w:szCs w:val="21"/>
              </w:rPr>
            </w:pPr>
            <w:r>
              <w:rPr>
                <w:rFonts w:hint="eastAsia"/>
              </w:rPr>
              <w:t>张跃峰</w:t>
            </w:r>
          </w:p>
        </w:tc>
        <w:tc>
          <w:tcPr>
            <w:tcW w:w="1293" w:type="dxa"/>
            <w:vAlign w:val="center"/>
          </w:tcPr>
          <w:p w:rsidR="00C64681" w:rsidRDefault="00C64681" w:rsidP="00FF54FD">
            <w:pPr>
              <w:autoSpaceDE w:val="0"/>
              <w:autoSpaceDN w:val="0"/>
              <w:adjustRightInd w:val="0"/>
              <w:spacing w:line="400" w:lineRule="exact"/>
              <w:jc w:val="center"/>
              <w:rPr>
                <w:szCs w:val="21"/>
              </w:rPr>
            </w:pPr>
            <w:r>
              <w:rPr>
                <w:rFonts w:hint="eastAsia"/>
              </w:rPr>
              <w:t>单位性质</w:t>
            </w:r>
          </w:p>
        </w:tc>
        <w:tc>
          <w:tcPr>
            <w:tcW w:w="1576" w:type="dxa"/>
            <w:vAlign w:val="center"/>
          </w:tcPr>
          <w:p w:rsidR="00C64681" w:rsidRDefault="00C64681" w:rsidP="00FF54FD">
            <w:pPr>
              <w:autoSpaceDE w:val="0"/>
              <w:autoSpaceDN w:val="0"/>
              <w:adjustRightInd w:val="0"/>
              <w:spacing w:line="400" w:lineRule="exact"/>
              <w:ind w:firstLineChars="100" w:firstLine="210"/>
              <w:jc w:val="center"/>
              <w:rPr>
                <w:szCs w:val="21"/>
              </w:rPr>
            </w:pPr>
            <w:r>
              <w:rPr>
                <w:rFonts w:hint="eastAsia"/>
                <w:szCs w:val="21"/>
              </w:rPr>
              <w:t>事业单位</w:t>
            </w:r>
          </w:p>
        </w:tc>
        <w:tc>
          <w:tcPr>
            <w:tcW w:w="1260" w:type="dxa"/>
            <w:vAlign w:val="center"/>
          </w:tcPr>
          <w:p w:rsidR="00C64681" w:rsidRDefault="00C64681" w:rsidP="00FF54FD">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C64681" w:rsidRDefault="00C64681" w:rsidP="00FF54FD">
            <w:pPr>
              <w:autoSpaceDE w:val="0"/>
              <w:autoSpaceDN w:val="0"/>
              <w:adjustRightInd w:val="0"/>
              <w:spacing w:line="400" w:lineRule="exact"/>
              <w:ind w:firstLine="420"/>
              <w:rPr>
                <w:szCs w:val="21"/>
              </w:rPr>
            </w:pPr>
            <w:r>
              <w:rPr>
                <w:rFonts w:hint="eastAsia"/>
              </w:rPr>
              <w:t>张跃峰</w:t>
            </w:r>
          </w:p>
        </w:tc>
      </w:tr>
      <w:tr w:rsidR="00C64681" w:rsidTr="00FF54FD">
        <w:trPr>
          <w:trHeight w:val="690"/>
        </w:trPr>
        <w:tc>
          <w:tcPr>
            <w:tcW w:w="1443" w:type="dxa"/>
            <w:gridSpan w:val="2"/>
            <w:vAlign w:val="center"/>
          </w:tcPr>
          <w:p w:rsidR="00C64681" w:rsidRDefault="00C64681" w:rsidP="00FF54FD">
            <w:pPr>
              <w:autoSpaceDE w:val="0"/>
              <w:autoSpaceDN w:val="0"/>
              <w:adjustRightInd w:val="0"/>
              <w:spacing w:line="400" w:lineRule="exact"/>
              <w:jc w:val="center"/>
              <w:rPr>
                <w:szCs w:val="21"/>
              </w:rPr>
            </w:pPr>
            <w:r>
              <w:rPr>
                <w:rFonts w:hint="eastAsia"/>
              </w:rPr>
              <w:t>联</w:t>
            </w:r>
            <w:r>
              <w:t xml:space="preserve"> </w:t>
            </w:r>
            <w:r>
              <w:rPr>
                <w:rFonts w:hint="eastAsia"/>
              </w:rPr>
              <w:t>系</w:t>
            </w:r>
            <w:r>
              <w:t xml:space="preserve"> </w:t>
            </w:r>
            <w:r>
              <w:rPr>
                <w:rFonts w:hint="eastAsia"/>
              </w:rPr>
              <w:t>人</w:t>
            </w:r>
          </w:p>
        </w:tc>
        <w:tc>
          <w:tcPr>
            <w:tcW w:w="1466" w:type="dxa"/>
            <w:vAlign w:val="center"/>
          </w:tcPr>
          <w:p w:rsidR="00C64681" w:rsidRDefault="00C64681" w:rsidP="00FF54FD">
            <w:pPr>
              <w:autoSpaceDE w:val="0"/>
              <w:autoSpaceDN w:val="0"/>
              <w:adjustRightInd w:val="0"/>
              <w:spacing w:line="400" w:lineRule="exact"/>
              <w:ind w:firstLine="420"/>
              <w:rPr>
                <w:szCs w:val="21"/>
              </w:rPr>
            </w:pPr>
            <w:r>
              <w:rPr>
                <w:rFonts w:hint="eastAsia"/>
              </w:rPr>
              <w:t>韦笑</w:t>
            </w:r>
          </w:p>
        </w:tc>
        <w:tc>
          <w:tcPr>
            <w:tcW w:w="1293" w:type="dxa"/>
            <w:vAlign w:val="center"/>
          </w:tcPr>
          <w:p w:rsidR="00C64681" w:rsidRDefault="00C64681" w:rsidP="00FF54FD">
            <w:pPr>
              <w:autoSpaceDE w:val="0"/>
              <w:autoSpaceDN w:val="0"/>
              <w:adjustRightInd w:val="0"/>
              <w:spacing w:line="400" w:lineRule="exact"/>
              <w:jc w:val="center"/>
              <w:rPr>
                <w:szCs w:val="21"/>
              </w:rPr>
            </w:pPr>
            <w:r>
              <w:rPr>
                <w:rFonts w:hint="eastAsia"/>
              </w:rPr>
              <w:t>联系电话</w:t>
            </w:r>
          </w:p>
        </w:tc>
        <w:tc>
          <w:tcPr>
            <w:tcW w:w="1576" w:type="dxa"/>
            <w:vAlign w:val="center"/>
          </w:tcPr>
          <w:p w:rsidR="00C64681" w:rsidRDefault="00C64681" w:rsidP="00FF54FD">
            <w:pPr>
              <w:autoSpaceDE w:val="0"/>
              <w:autoSpaceDN w:val="0"/>
              <w:adjustRightInd w:val="0"/>
              <w:spacing w:line="400" w:lineRule="exact"/>
              <w:ind w:firstLine="420"/>
              <w:jc w:val="center"/>
              <w:rPr>
                <w:szCs w:val="21"/>
              </w:rPr>
            </w:pPr>
            <w:r>
              <w:rPr>
                <w:rFonts w:hint="eastAsia"/>
              </w:rPr>
              <w:t>0</w:t>
            </w:r>
            <w:r>
              <w:t>25-51868140</w:t>
            </w:r>
          </w:p>
        </w:tc>
        <w:tc>
          <w:tcPr>
            <w:tcW w:w="1260" w:type="dxa"/>
            <w:vAlign w:val="center"/>
          </w:tcPr>
          <w:p w:rsidR="00C64681" w:rsidRDefault="00C64681" w:rsidP="00FF54FD">
            <w:pPr>
              <w:autoSpaceDE w:val="0"/>
              <w:autoSpaceDN w:val="0"/>
              <w:adjustRightInd w:val="0"/>
              <w:spacing w:line="400" w:lineRule="exact"/>
              <w:jc w:val="center"/>
              <w:rPr>
                <w:szCs w:val="21"/>
              </w:rPr>
            </w:pPr>
            <w:r>
              <w:rPr>
                <w:rFonts w:hint="eastAsia"/>
              </w:rPr>
              <w:t>移动电话</w:t>
            </w:r>
          </w:p>
        </w:tc>
        <w:tc>
          <w:tcPr>
            <w:tcW w:w="1739" w:type="dxa"/>
            <w:vAlign w:val="center"/>
          </w:tcPr>
          <w:p w:rsidR="00C64681" w:rsidRDefault="00C64681" w:rsidP="00FF54FD">
            <w:pPr>
              <w:autoSpaceDE w:val="0"/>
              <w:autoSpaceDN w:val="0"/>
              <w:adjustRightInd w:val="0"/>
              <w:spacing w:line="400" w:lineRule="exact"/>
              <w:jc w:val="center"/>
              <w:rPr>
                <w:szCs w:val="21"/>
              </w:rPr>
            </w:pPr>
            <w:r>
              <w:rPr>
                <w:rFonts w:hint="eastAsia"/>
              </w:rPr>
              <w:t>1</w:t>
            </w:r>
            <w:r>
              <w:t>5366099037</w:t>
            </w:r>
          </w:p>
        </w:tc>
      </w:tr>
      <w:tr w:rsidR="00C64681" w:rsidTr="00FF54FD">
        <w:trPr>
          <w:trHeight w:val="690"/>
        </w:trPr>
        <w:tc>
          <w:tcPr>
            <w:tcW w:w="1443" w:type="dxa"/>
            <w:gridSpan w:val="2"/>
            <w:vAlign w:val="center"/>
          </w:tcPr>
          <w:p w:rsidR="00C64681" w:rsidRDefault="00C64681" w:rsidP="00FF54FD">
            <w:pPr>
              <w:autoSpaceDE w:val="0"/>
              <w:autoSpaceDN w:val="0"/>
              <w:adjustRightInd w:val="0"/>
              <w:spacing w:line="400" w:lineRule="exact"/>
              <w:jc w:val="center"/>
              <w:rPr>
                <w:szCs w:val="21"/>
              </w:rPr>
            </w:pPr>
            <w:r>
              <w:rPr>
                <w:rFonts w:hint="eastAsia"/>
              </w:rPr>
              <w:t>通讯地址</w:t>
            </w:r>
          </w:p>
        </w:tc>
        <w:tc>
          <w:tcPr>
            <w:tcW w:w="4335" w:type="dxa"/>
            <w:gridSpan w:val="3"/>
            <w:vAlign w:val="center"/>
          </w:tcPr>
          <w:p w:rsidR="00C64681" w:rsidRDefault="00C64681" w:rsidP="00FF54FD">
            <w:pPr>
              <w:autoSpaceDE w:val="0"/>
              <w:autoSpaceDN w:val="0"/>
              <w:adjustRightInd w:val="0"/>
              <w:spacing w:line="400" w:lineRule="exact"/>
              <w:ind w:firstLineChars="100" w:firstLine="210"/>
              <w:rPr>
                <w:szCs w:val="21"/>
              </w:rPr>
            </w:pPr>
            <w:r>
              <w:rPr>
                <w:rFonts w:hint="eastAsia"/>
              </w:rPr>
              <w:t>南京市江东北路</w:t>
            </w:r>
            <w:r>
              <w:rPr>
                <w:rFonts w:hint="eastAsia"/>
              </w:rPr>
              <w:t>2</w:t>
            </w:r>
            <w:r>
              <w:t>87</w:t>
            </w:r>
            <w:r>
              <w:rPr>
                <w:rFonts w:hint="eastAsia"/>
              </w:rPr>
              <w:t>号银城广场</w:t>
            </w:r>
            <w:r>
              <w:rPr>
                <w:rFonts w:hint="eastAsia"/>
              </w:rPr>
              <w:t>B</w:t>
            </w:r>
            <w:r>
              <w:rPr>
                <w:rFonts w:hint="eastAsia"/>
              </w:rPr>
              <w:t>座四楼</w:t>
            </w:r>
          </w:p>
        </w:tc>
        <w:tc>
          <w:tcPr>
            <w:tcW w:w="1260" w:type="dxa"/>
            <w:vAlign w:val="center"/>
          </w:tcPr>
          <w:p w:rsidR="00C64681" w:rsidRDefault="00C64681" w:rsidP="00FF54FD">
            <w:pPr>
              <w:autoSpaceDE w:val="0"/>
              <w:autoSpaceDN w:val="0"/>
              <w:adjustRightInd w:val="0"/>
              <w:spacing w:line="400" w:lineRule="exact"/>
              <w:jc w:val="center"/>
              <w:rPr>
                <w:szCs w:val="21"/>
              </w:rPr>
            </w:pPr>
            <w:r>
              <w:rPr>
                <w:rFonts w:hint="eastAsia"/>
              </w:rPr>
              <w:t>邮政编码</w:t>
            </w:r>
          </w:p>
        </w:tc>
        <w:tc>
          <w:tcPr>
            <w:tcW w:w="1739" w:type="dxa"/>
            <w:vAlign w:val="center"/>
          </w:tcPr>
          <w:p w:rsidR="00C64681" w:rsidRDefault="00C64681" w:rsidP="00FF54FD">
            <w:pPr>
              <w:autoSpaceDE w:val="0"/>
              <w:autoSpaceDN w:val="0"/>
              <w:adjustRightInd w:val="0"/>
              <w:spacing w:line="400" w:lineRule="exact"/>
              <w:ind w:firstLine="420"/>
              <w:rPr>
                <w:szCs w:val="21"/>
              </w:rPr>
            </w:pPr>
            <w:r>
              <w:rPr>
                <w:rFonts w:hint="eastAsia"/>
                <w:szCs w:val="21"/>
              </w:rPr>
              <w:t>210036</w:t>
            </w:r>
          </w:p>
        </w:tc>
      </w:tr>
      <w:tr w:rsidR="00C64681" w:rsidTr="00FF54FD">
        <w:trPr>
          <w:trHeight w:val="690"/>
        </w:trPr>
        <w:tc>
          <w:tcPr>
            <w:tcW w:w="1443" w:type="dxa"/>
            <w:gridSpan w:val="2"/>
            <w:vAlign w:val="center"/>
          </w:tcPr>
          <w:p w:rsidR="00C64681" w:rsidRDefault="00C64681" w:rsidP="00FF54FD">
            <w:pPr>
              <w:autoSpaceDE w:val="0"/>
              <w:autoSpaceDN w:val="0"/>
              <w:adjustRightInd w:val="0"/>
              <w:spacing w:line="400" w:lineRule="exact"/>
              <w:jc w:val="center"/>
              <w:rPr>
                <w:szCs w:val="21"/>
              </w:rPr>
            </w:pPr>
            <w:r>
              <w:rPr>
                <w:rFonts w:hint="eastAsia"/>
              </w:rPr>
              <w:t>电子信箱</w:t>
            </w:r>
          </w:p>
        </w:tc>
        <w:tc>
          <w:tcPr>
            <w:tcW w:w="7334" w:type="dxa"/>
            <w:gridSpan w:val="5"/>
            <w:vAlign w:val="center"/>
          </w:tcPr>
          <w:p w:rsidR="00C64681" w:rsidRDefault="00C64681" w:rsidP="00FF54FD">
            <w:pPr>
              <w:autoSpaceDE w:val="0"/>
              <w:autoSpaceDN w:val="0"/>
              <w:adjustRightInd w:val="0"/>
              <w:spacing w:line="400" w:lineRule="exact"/>
              <w:ind w:firstLine="420"/>
              <w:jc w:val="center"/>
              <w:rPr>
                <w:szCs w:val="21"/>
              </w:rPr>
            </w:pPr>
            <w:r>
              <w:t>754038601</w:t>
            </w:r>
            <w:r>
              <w:rPr>
                <w:rFonts w:hint="eastAsia"/>
              </w:rPr>
              <w:t>@qq</w:t>
            </w:r>
            <w:r>
              <w:t>.com</w:t>
            </w:r>
          </w:p>
        </w:tc>
      </w:tr>
      <w:tr w:rsidR="00C64681" w:rsidTr="00FF54FD">
        <w:trPr>
          <w:trHeight w:val="4363"/>
        </w:trPr>
        <w:tc>
          <w:tcPr>
            <w:tcW w:w="8777" w:type="dxa"/>
            <w:gridSpan w:val="7"/>
          </w:tcPr>
          <w:p w:rsidR="00C64681" w:rsidRDefault="00C64681" w:rsidP="00FF54FD">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C64681" w:rsidRDefault="00C64681" w:rsidP="00FF54FD">
            <w:pPr>
              <w:tabs>
                <w:tab w:val="center" w:pos="4153"/>
                <w:tab w:val="right" w:pos="8306"/>
              </w:tabs>
              <w:autoSpaceDE w:val="0"/>
              <w:autoSpaceDN w:val="0"/>
              <w:adjustRightInd w:val="0"/>
              <w:spacing w:line="400" w:lineRule="exact"/>
              <w:ind w:firstLineChars="200" w:firstLine="420"/>
              <w:jc w:val="left"/>
              <w:rPr>
                <w:szCs w:val="21"/>
              </w:rPr>
            </w:pPr>
            <w:r>
              <w:rPr>
                <w:rFonts w:hint="eastAsia"/>
                <w:szCs w:val="21"/>
              </w:rPr>
              <w:t>江苏省住房和城乡建设厅科技发展中心致力于建设领域科技创新，积极开展了多项课题研究，并取得了良好的推广应用效果。</w:t>
            </w:r>
          </w:p>
          <w:p w:rsidR="00C64681" w:rsidRDefault="00C64681" w:rsidP="00FF54FD">
            <w:pPr>
              <w:tabs>
                <w:tab w:val="center" w:pos="4153"/>
                <w:tab w:val="right" w:pos="8306"/>
              </w:tabs>
              <w:autoSpaceDE w:val="0"/>
              <w:autoSpaceDN w:val="0"/>
              <w:adjustRightInd w:val="0"/>
              <w:spacing w:line="400" w:lineRule="exact"/>
              <w:ind w:firstLineChars="200" w:firstLine="420"/>
              <w:jc w:val="left"/>
              <w:rPr>
                <w:szCs w:val="21"/>
              </w:rPr>
            </w:pPr>
            <w:r>
              <w:rPr>
                <w:rFonts w:hint="eastAsia"/>
                <w:szCs w:val="21"/>
              </w:rPr>
              <w:t>开展江苏省建设领域“十四五”重点推广应用新技术课题研究，编制重点推广技术目录，内容涵盖绿色建筑技术、装配式建筑技术、城市更新及老旧小区改造技术、生态城市及海绵城市建设技术、垃圾分类及资源化利用技术、乡村绿色建设技术、绿色施工技术、城镇供水安全保障技术、智慧城市技术</w:t>
            </w:r>
            <w:r>
              <w:rPr>
                <w:rFonts w:hint="eastAsia"/>
                <w:szCs w:val="21"/>
              </w:rPr>
              <w:t>9</w:t>
            </w:r>
            <w:r>
              <w:rPr>
                <w:rFonts w:hint="eastAsia"/>
                <w:szCs w:val="21"/>
              </w:rPr>
              <w:t>个方面、为促进全省建设领域技术进步作出贡献。</w:t>
            </w:r>
          </w:p>
          <w:p w:rsidR="00C64681" w:rsidRDefault="00C64681" w:rsidP="00FF54FD">
            <w:pPr>
              <w:tabs>
                <w:tab w:val="center" w:pos="4153"/>
                <w:tab w:val="right" w:pos="8306"/>
              </w:tabs>
              <w:autoSpaceDE w:val="0"/>
              <w:autoSpaceDN w:val="0"/>
              <w:adjustRightInd w:val="0"/>
              <w:spacing w:line="400" w:lineRule="exact"/>
              <w:ind w:firstLineChars="200" w:firstLine="420"/>
              <w:jc w:val="left"/>
              <w:rPr>
                <w:szCs w:val="21"/>
              </w:rPr>
            </w:pPr>
            <w:r>
              <w:rPr>
                <w:rFonts w:hint="eastAsia"/>
                <w:szCs w:val="21"/>
              </w:rPr>
              <w:t>开展《江苏省绿色建筑发展条例》后评估研究，总结分析《条例》实施情况，提出实施中存在的主要问题，并对《条例》修订完善提出意见和建议，更好的适应社会需求，推动绿色建筑长远发展。</w:t>
            </w:r>
          </w:p>
        </w:tc>
      </w:tr>
      <w:tr w:rsidR="00C64681" w:rsidTr="00FF54FD">
        <w:trPr>
          <w:trHeight w:val="3226"/>
        </w:trPr>
        <w:tc>
          <w:tcPr>
            <w:tcW w:w="891" w:type="dxa"/>
            <w:tcBorders>
              <w:bottom w:val="single" w:sz="8" w:space="0" w:color="auto"/>
            </w:tcBorders>
            <w:vAlign w:val="center"/>
          </w:tcPr>
          <w:p w:rsidR="00C64681" w:rsidRDefault="00C64681" w:rsidP="00FF54FD">
            <w:pPr>
              <w:tabs>
                <w:tab w:val="center" w:pos="4153"/>
                <w:tab w:val="right" w:pos="8306"/>
              </w:tabs>
              <w:adjustRightInd w:val="0"/>
              <w:spacing w:line="400" w:lineRule="exact"/>
              <w:jc w:val="center"/>
              <w:rPr>
                <w:szCs w:val="21"/>
              </w:rPr>
            </w:pPr>
            <w:r>
              <w:rPr>
                <w:rFonts w:hint="eastAsia"/>
                <w:szCs w:val="21"/>
              </w:rPr>
              <w:t>声</w:t>
            </w:r>
          </w:p>
          <w:p w:rsidR="00C64681" w:rsidRDefault="00C64681" w:rsidP="00FF54FD">
            <w:pPr>
              <w:adjustRightInd w:val="0"/>
              <w:spacing w:line="400" w:lineRule="exact"/>
              <w:jc w:val="center"/>
              <w:rPr>
                <w:szCs w:val="21"/>
              </w:rPr>
            </w:pPr>
          </w:p>
          <w:p w:rsidR="00C64681" w:rsidRDefault="00C64681" w:rsidP="00FF54FD">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C64681" w:rsidRDefault="00C64681" w:rsidP="00FF54FD">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djustRightInd w:val="0"/>
              <w:spacing w:line="400" w:lineRule="exact"/>
              <w:ind w:firstLine="404"/>
              <w:rPr>
                <w:szCs w:val="21"/>
              </w:rPr>
            </w:pPr>
            <w:r>
              <w:rPr>
                <w:rFonts w:hint="eastAsia"/>
                <w:szCs w:val="21"/>
              </w:rPr>
              <w:t>如有不符，本单位愿意承担相关后果并接受相应的处理。</w:t>
            </w:r>
          </w:p>
          <w:p w:rsidR="00C64681" w:rsidRDefault="00C64681" w:rsidP="00FF54FD">
            <w:pPr>
              <w:adjustRightInd w:val="0"/>
              <w:spacing w:line="400" w:lineRule="exact"/>
              <w:ind w:firstLine="404"/>
              <w:rPr>
                <w:szCs w:val="21"/>
              </w:rPr>
            </w:pPr>
          </w:p>
          <w:p w:rsidR="00C64681" w:rsidRDefault="00C64681" w:rsidP="00FF54FD">
            <w:pPr>
              <w:adjustRightInd w:val="0"/>
              <w:spacing w:line="400" w:lineRule="exact"/>
              <w:ind w:firstLine="404"/>
              <w:rPr>
                <w:szCs w:val="21"/>
              </w:rPr>
            </w:pPr>
            <w:r>
              <w:rPr>
                <w:szCs w:val="21"/>
              </w:rPr>
              <w:t xml:space="preserve">                                         </w:t>
            </w:r>
            <w:r>
              <w:rPr>
                <w:rFonts w:hint="eastAsia"/>
                <w:szCs w:val="21"/>
              </w:rPr>
              <w:t>单位（公章）：</w:t>
            </w:r>
          </w:p>
          <w:p w:rsidR="00C64681" w:rsidRDefault="00C64681" w:rsidP="00FF54FD">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C64681" w:rsidRDefault="00C64681" w:rsidP="00C64681">
      <w:pPr>
        <w:jc w:val="left"/>
        <w:rPr>
          <w:snapToGrid w:val="0"/>
          <w:sz w:val="30"/>
          <w:szCs w:val="30"/>
        </w:rPr>
        <w:sectPr w:rsidR="00C64681">
          <w:type w:val="nextColumn"/>
          <w:pgSz w:w="11906" w:h="16838"/>
          <w:pgMar w:top="1531" w:right="1531" w:bottom="1531" w:left="1814" w:header="720" w:footer="1474" w:gutter="0"/>
          <w:paperSrc w:first="15" w:other="15"/>
          <w:cols w:space="720"/>
        </w:sectPr>
      </w:pPr>
    </w:p>
    <w:p w:rsidR="00C64681" w:rsidRDefault="00C64681" w:rsidP="00C64681">
      <w:pPr>
        <w:rPr>
          <w:sz w:val="28"/>
          <w:szCs w:val="28"/>
        </w:rPr>
      </w:pPr>
      <w:r>
        <w:rPr>
          <w:sz w:val="28"/>
          <w:szCs w:val="28"/>
        </w:rPr>
        <w:t>2</w:t>
      </w:r>
      <w:r>
        <w:rPr>
          <w:rFonts w:hint="eastAsia"/>
          <w:sz w:val="28"/>
          <w:szCs w:val="28"/>
        </w:rPr>
        <w:t>、</w:t>
      </w:r>
      <w:r>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708"/>
        <w:gridCol w:w="2977"/>
        <w:gridCol w:w="1348"/>
        <w:gridCol w:w="1275"/>
        <w:gridCol w:w="1415"/>
        <w:gridCol w:w="3578"/>
        <w:gridCol w:w="2575"/>
      </w:tblGrid>
      <w:tr w:rsidR="00C64681" w:rsidTr="00FF54FD">
        <w:trPr>
          <w:trHeight w:val="585"/>
          <w:jc w:val="center"/>
        </w:trPr>
        <w:tc>
          <w:tcPr>
            <w:tcW w:w="708"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977"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348"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rsidR="00C64681" w:rsidRDefault="00C64681" w:rsidP="00FF54FD">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rsidR="00C64681" w:rsidRPr="006508FC" w:rsidRDefault="00C64681" w:rsidP="00FF54FD">
            <w:pPr>
              <w:tabs>
                <w:tab w:val="center" w:pos="4153"/>
                <w:tab w:val="right" w:pos="8306"/>
              </w:tabs>
              <w:autoSpaceDE w:val="0"/>
              <w:autoSpaceDN w:val="0"/>
              <w:adjustRightInd w:val="0"/>
              <w:snapToGrid w:val="0"/>
              <w:spacing w:line="400" w:lineRule="atLeast"/>
              <w:jc w:val="center"/>
              <w:rPr>
                <w:rFonts w:eastAsia="方正黑体_GBK"/>
                <w:szCs w:val="21"/>
              </w:rPr>
            </w:pPr>
            <w:r w:rsidRPr="006508FC">
              <w:rPr>
                <w:rFonts w:eastAsia="方正黑体_GBK" w:hint="eastAsia"/>
                <w:szCs w:val="21"/>
              </w:rPr>
              <w:t>本项目的贡献（指创新点）</w:t>
            </w:r>
          </w:p>
        </w:tc>
      </w:tr>
      <w:tr w:rsidR="00C64681" w:rsidTr="00FF54FD">
        <w:trPr>
          <w:trHeight w:val="1391"/>
          <w:jc w:val="center"/>
        </w:trPr>
        <w:tc>
          <w:tcPr>
            <w:tcW w:w="708" w:type="dxa"/>
            <w:vAlign w:val="center"/>
          </w:tcPr>
          <w:p w:rsidR="00C64681" w:rsidRDefault="00C64681" w:rsidP="00FF54FD">
            <w:pPr>
              <w:autoSpaceDE w:val="0"/>
              <w:autoSpaceDN w:val="0"/>
              <w:adjustRightInd w:val="0"/>
              <w:snapToGrid w:val="0"/>
              <w:ind w:firstLine="420"/>
              <w:jc w:val="center"/>
              <w:rPr>
                <w:szCs w:val="21"/>
              </w:rPr>
            </w:pPr>
            <w:r>
              <w:rPr>
                <w:rFonts w:hint="eastAsia"/>
                <w:szCs w:val="21"/>
              </w:rPr>
              <w:t>2</w:t>
            </w:r>
          </w:p>
        </w:tc>
        <w:tc>
          <w:tcPr>
            <w:tcW w:w="2977" w:type="dxa"/>
            <w:vAlign w:val="center"/>
          </w:tcPr>
          <w:p w:rsidR="00C64681" w:rsidRDefault="00C64681" w:rsidP="00FF54FD">
            <w:pPr>
              <w:autoSpaceDE w:val="0"/>
              <w:autoSpaceDN w:val="0"/>
              <w:adjustRightInd w:val="0"/>
              <w:snapToGrid w:val="0"/>
              <w:jc w:val="center"/>
              <w:rPr>
                <w:szCs w:val="21"/>
              </w:rPr>
            </w:pPr>
            <w:r>
              <w:rPr>
                <w:rFonts w:hint="eastAsia"/>
                <w:szCs w:val="21"/>
              </w:rPr>
              <w:t>东南大学</w:t>
            </w:r>
          </w:p>
        </w:tc>
        <w:tc>
          <w:tcPr>
            <w:tcW w:w="1348" w:type="dxa"/>
            <w:vAlign w:val="center"/>
          </w:tcPr>
          <w:p w:rsidR="00C64681" w:rsidRDefault="00C64681" w:rsidP="00FF54FD">
            <w:pPr>
              <w:autoSpaceDE w:val="0"/>
              <w:autoSpaceDN w:val="0"/>
              <w:adjustRightInd w:val="0"/>
              <w:snapToGrid w:val="0"/>
              <w:jc w:val="center"/>
              <w:rPr>
                <w:szCs w:val="21"/>
              </w:rPr>
            </w:pPr>
            <w:r>
              <w:rPr>
                <w:rFonts w:hint="eastAsia"/>
                <w:szCs w:val="21"/>
              </w:rPr>
              <w:t>12100000466006770Q</w:t>
            </w:r>
          </w:p>
        </w:tc>
        <w:tc>
          <w:tcPr>
            <w:tcW w:w="1275" w:type="dxa"/>
            <w:vAlign w:val="center"/>
          </w:tcPr>
          <w:p w:rsidR="00C64681" w:rsidRDefault="00C64681" w:rsidP="00FF54FD">
            <w:pPr>
              <w:autoSpaceDE w:val="0"/>
              <w:autoSpaceDN w:val="0"/>
              <w:adjustRightInd w:val="0"/>
              <w:snapToGrid w:val="0"/>
              <w:jc w:val="center"/>
              <w:rPr>
                <w:szCs w:val="21"/>
              </w:rPr>
            </w:pPr>
            <w:r>
              <w:rPr>
                <w:rFonts w:hint="eastAsia"/>
                <w:szCs w:val="21"/>
              </w:rPr>
              <w:t>南京市玄武区四牌楼</w:t>
            </w:r>
            <w:r>
              <w:rPr>
                <w:rFonts w:hint="eastAsia"/>
                <w:szCs w:val="21"/>
              </w:rPr>
              <w:t>2</w:t>
            </w:r>
            <w:r>
              <w:rPr>
                <w:rFonts w:hint="eastAsia"/>
                <w:szCs w:val="21"/>
              </w:rPr>
              <w:t>号</w:t>
            </w:r>
          </w:p>
        </w:tc>
        <w:tc>
          <w:tcPr>
            <w:tcW w:w="1415" w:type="dxa"/>
            <w:vAlign w:val="center"/>
          </w:tcPr>
          <w:p w:rsidR="00C64681" w:rsidRDefault="00C64681" w:rsidP="00FF54FD">
            <w:pPr>
              <w:autoSpaceDE w:val="0"/>
              <w:autoSpaceDN w:val="0"/>
              <w:adjustRightInd w:val="0"/>
              <w:snapToGrid w:val="0"/>
              <w:ind w:firstLine="420"/>
              <w:jc w:val="center"/>
              <w:rPr>
                <w:szCs w:val="21"/>
              </w:rPr>
            </w:pPr>
            <w:r>
              <w:rPr>
                <w:rFonts w:hint="eastAsia"/>
                <w:szCs w:val="21"/>
              </w:rPr>
              <w:t>院校</w:t>
            </w:r>
          </w:p>
        </w:tc>
        <w:tc>
          <w:tcPr>
            <w:tcW w:w="3578" w:type="dxa"/>
            <w:vAlign w:val="center"/>
          </w:tcPr>
          <w:p w:rsidR="00C64681" w:rsidRDefault="00C64681" w:rsidP="00FF54FD">
            <w:pPr>
              <w:autoSpaceDE w:val="0"/>
              <w:autoSpaceDN w:val="0"/>
              <w:adjustRightInd w:val="0"/>
              <w:snapToGrid w:val="0"/>
              <w:ind w:firstLineChars="100" w:firstLine="210"/>
              <w:jc w:val="center"/>
              <w:rPr>
                <w:szCs w:val="21"/>
              </w:rPr>
            </w:pPr>
            <w:r>
              <w:rPr>
                <w:rFonts w:hint="eastAsia"/>
                <w:szCs w:val="21"/>
              </w:rPr>
              <w:t>南京市玄武区四牌楼</w:t>
            </w:r>
            <w:r>
              <w:rPr>
                <w:rFonts w:hint="eastAsia"/>
                <w:szCs w:val="21"/>
              </w:rPr>
              <w:t>2</w:t>
            </w:r>
            <w:r>
              <w:rPr>
                <w:rFonts w:hint="eastAsia"/>
                <w:szCs w:val="21"/>
              </w:rPr>
              <w:t>号</w:t>
            </w:r>
            <w:r>
              <w:rPr>
                <w:rFonts w:hint="eastAsia"/>
                <w:szCs w:val="21"/>
              </w:rPr>
              <w:t xml:space="preserve"> 210009</w:t>
            </w:r>
          </w:p>
        </w:tc>
        <w:tc>
          <w:tcPr>
            <w:tcW w:w="2575" w:type="dxa"/>
            <w:vAlign w:val="center"/>
          </w:tcPr>
          <w:p w:rsidR="00C64681" w:rsidRPr="006508FC" w:rsidRDefault="00C64681" w:rsidP="00FF54FD">
            <w:pPr>
              <w:autoSpaceDE w:val="0"/>
              <w:autoSpaceDN w:val="0"/>
              <w:adjustRightInd w:val="0"/>
              <w:snapToGrid w:val="0"/>
              <w:jc w:val="center"/>
              <w:rPr>
                <w:szCs w:val="21"/>
              </w:rPr>
            </w:pPr>
            <w:r w:rsidRPr="006508FC">
              <w:rPr>
                <w:rFonts w:hint="eastAsia"/>
                <w:szCs w:val="21"/>
              </w:rPr>
              <w:t>组织本课题理论体系和技术体系研发，构建全生命周期装配式建筑构件质量追溯理论</w:t>
            </w:r>
          </w:p>
        </w:tc>
      </w:tr>
      <w:tr w:rsidR="00C64681" w:rsidTr="00FF54FD">
        <w:trPr>
          <w:trHeight w:val="750"/>
          <w:jc w:val="center"/>
        </w:trPr>
        <w:tc>
          <w:tcPr>
            <w:tcW w:w="708" w:type="dxa"/>
            <w:vAlign w:val="center"/>
          </w:tcPr>
          <w:p w:rsidR="00C64681" w:rsidRDefault="00C64681" w:rsidP="00FF54FD">
            <w:pPr>
              <w:autoSpaceDE w:val="0"/>
              <w:autoSpaceDN w:val="0"/>
              <w:adjustRightInd w:val="0"/>
              <w:snapToGrid w:val="0"/>
              <w:ind w:firstLine="420"/>
              <w:jc w:val="center"/>
              <w:rPr>
                <w:szCs w:val="21"/>
              </w:rPr>
            </w:pPr>
            <w:r>
              <w:rPr>
                <w:rFonts w:hint="eastAsia"/>
                <w:szCs w:val="21"/>
              </w:rPr>
              <w:t>3</w:t>
            </w:r>
          </w:p>
        </w:tc>
        <w:tc>
          <w:tcPr>
            <w:tcW w:w="2977" w:type="dxa"/>
            <w:vAlign w:val="center"/>
          </w:tcPr>
          <w:p w:rsidR="00C64681" w:rsidRDefault="00C64681" w:rsidP="00FF54FD">
            <w:pPr>
              <w:autoSpaceDE w:val="0"/>
              <w:autoSpaceDN w:val="0"/>
              <w:adjustRightInd w:val="0"/>
              <w:snapToGrid w:val="0"/>
              <w:jc w:val="center"/>
              <w:rPr>
                <w:szCs w:val="21"/>
              </w:rPr>
            </w:pPr>
            <w:r>
              <w:rPr>
                <w:rFonts w:hint="eastAsia"/>
              </w:rPr>
              <w:t>南京禹腾信息科技有限公司</w:t>
            </w:r>
          </w:p>
        </w:tc>
        <w:tc>
          <w:tcPr>
            <w:tcW w:w="1348" w:type="dxa"/>
            <w:vAlign w:val="center"/>
          </w:tcPr>
          <w:p w:rsidR="00C64681" w:rsidRDefault="00C64681" w:rsidP="00FF54FD">
            <w:pPr>
              <w:autoSpaceDE w:val="0"/>
              <w:autoSpaceDN w:val="0"/>
              <w:adjustRightInd w:val="0"/>
              <w:snapToGrid w:val="0"/>
              <w:jc w:val="center"/>
              <w:rPr>
                <w:szCs w:val="21"/>
              </w:rPr>
            </w:pPr>
            <w:r>
              <w:rPr>
                <w:rFonts w:hint="eastAsia"/>
                <w:szCs w:val="21"/>
              </w:rPr>
              <w:t>91320114MA1MM77X2Y</w:t>
            </w:r>
          </w:p>
        </w:tc>
        <w:tc>
          <w:tcPr>
            <w:tcW w:w="1275" w:type="dxa"/>
            <w:vAlign w:val="center"/>
          </w:tcPr>
          <w:p w:rsidR="00C64681" w:rsidRDefault="00C64681" w:rsidP="00FF54FD">
            <w:pPr>
              <w:autoSpaceDE w:val="0"/>
              <w:autoSpaceDN w:val="0"/>
              <w:adjustRightInd w:val="0"/>
              <w:snapToGrid w:val="0"/>
              <w:jc w:val="center"/>
              <w:rPr>
                <w:szCs w:val="21"/>
              </w:rPr>
            </w:pPr>
            <w:r>
              <w:rPr>
                <w:rFonts w:ascii="宋体" w:hAnsi="宋体" w:hint="eastAsia"/>
              </w:rPr>
              <w:t>南京市江宁区天元东路1009号6幢(江宁高新园)</w:t>
            </w:r>
          </w:p>
        </w:tc>
        <w:tc>
          <w:tcPr>
            <w:tcW w:w="1415" w:type="dxa"/>
            <w:vAlign w:val="center"/>
          </w:tcPr>
          <w:p w:rsidR="00C64681" w:rsidRDefault="00C64681" w:rsidP="00FF54FD">
            <w:pPr>
              <w:autoSpaceDE w:val="0"/>
              <w:autoSpaceDN w:val="0"/>
              <w:adjustRightInd w:val="0"/>
              <w:snapToGrid w:val="0"/>
              <w:ind w:firstLine="420"/>
              <w:jc w:val="center"/>
              <w:rPr>
                <w:szCs w:val="21"/>
              </w:rPr>
            </w:pPr>
            <w:r>
              <w:rPr>
                <w:rFonts w:hint="eastAsia"/>
                <w:szCs w:val="21"/>
              </w:rPr>
              <w:t>企业</w:t>
            </w:r>
          </w:p>
        </w:tc>
        <w:tc>
          <w:tcPr>
            <w:tcW w:w="3578" w:type="dxa"/>
            <w:vAlign w:val="center"/>
          </w:tcPr>
          <w:p w:rsidR="00C64681" w:rsidRDefault="00C64681" w:rsidP="00FF54FD">
            <w:pPr>
              <w:autoSpaceDE w:val="0"/>
              <w:autoSpaceDN w:val="0"/>
              <w:adjustRightInd w:val="0"/>
              <w:snapToGrid w:val="0"/>
              <w:jc w:val="center"/>
              <w:rPr>
                <w:szCs w:val="21"/>
              </w:rPr>
            </w:pPr>
            <w:r>
              <w:rPr>
                <w:rFonts w:ascii="宋体" w:hAnsi="宋体" w:hint="eastAsia"/>
              </w:rPr>
              <w:t>南京市江宁区天元东路1009号6幢(江宁高新园) 211106</w:t>
            </w:r>
          </w:p>
        </w:tc>
        <w:tc>
          <w:tcPr>
            <w:tcW w:w="2575" w:type="dxa"/>
            <w:vAlign w:val="center"/>
          </w:tcPr>
          <w:p w:rsidR="00C64681" w:rsidRDefault="00C64681" w:rsidP="00FF54FD">
            <w:pPr>
              <w:autoSpaceDE w:val="0"/>
              <w:autoSpaceDN w:val="0"/>
              <w:adjustRightInd w:val="0"/>
              <w:snapToGrid w:val="0"/>
              <w:jc w:val="center"/>
              <w:rPr>
                <w:szCs w:val="21"/>
                <w:highlight w:val="red"/>
              </w:rPr>
            </w:pPr>
            <w:r w:rsidRPr="007069A9">
              <w:rPr>
                <w:rFonts w:hint="eastAsia"/>
                <w:szCs w:val="21"/>
              </w:rPr>
              <w:t>课题中软件构架和软件</w:t>
            </w:r>
            <w:r>
              <w:rPr>
                <w:rFonts w:hint="eastAsia"/>
                <w:szCs w:val="21"/>
              </w:rPr>
              <w:t>的整体</w:t>
            </w:r>
            <w:r w:rsidRPr="007069A9">
              <w:rPr>
                <w:rFonts w:hint="eastAsia"/>
                <w:szCs w:val="21"/>
              </w:rPr>
              <w:t>研发</w:t>
            </w:r>
          </w:p>
        </w:tc>
      </w:tr>
      <w:tr w:rsidR="00C64681" w:rsidTr="00FF54FD">
        <w:trPr>
          <w:trHeight w:val="750"/>
          <w:jc w:val="center"/>
        </w:trPr>
        <w:tc>
          <w:tcPr>
            <w:tcW w:w="708" w:type="dxa"/>
            <w:vAlign w:val="center"/>
          </w:tcPr>
          <w:p w:rsidR="00C64681" w:rsidRDefault="00C64681" w:rsidP="00FF54FD">
            <w:pPr>
              <w:autoSpaceDE w:val="0"/>
              <w:autoSpaceDN w:val="0"/>
              <w:adjustRightInd w:val="0"/>
              <w:snapToGrid w:val="0"/>
              <w:ind w:firstLine="420"/>
              <w:jc w:val="center"/>
              <w:rPr>
                <w:szCs w:val="21"/>
              </w:rPr>
            </w:pPr>
          </w:p>
        </w:tc>
        <w:tc>
          <w:tcPr>
            <w:tcW w:w="2977" w:type="dxa"/>
            <w:vAlign w:val="center"/>
          </w:tcPr>
          <w:p w:rsidR="00C64681" w:rsidRDefault="00C64681" w:rsidP="00FF54FD">
            <w:pPr>
              <w:autoSpaceDE w:val="0"/>
              <w:autoSpaceDN w:val="0"/>
              <w:adjustRightInd w:val="0"/>
              <w:snapToGrid w:val="0"/>
              <w:ind w:firstLine="420"/>
              <w:jc w:val="center"/>
              <w:rPr>
                <w:szCs w:val="21"/>
              </w:rPr>
            </w:pPr>
          </w:p>
        </w:tc>
        <w:tc>
          <w:tcPr>
            <w:tcW w:w="1348" w:type="dxa"/>
            <w:vAlign w:val="center"/>
          </w:tcPr>
          <w:p w:rsidR="00C64681" w:rsidRDefault="00C64681" w:rsidP="00FF54FD">
            <w:pPr>
              <w:autoSpaceDE w:val="0"/>
              <w:autoSpaceDN w:val="0"/>
              <w:adjustRightInd w:val="0"/>
              <w:snapToGrid w:val="0"/>
              <w:ind w:firstLine="420"/>
              <w:jc w:val="center"/>
              <w:rPr>
                <w:szCs w:val="21"/>
              </w:rPr>
            </w:pPr>
          </w:p>
        </w:tc>
        <w:tc>
          <w:tcPr>
            <w:tcW w:w="1275" w:type="dxa"/>
            <w:vAlign w:val="center"/>
          </w:tcPr>
          <w:p w:rsidR="00C64681" w:rsidRDefault="00C64681" w:rsidP="00FF54FD">
            <w:pPr>
              <w:autoSpaceDE w:val="0"/>
              <w:autoSpaceDN w:val="0"/>
              <w:adjustRightInd w:val="0"/>
              <w:snapToGrid w:val="0"/>
              <w:ind w:firstLine="420"/>
              <w:jc w:val="center"/>
              <w:rPr>
                <w:szCs w:val="21"/>
              </w:rPr>
            </w:pPr>
          </w:p>
        </w:tc>
        <w:tc>
          <w:tcPr>
            <w:tcW w:w="1415" w:type="dxa"/>
            <w:vAlign w:val="center"/>
          </w:tcPr>
          <w:p w:rsidR="00C64681" w:rsidRDefault="00C64681" w:rsidP="00FF54FD">
            <w:pPr>
              <w:autoSpaceDE w:val="0"/>
              <w:autoSpaceDN w:val="0"/>
              <w:adjustRightInd w:val="0"/>
              <w:snapToGrid w:val="0"/>
              <w:ind w:firstLine="420"/>
              <w:jc w:val="center"/>
              <w:rPr>
                <w:szCs w:val="21"/>
              </w:rPr>
            </w:pPr>
          </w:p>
        </w:tc>
        <w:tc>
          <w:tcPr>
            <w:tcW w:w="3578" w:type="dxa"/>
            <w:vAlign w:val="center"/>
          </w:tcPr>
          <w:p w:rsidR="00C64681" w:rsidRDefault="00C64681" w:rsidP="00FF54FD">
            <w:pPr>
              <w:autoSpaceDE w:val="0"/>
              <w:autoSpaceDN w:val="0"/>
              <w:adjustRightInd w:val="0"/>
              <w:snapToGrid w:val="0"/>
              <w:ind w:firstLine="420"/>
              <w:jc w:val="center"/>
              <w:rPr>
                <w:szCs w:val="21"/>
              </w:rPr>
            </w:pPr>
          </w:p>
        </w:tc>
        <w:tc>
          <w:tcPr>
            <w:tcW w:w="2575" w:type="dxa"/>
            <w:vAlign w:val="center"/>
          </w:tcPr>
          <w:p w:rsidR="00C64681" w:rsidRDefault="00C64681" w:rsidP="00FF54FD">
            <w:pPr>
              <w:autoSpaceDE w:val="0"/>
              <w:autoSpaceDN w:val="0"/>
              <w:adjustRightInd w:val="0"/>
              <w:snapToGrid w:val="0"/>
              <w:ind w:firstLine="420"/>
              <w:jc w:val="center"/>
              <w:rPr>
                <w:szCs w:val="21"/>
              </w:rPr>
            </w:pPr>
          </w:p>
        </w:tc>
      </w:tr>
      <w:tr w:rsidR="00C64681" w:rsidTr="00FF54FD">
        <w:trPr>
          <w:trHeight w:val="750"/>
          <w:jc w:val="center"/>
        </w:trPr>
        <w:tc>
          <w:tcPr>
            <w:tcW w:w="708" w:type="dxa"/>
            <w:vAlign w:val="center"/>
          </w:tcPr>
          <w:p w:rsidR="00C64681" w:rsidRDefault="00C64681" w:rsidP="00FF54FD">
            <w:pPr>
              <w:autoSpaceDE w:val="0"/>
              <w:autoSpaceDN w:val="0"/>
              <w:adjustRightInd w:val="0"/>
              <w:snapToGrid w:val="0"/>
              <w:ind w:firstLine="420"/>
              <w:jc w:val="center"/>
              <w:rPr>
                <w:szCs w:val="21"/>
              </w:rPr>
            </w:pPr>
          </w:p>
        </w:tc>
        <w:tc>
          <w:tcPr>
            <w:tcW w:w="2977" w:type="dxa"/>
            <w:vAlign w:val="center"/>
          </w:tcPr>
          <w:p w:rsidR="00C64681" w:rsidRDefault="00C64681" w:rsidP="00FF54FD">
            <w:pPr>
              <w:autoSpaceDE w:val="0"/>
              <w:autoSpaceDN w:val="0"/>
              <w:adjustRightInd w:val="0"/>
              <w:snapToGrid w:val="0"/>
              <w:ind w:firstLine="420"/>
              <w:jc w:val="center"/>
              <w:rPr>
                <w:szCs w:val="21"/>
              </w:rPr>
            </w:pPr>
          </w:p>
        </w:tc>
        <w:tc>
          <w:tcPr>
            <w:tcW w:w="1348" w:type="dxa"/>
            <w:vAlign w:val="center"/>
          </w:tcPr>
          <w:p w:rsidR="00C64681" w:rsidRDefault="00C64681" w:rsidP="00FF54FD">
            <w:pPr>
              <w:autoSpaceDE w:val="0"/>
              <w:autoSpaceDN w:val="0"/>
              <w:adjustRightInd w:val="0"/>
              <w:snapToGrid w:val="0"/>
              <w:ind w:firstLine="420"/>
              <w:jc w:val="center"/>
              <w:rPr>
                <w:szCs w:val="21"/>
              </w:rPr>
            </w:pPr>
          </w:p>
        </w:tc>
        <w:tc>
          <w:tcPr>
            <w:tcW w:w="1275" w:type="dxa"/>
            <w:vAlign w:val="center"/>
          </w:tcPr>
          <w:p w:rsidR="00C64681" w:rsidRDefault="00C64681" w:rsidP="00FF54FD">
            <w:pPr>
              <w:autoSpaceDE w:val="0"/>
              <w:autoSpaceDN w:val="0"/>
              <w:adjustRightInd w:val="0"/>
              <w:snapToGrid w:val="0"/>
              <w:ind w:firstLine="420"/>
              <w:jc w:val="center"/>
              <w:rPr>
                <w:szCs w:val="21"/>
              </w:rPr>
            </w:pPr>
          </w:p>
        </w:tc>
        <w:tc>
          <w:tcPr>
            <w:tcW w:w="1415" w:type="dxa"/>
            <w:vAlign w:val="center"/>
          </w:tcPr>
          <w:p w:rsidR="00C64681" w:rsidRDefault="00C64681" w:rsidP="00FF54FD">
            <w:pPr>
              <w:autoSpaceDE w:val="0"/>
              <w:autoSpaceDN w:val="0"/>
              <w:adjustRightInd w:val="0"/>
              <w:snapToGrid w:val="0"/>
              <w:ind w:firstLine="420"/>
              <w:jc w:val="center"/>
              <w:rPr>
                <w:szCs w:val="21"/>
              </w:rPr>
            </w:pPr>
          </w:p>
        </w:tc>
        <w:tc>
          <w:tcPr>
            <w:tcW w:w="3578" w:type="dxa"/>
            <w:vAlign w:val="center"/>
          </w:tcPr>
          <w:p w:rsidR="00C64681" w:rsidRDefault="00C64681" w:rsidP="00FF54FD">
            <w:pPr>
              <w:autoSpaceDE w:val="0"/>
              <w:autoSpaceDN w:val="0"/>
              <w:adjustRightInd w:val="0"/>
              <w:snapToGrid w:val="0"/>
              <w:ind w:firstLine="420"/>
              <w:jc w:val="center"/>
              <w:rPr>
                <w:szCs w:val="21"/>
              </w:rPr>
            </w:pPr>
          </w:p>
        </w:tc>
        <w:tc>
          <w:tcPr>
            <w:tcW w:w="2575" w:type="dxa"/>
            <w:vAlign w:val="center"/>
          </w:tcPr>
          <w:p w:rsidR="00C64681" w:rsidRDefault="00C64681" w:rsidP="00FF54FD">
            <w:pPr>
              <w:autoSpaceDE w:val="0"/>
              <w:autoSpaceDN w:val="0"/>
              <w:adjustRightInd w:val="0"/>
              <w:snapToGrid w:val="0"/>
              <w:ind w:firstLine="420"/>
              <w:jc w:val="center"/>
              <w:rPr>
                <w:szCs w:val="21"/>
              </w:rPr>
            </w:pPr>
          </w:p>
        </w:tc>
      </w:tr>
      <w:tr w:rsidR="00C64681" w:rsidTr="00FF54FD">
        <w:trPr>
          <w:trHeight w:val="750"/>
          <w:jc w:val="center"/>
        </w:trPr>
        <w:tc>
          <w:tcPr>
            <w:tcW w:w="708" w:type="dxa"/>
            <w:vAlign w:val="center"/>
          </w:tcPr>
          <w:p w:rsidR="00C64681" w:rsidRDefault="00C64681" w:rsidP="00FF54FD">
            <w:pPr>
              <w:autoSpaceDE w:val="0"/>
              <w:autoSpaceDN w:val="0"/>
              <w:adjustRightInd w:val="0"/>
              <w:snapToGrid w:val="0"/>
              <w:ind w:firstLine="420"/>
              <w:jc w:val="center"/>
              <w:rPr>
                <w:szCs w:val="21"/>
              </w:rPr>
            </w:pPr>
          </w:p>
        </w:tc>
        <w:tc>
          <w:tcPr>
            <w:tcW w:w="2977" w:type="dxa"/>
            <w:vAlign w:val="center"/>
          </w:tcPr>
          <w:p w:rsidR="00C64681" w:rsidRDefault="00C64681" w:rsidP="00FF54FD">
            <w:pPr>
              <w:autoSpaceDE w:val="0"/>
              <w:autoSpaceDN w:val="0"/>
              <w:adjustRightInd w:val="0"/>
              <w:snapToGrid w:val="0"/>
              <w:ind w:firstLine="420"/>
              <w:jc w:val="center"/>
              <w:rPr>
                <w:szCs w:val="21"/>
              </w:rPr>
            </w:pPr>
          </w:p>
        </w:tc>
        <w:tc>
          <w:tcPr>
            <w:tcW w:w="1348" w:type="dxa"/>
            <w:vAlign w:val="center"/>
          </w:tcPr>
          <w:p w:rsidR="00C64681" w:rsidRDefault="00C64681" w:rsidP="00FF54FD">
            <w:pPr>
              <w:autoSpaceDE w:val="0"/>
              <w:autoSpaceDN w:val="0"/>
              <w:adjustRightInd w:val="0"/>
              <w:snapToGrid w:val="0"/>
              <w:ind w:firstLine="420"/>
              <w:jc w:val="center"/>
              <w:rPr>
                <w:szCs w:val="21"/>
              </w:rPr>
            </w:pPr>
          </w:p>
        </w:tc>
        <w:tc>
          <w:tcPr>
            <w:tcW w:w="1275" w:type="dxa"/>
            <w:vAlign w:val="center"/>
          </w:tcPr>
          <w:p w:rsidR="00C64681" w:rsidRDefault="00C64681" w:rsidP="00FF54FD">
            <w:pPr>
              <w:autoSpaceDE w:val="0"/>
              <w:autoSpaceDN w:val="0"/>
              <w:adjustRightInd w:val="0"/>
              <w:snapToGrid w:val="0"/>
              <w:ind w:firstLine="420"/>
              <w:jc w:val="center"/>
              <w:rPr>
                <w:szCs w:val="21"/>
              </w:rPr>
            </w:pPr>
          </w:p>
        </w:tc>
        <w:tc>
          <w:tcPr>
            <w:tcW w:w="1415" w:type="dxa"/>
            <w:vAlign w:val="center"/>
          </w:tcPr>
          <w:p w:rsidR="00C64681" w:rsidRDefault="00C64681" w:rsidP="00FF54FD">
            <w:pPr>
              <w:autoSpaceDE w:val="0"/>
              <w:autoSpaceDN w:val="0"/>
              <w:adjustRightInd w:val="0"/>
              <w:snapToGrid w:val="0"/>
              <w:ind w:firstLine="420"/>
              <w:jc w:val="center"/>
              <w:rPr>
                <w:szCs w:val="21"/>
              </w:rPr>
            </w:pPr>
          </w:p>
        </w:tc>
        <w:tc>
          <w:tcPr>
            <w:tcW w:w="3578" w:type="dxa"/>
            <w:vAlign w:val="center"/>
          </w:tcPr>
          <w:p w:rsidR="00C64681" w:rsidRDefault="00C64681" w:rsidP="00FF54FD">
            <w:pPr>
              <w:autoSpaceDE w:val="0"/>
              <w:autoSpaceDN w:val="0"/>
              <w:adjustRightInd w:val="0"/>
              <w:snapToGrid w:val="0"/>
              <w:ind w:firstLine="420"/>
              <w:jc w:val="center"/>
              <w:rPr>
                <w:szCs w:val="21"/>
              </w:rPr>
            </w:pPr>
          </w:p>
        </w:tc>
        <w:tc>
          <w:tcPr>
            <w:tcW w:w="2575" w:type="dxa"/>
            <w:vAlign w:val="center"/>
          </w:tcPr>
          <w:p w:rsidR="00C64681" w:rsidRDefault="00C64681" w:rsidP="00FF54FD">
            <w:pPr>
              <w:autoSpaceDE w:val="0"/>
              <w:autoSpaceDN w:val="0"/>
              <w:adjustRightInd w:val="0"/>
              <w:snapToGrid w:val="0"/>
              <w:ind w:firstLine="420"/>
              <w:jc w:val="center"/>
              <w:rPr>
                <w:szCs w:val="21"/>
              </w:rPr>
            </w:pPr>
          </w:p>
        </w:tc>
      </w:tr>
      <w:tr w:rsidR="00C64681" w:rsidTr="00FF54FD">
        <w:trPr>
          <w:trHeight w:val="750"/>
          <w:jc w:val="center"/>
        </w:trPr>
        <w:tc>
          <w:tcPr>
            <w:tcW w:w="708" w:type="dxa"/>
            <w:vAlign w:val="center"/>
          </w:tcPr>
          <w:p w:rsidR="00C64681" w:rsidRDefault="00C64681" w:rsidP="00FF54FD">
            <w:pPr>
              <w:autoSpaceDE w:val="0"/>
              <w:autoSpaceDN w:val="0"/>
              <w:adjustRightInd w:val="0"/>
              <w:snapToGrid w:val="0"/>
              <w:ind w:firstLine="420"/>
              <w:jc w:val="center"/>
              <w:rPr>
                <w:szCs w:val="21"/>
              </w:rPr>
            </w:pPr>
          </w:p>
        </w:tc>
        <w:tc>
          <w:tcPr>
            <w:tcW w:w="2977" w:type="dxa"/>
            <w:vAlign w:val="center"/>
          </w:tcPr>
          <w:p w:rsidR="00C64681" w:rsidRDefault="00C64681" w:rsidP="00FF54FD">
            <w:pPr>
              <w:autoSpaceDE w:val="0"/>
              <w:autoSpaceDN w:val="0"/>
              <w:adjustRightInd w:val="0"/>
              <w:snapToGrid w:val="0"/>
              <w:ind w:firstLine="420"/>
              <w:jc w:val="center"/>
              <w:rPr>
                <w:szCs w:val="21"/>
              </w:rPr>
            </w:pPr>
          </w:p>
        </w:tc>
        <w:tc>
          <w:tcPr>
            <w:tcW w:w="1348" w:type="dxa"/>
            <w:vAlign w:val="center"/>
          </w:tcPr>
          <w:p w:rsidR="00C64681" w:rsidRDefault="00C64681" w:rsidP="00FF54FD">
            <w:pPr>
              <w:autoSpaceDE w:val="0"/>
              <w:autoSpaceDN w:val="0"/>
              <w:adjustRightInd w:val="0"/>
              <w:snapToGrid w:val="0"/>
              <w:ind w:firstLine="420"/>
              <w:jc w:val="center"/>
              <w:rPr>
                <w:szCs w:val="21"/>
              </w:rPr>
            </w:pPr>
          </w:p>
        </w:tc>
        <w:tc>
          <w:tcPr>
            <w:tcW w:w="1275" w:type="dxa"/>
            <w:vAlign w:val="center"/>
          </w:tcPr>
          <w:p w:rsidR="00C64681" w:rsidRDefault="00C64681" w:rsidP="00FF54FD">
            <w:pPr>
              <w:autoSpaceDE w:val="0"/>
              <w:autoSpaceDN w:val="0"/>
              <w:adjustRightInd w:val="0"/>
              <w:snapToGrid w:val="0"/>
              <w:ind w:firstLine="420"/>
              <w:jc w:val="center"/>
              <w:rPr>
                <w:szCs w:val="21"/>
              </w:rPr>
            </w:pPr>
          </w:p>
        </w:tc>
        <w:tc>
          <w:tcPr>
            <w:tcW w:w="1415" w:type="dxa"/>
            <w:vAlign w:val="center"/>
          </w:tcPr>
          <w:p w:rsidR="00C64681" w:rsidRDefault="00C64681" w:rsidP="00FF54FD">
            <w:pPr>
              <w:autoSpaceDE w:val="0"/>
              <w:autoSpaceDN w:val="0"/>
              <w:adjustRightInd w:val="0"/>
              <w:snapToGrid w:val="0"/>
              <w:ind w:firstLine="420"/>
              <w:jc w:val="center"/>
              <w:rPr>
                <w:szCs w:val="21"/>
              </w:rPr>
            </w:pPr>
          </w:p>
        </w:tc>
        <w:tc>
          <w:tcPr>
            <w:tcW w:w="3578" w:type="dxa"/>
            <w:vAlign w:val="center"/>
          </w:tcPr>
          <w:p w:rsidR="00C64681" w:rsidRDefault="00C64681" w:rsidP="00FF54FD">
            <w:pPr>
              <w:autoSpaceDE w:val="0"/>
              <w:autoSpaceDN w:val="0"/>
              <w:adjustRightInd w:val="0"/>
              <w:snapToGrid w:val="0"/>
              <w:ind w:firstLine="420"/>
              <w:jc w:val="center"/>
              <w:rPr>
                <w:szCs w:val="21"/>
              </w:rPr>
            </w:pPr>
          </w:p>
        </w:tc>
        <w:tc>
          <w:tcPr>
            <w:tcW w:w="2575" w:type="dxa"/>
            <w:vAlign w:val="center"/>
          </w:tcPr>
          <w:p w:rsidR="00C64681" w:rsidRDefault="00C64681" w:rsidP="00FF54FD">
            <w:pPr>
              <w:autoSpaceDE w:val="0"/>
              <w:autoSpaceDN w:val="0"/>
              <w:adjustRightInd w:val="0"/>
              <w:snapToGrid w:val="0"/>
              <w:ind w:firstLine="420"/>
              <w:jc w:val="center"/>
              <w:rPr>
                <w:szCs w:val="21"/>
              </w:rPr>
            </w:pPr>
          </w:p>
        </w:tc>
      </w:tr>
      <w:tr w:rsidR="00C64681" w:rsidTr="00FF54FD">
        <w:trPr>
          <w:trHeight w:val="750"/>
          <w:jc w:val="center"/>
        </w:trPr>
        <w:tc>
          <w:tcPr>
            <w:tcW w:w="708" w:type="dxa"/>
            <w:vAlign w:val="center"/>
          </w:tcPr>
          <w:p w:rsidR="00C64681" w:rsidRDefault="00C64681" w:rsidP="00FF54FD">
            <w:pPr>
              <w:autoSpaceDE w:val="0"/>
              <w:autoSpaceDN w:val="0"/>
              <w:adjustRightInd w:val="0"/>
              <w:snapToGrid w:val="0"/>
              <w:ind w:firstLine="420"/>
              <w:jc w:val="center"/>
              <w:rPr>
                <w:szCs w:val="21"/>
              </w:rPr>
            </w:pPr>
          </w:p>
        </w:tc>
        <w:tc>
          <w:tcPr>
            <w:tcW w:w="2977" w:type="dxa"/>
            <w:vAlign w:val="center"/>
          </w:tcPr>
          <w:p w:rsidR="00C64681" w:rsidRDefault="00C64681" w:rsidP="00FF54FD">
            <w:pPr>
              <w:autoSpaceDE w:val="0"/>
              <w:autoSpaceDN w:val="0"/>
              <w:adjustRightInd w:val="0"/>
              <w:snapToGrid w:val="0"/>
              <w:ind w:firstLine="420"/>
              <w:jc w:val="center"/>
              <w:rPr>
                <w:szCs w:val="21"/>
              </w:rPr>
            </w:pPr>
          </w:p>
        </w:tc>
        <w:tc>
          <w:tcPr>
            <w:tcW w:w="1348" w:type="dxa"/>
            <w:vAlign w:val="center"/>
          </w:tcPr>
          <w:p w:rsidR="00C64681" w:rsidRDefault="00C64681" w:rsidP="00FF54FD">
            <w:pPr>
              <w:autoSpaceDE w:val="0"/>
              <w:autoSpaceDN w:val="0"/>
              <w:adjustRightInd w:val="0"/>
              <w:snapToGrid w:val="0"/>
              <w:ind w:firstLine="420"/>
              <w:jc w:val="center"/>
              <w:rPr>
                <w:szCs w:val="21"/>
              </w:rPr>
            </w:pPr>
          </w:p>
        </w:tc>
        <w:tc>
          <w:tcPr>
            <w:tcW w:w="1275" w:type="dxa"/>
            <w:vAlign w:val="center"/>
          </w:tcPr>
          <w:p w:rsidR="00C64681" w:rsidRDefault="00C64681" w:rsidP="00FF54FD">
            <w:pPr>
              <w:autoSpaceDE w:val="0"/>
              <w:autoSpaceDN w:val="0"/>
              <w:adjustRightInd w:val="0"/>
              <w:snapToGrid w:val="0"/>
              <w:ind w:firstLine="420"/>
              <w:jc w:val="center"/>
              <w:rPr>
                <w:szCs w:val="21"/>
              </w:rPr>
            </w:pPr>
          </w:p>
        </w:tc>
        <w:tc>
          <w:tcPr>
            <w:tcW w:w="1415" w:type="dxa"/>
            <w:vAlign w:val="center"/>
          </w:tcPr>
          <w:p w:rsidR="00C64681" w:rsidRDefault="00C64681" w:rsidP="00FF54FD">
            <w:pPr>
              <w:autoSpaceDE w:val="0"/>
              <w:autoSpaceDN w:val="0"/>
              <w:adjustRightInd w:val="0"/>
              <w:snapToGrid w:val="0"/>
              <w:ind w:firstLine="420"/>
              <w:jc w:val="center"/>
              <w:rPr>
                <w:szCs w:val="21"/>
              </w:rPr>
            </w:pPr>
          </w:p>
        </w:tc>
        <w:tc>
          <w:tcPr>
            <w:tcW w:w="3578" w:type="dxa"/>
            <w:vAlign w:val="center"/>
          </w:tcPr>
          <w:p w:rsidR="00C64681" w:rsidRDefault="00C64681" w:rsidP="00FF54FD">
            <w:pPr>
              <w:autoSpaceDE w:val="0"/>
              <w:autoSpaceDN w:val="0"/>
              <w:adjustRightInd w:val="0"/>
              <w:snapToGrid w:val="0"/>
              <w:ind w:firstLine="420"/>
              <w:jc w:val="center"/>
              <w:rPr>
                <w:szCs w:val="21"/>
              </w:rPr>
            </w:pPr>
          </w:p>
        </w:tc>
        <w:tc>
          <w:tcPr>
            <w:tcW w:w="2575" w:type="dxa"/>
            <w:vAlign w:val="center"/>
          </w:tcPr>
          <w:p w:rsidR="00C64681" w:rsidRDefault="00C64681" w:rsidP="00FF54FD">
            <w:pPr>
              <w:autoSpaceDE w:val="0"/>
              <w:autoSpaceDN w:val="0"/>
              <w:adjustRightInd w:val="0"/>
              <w:snapToGrid w:val="0"/>
              <w:ind w:firstLine="420"/>
              <w:jc w:val="center"/>
              <w:rPr>
                <w:szCs w:val="21"/>
              </w:rPr>
            </w:pPr>
          </w:p>
        </w:tc>
      </w:tr>
    </w:tbl>
    <w:p w:rsidR="00C64681" w:rsidRPr="00C903A4" w:rsidRDefault="00C64681" w:rsidP="00C64681">
      <w:pPr>
        <w:spacing w:line="320" w:lineRule="exact"/>
        <w:ind w:leftChars="-32" w:left="-67" w:firstLineChars="100" w:firstLine="210"/>
        <w:rPr>
          <w:szCs w:val="21"/>
        </w:rPr>
        <w:sectPr w:rsidR="00C64681" w:rsidRPr="00C903A4">
          <w:type w:val="nextColumn"/>
          <w:pgSz w:w="16838" w:h="11906" w:orient="landscape"/>
          <w:pgMar w:top="1531" w:right="1531" w:bottom="1814" w:left="1531" w:header="720" w:footer="1474" w:gutter="0"/>
          <w:paperSrc w:first="15" w:other="15"/>
          <w:cols w:space="720"/>
        </w:sect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C64681" w:rsidRDefault="00C64681" w:rsidP="00C64681">
      <w:pPr>
        <w:jc w:val="center"/>
        <w:rPr>
          <w:rFonts w:eastAsia="方正黑体_GBK"/>
          <w:sz w:val="30"/>
          <w:szCs w:val="30"/>
        </w:rPr>
      </w:pPr>
      <w:r>
        <w:rPr>
          <w:rFonts w:eastAsia="方正黑体_GBK" w:hint="eastAsia"/>
          <w:sz w:val="30"/>
          <w:szCs w:val="30"/>
        </w:rPr>
        <w:t>十、推荐单位意见（专家推荐不填）</w:t>
      </w:r>
    </w:p>
    <w:p w:rsidR="00C64681" w:rsidRDefault="00C64681" w:rsidP="00C64681">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92"/>
        <w:gridCol w:w="836"/>
        <w:gridCol w:w="3518"/>
        <w:gridCol w:w="1161"/>
        <w:gridCol w:w="2373"/>
      </w:tblGrid>
      <w:tr w:rsidR="00C64681" w:rsidTr="00FF54FD">
        <w:trPr>
          <w:trHeight w:val="585"/>
        </w:trPr>
        <w:tc>
          <w:tcPr>
            <w:tcW w:w="1728" w:type="dxa"/>
            <w:gridSpan w:val="2"/>
            <w:tcBorders>
              <w:top w:val="single" w:sz="8" w:space="0" w:color="auto"/>
            </w:tcBorders>
            <w:vAlign w:val="center"/>
          </w:tcPr>
          <w:p w:rsidR="00C64681" w:rsidRDefault="00C64681" w:rsidP="00FF54FD">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C64681" w:rsidRDefault="00C64681" w:rsidP="00FF54FD">
            <w:pPr>
              <w:autoSpaceDE w:val="0"/>
              <w:autoSpaceDN w:val="0"/>
              <w:adjustRightInd w:val="0"/>
              <w:snapToGrid w:val="0"/>
              <w:spacing w:line="360" w:lineRule="exact"/>
              <w:ind w:firstLine="470"/>
              <w:jc w:val="center"/>
              <w:rPr>
                <w:rFonts w:eastAsia="方正仿宋_GBK"/>
                <w:sz w:val="24"/>
              </w:rPr>
            </w:pPr>
          </w:p>
        </w:tc>
      </w:tr>
      <w:tr w:rsidR="00C64681" w:rsidTr="00FF54FD">
        <w:trPr>
          <w:trHeight w:val="585"/>
        </w:trPr>
        <w:tc>
          <w:tcPr>
            <w:tcW w:w="1728" w:type="dxa"/>
            <w:gridSpan w:val="2"/>
            <w:vAlign w:val="center"/>
          </w:tcPr>
          <w:p w:rsidR="00C64681" w:rsidRDefault="00C64681" w:rsidP="00FF54FD">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C64681" w:rsidRDefault="00C64681" w:rsidP="00FF54FD">
            <w:pPr>
              <w:autoSpaceDE w:val="0"/>
              <w:autoSpaceDN w:val="0"/>
              <w:adjustRightInd w:val="0"/>
              <w:snapToGrid w:val="0"/>
              <w:spacing w:line="360" w:lineRule="exact"/>
              <w:ind w:firstLine="470"/>
              <w:jc w:val="center"/>
              <w:rPr>
                <w:rFonts w:eastAsia="方正仿宋_GBK"/>
                <w:sz w:val="24"/>
              </w:rPr>
            </w:pPr>
          </w:p>
        </w:tc>
        <w:tc>
          <w:tcPr>
            <w:tcW w:w="1161" w:type="dxa"/>
            <w:vAlign w:val="center"/>
          </w:tcPr>
          <w:p w:rsidR="00C64681" w:rsidRDefault="00C64681" w:rsidP="00FF54FD">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373" w:type="dxa"/>
            <w:vAlign w:val="center"/>
          </w:tcPr>
          <w:p w:rsidR="00C64681" w:rsidRDefault="00C64681" w:rsidP="00FF54FD">
            <w:pPr>
              <w:autoSpaceDE w:val="0"/>
              <w:autoSpaceDN w:val="0"/>
              <w:adjustRightInd w:val="0"/>
              <w:snapToGrid w:val="0"/>
              <w:spacing w:line="360" w:lineRule="exact"/>
              <w:ind w:firstLine="470"/>
              <w:jc w:val="center"/>
              <w:rPr>
                <w:rFonts w:eastAsia="方正仿宋_GBK"/>
                <w:sz w:val="24"/>
              </w:rPr>
            </w:pPr>
          </w:p>
        </w:tc>
      </w:tr>
      <w:tr w:rsidR="00C64681" w:rsidTr="00FF54FD">
        <w:trPr>
          <w:trHeight w:val="585"/>
        </w:trPr>
        <w:tc>
          <w:tcPr>
            <w:tcW w:w="1728" w:type="dxa"/>
            <w:gridSpan w:val="2"/>
            <w:vAlign w:val="center"/>
          </w:tcPr>
          <w:p w:rsidR="00C64681" w:rsidRDefault="00C64681" w:rsidP="00FF54FD">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C64681" w:rsidRDefault="00C64681" w:rsidP="00FF54FD">
            <w:pPr>
              <w:autoSpaceDE w:val="0"/>
              <w:autoSpaceDN w:val="0"/>
              <w:adjustRightInd w:val="0"/>
              <w:snapToGrid w:val="0"/>
              <w:spacing w:line="360" w:lineRule="exact"/>
              <w:ind w:firstLine="470"/>
              <w:jc w:val="center"/>
              <w:rPr>
                <w:rFonts w:eastAsia="方正仿宋_GBK"/>
                <w:sz w:val="24"/>
              </w:rPr>
            </w:pPr>
          </w:p>
        </w:tc>
        <w:tc>
          <w:tcPr>
            <w:tcW w:w="1161" w:type="dxa"/>
            <w:vAlign w:val="center"/>
          </w:tcPr>
          <w:p w:rsidR="00C64681" w:rsidRDefault="00C64681" w:rsidP="00FF54FD">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rsidR="00C64681" w:rsidRDefault="00C64681" w:rsidP="00FF54FD">
            <w:pPr>
              <w:autoSpaceDE w:val="0"/>
              <w:autoSpaceDN w:val="0"/>
              <w:adjustRightInd w:val="0"/>
              <w:snapToGrid w:val="0"/>
              <w:spacing w:line="360" w:lineRule="exact"/>
              <w:ind w:firstLine="470"/>
              <w:jc w:val="center"/>
              <w:rPr>
                <w:rFonts w:eastAsia="方正仿宋_GBK"/>
                <w:sz w:val="24"/>
              </w:rPr>
            </w:pPr>
          </w:p>
        </w:tc>
      </w:tr>
      <w:tr w:rsidR="00C64681" w:rsidTr="00FF54FD">
        <w:trPr>
          <w:trHeight w:val="585"/>
        </w:trPr>
        <w:tc>
          <w:tcPr>
            <w:tcW w:w="1728" w:type="dxa"/>
            <w:gridSpan w:val="2"/>
            <w:vAlign w:val="center"/>
          </w:tcPr>
          <w:p w:rsidR="00C64681" w:rsidRDefault="00C64681" w:rsidP="00FF54FD">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C64681" w:rsidRDefault="00C64681" w:rsidP="00FF54FD">
            <w:pPr>
              <w:autoSpaceDE w:val="0"/>
              <w:autoSpaceDN w:val="0"/>
              <w:adjustRightInd w:val="0"/>
              <w:snapToGrid w:val="0"/>
              <w:spacing w:line="360" w:lineRule="exact"/>
              <w:ind w:firstLine="470"/>
              <w:jc w:val="center"/>
              <w:rPr>
                <w:rFonts w:eastAsia="方正仿宋_GBK"/>
                <w:sz w:val="24"/>
              </w:rPr>
            </w:pPr>
          </w:p>
        </w:tc>
        <w:tc>
          <w:tcPr>
            <w:tcW w:w="1161" w:type="dxa"/>
            <w:vAlign w:val="center"/>
          </w:tcPr>
          <w:p w:rsidR="00C64681" w:rsidRDefault="00C64681" w:rsidP="00FF54FD">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C64681" w:rsidRDefault="00C64681" w:rsidP="00FF54FD">
            <w:pPr>
              <w:autoSpaceDE w:val="0"/>
              <w:autoSpaceDN w:val="0"/>
              <w:adjustRightInd w:val="0"/>
              <w:snapToGrid w:val="0"/>
              <w:spacing w:line="360" w:lineRule="exact"/>
              <w:ind w:firstLine="470"/>
              <w:jc w:val="center"/>
              <w:rPr>
                <w:rFonts w:eastAsia="方正仿宋_GBK"/>
                <w:sz w:val="24"/>
              </w:rPr>
            </w:pPr>
          </w:p>
        </w:tc>
      </w:tr>
      <w:tr w:rsidR="00C64681" w:rsidTr="00FF54FD">
        <w:trPr>
          <w:trHeight w:val="6070"/>
        </w:trPr>
        <w:tc>
          <w:tcPr>
            <w:tcW w:w="8780" w:type="dxa"/>
            <w:gridSpan w:val="5"/>
          </w:tcPr>
          <w:p w:rsidR="00C64681" w:rsidRDefault="00C64681" w:rsidP="00FF54FD">
            <w:pPr>
              <w:adjustRightInd w:val="0"/>
              <w:rPr>
                <w:szCs w:val="21"/>
              </w:rPr>
            </w:pPr>
            <w:r>
              <w:rPr>
                <w:rFonts w:hint="eastAsia"/>
                <w:szCs w:val="21"/>
              </w:rPr>
              <w:t>推荐意见：（不超过</w:t>
            </w:r>
            <w:r>
              <w:rPr>
                <w:szCs w:val="21"/>
              </w:rPr>
              <w:t>600</w:t>
            </w:r>
            <w:r>
              <w:rPr>
                <w:rFonts w:hint="eastAsia"/>
                <w:szCs w:val="21"/>
              </w:rPr>
              <w:t>字）</w:t>
            </w:r>
          </w:p>
          <w:p w:rsidR="00C64681" w:rsidRDefault="00C64681" w:rsidP="00FF54FD">
            <w:pPr>
              <w:autoSpaceDE w:val="0"/>
              <w:autoSpaceDN w:val="0"/>
              <w:adjustRightInd w:val="0"/>
              <w:snapToGrid w:val="0"/>
              <w:spacing w:line="590" w:lineRule="atLeast"/>
              <w:ind w:firstLineChars="2165" w:firstLine="4546"/>
              <w:rPr>
                <w:szCs w:val="21"/>
              </w:rPr>
            </w:pPr>
          </w:p>
        </w:tc>
      </w:tr>
      <w:tr w:rsidR="00C64681" w:rsidTr="00FF54FD">
        <w:trPr>
          <w:trHeight w:val="3263"/>
        </w:trPr>
        <w:tc>
          <w:tcPr>
            <w:tcW w:w="892" w:type="dxa"/>
            <w:tcBorders>
              <w:bottom w:val="single" w:sz="8" w:space="0" w:color="auto"/>
            </w:tcBorders>
            <w:vAlign w:val="center"/>
          </w:tcPr>
          <w:p w:rsidR="00C64681" w:rsidRDefault="00C64681" w:rsidP="00FF54FD">
            <w:pPr>
              <w:adjustRightInd w:val="0"/>
              <w:spacing w:line="400" w:lineRule="exact"/>
              <w:jc w:val="center"/>
              <w:rPr>
                <w:spacing w:val="-25"/>
                <w:szCs w:val="21"/>
              </w:rPr>
            </w:pPr>
            <w:r>
              <w:rPr>
                <w:rFonts w:hint="eastAsia"/>
                <w:spacing w:val="-25"/>
                <w:szCs w:val="21"/>
              </w:rPr>
              <w:t>声</w:t>
            </w:r>
          </w:p>
          <w:p w:rsidR="00C64681" w:rsidRDefault="00C64681" w:rsidP="00FF54FD">
            <w:pPr>
              <w:adjustRightInd w:val="0"/>
              <w:spacing w:line="400" w:lineRule="exact"/>
              <w:jc w:val="center"/>
              <w:rPr>
                <w:spacing w:val="-25"/>
                <w:szCs w:val="21"/>
              </w:rPr>
            </w:pPr>
          </w:p>
          <w:p w:rsidR="00C64681" w:rsidRDefault="00C64681" w:rsidP="00FF54FD">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C64681" w:rsidRDefault="00C64681" w:rsidP="00FF54FD">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C64681" w:rsidRDefault="00C64681" w:rsidP="00FF54FD">
            <w:pPr>
              <w:adjustRightInd w:val="0"/>
              <w:spacing w:line="400" w:lineRule="exact"/>
              <w:ind w:firstLine="404"/>
              <w:rPr>
                <w:szCs w:val="21"/>
              </w:rPr>
            </w:pPr>
            <w:r>
              <w:rPr>
                <w:rFonts w:hint="eastAsia"/>
                <w:szCs w:val="21"/>
              </w:rPr>
              <w:t>如有不符，本单位愿意承担相关后果并接受相应的处理。</w:t>
            </w:r>
          </w:p>
          <w:p w:rsidR="00C64681" w:rsidRDefault="00C64681" w:rsidP="00FF54FD">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C64681" w:rsidRDefault="00C64681" w:rsidP="00FF54FD">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7D1239" w:rsidRDefault="002D6D20" w:rsidP="00C64681"/>
    <w:p w:rsidR="00C64681" w:rsidRDefault="00C64681" w:rsidP="00C64681"/>
    <w:p w:rsidR="00C64681" w:rsidRDefault="00C64681" w:rsidP="00C64681"/>
    <w:p w:rsidR="00C64681" w:rsidRDefault="00C64681" w:rsidP="00C64681"/>
    <w:p w:rsidR="00DE642F" w:rsidRDefault="00DE642F" w:rsidP="00DE642F">
      <w:pPr>
        <w:jc w:val="center"/>
        <w:rPr>
          <w:rFonts w:eastAsia="方正黑体_GBK"/>
          <w:sz w:val="30"/>
          <w:szCs w:val="30"/>
        </w:rPr>
      </w:pPr>
      <w:r>
        <w:rPr>
          <w:rFonts w:eastAsia="方正黑体_GBK" w:hint="eastAsia"/>
          <w:sz w:val="30"/>
          <w:szCs w:val="30"/>
        </w:rPr>
        <w:t>十一、推荐专家意见（单位推荐不填）</w:t>
      </w:r>
    </w:p>
    <w:p w:rsidR="00DE642F" w:rsidRDefault="00DE642F" w:rsidP="00DE642F">
      <w:pPr>
        <w:spacing w:line="240" w:lineRule="exact"/>
        <w:jc w:val="center"/>
        <w:rPr>
          <w:rFonts w:eastAsia="方正黑体_GBK"/>
          <w:sz w:val="30"/>
          <w:szCs w:val="30"/>
        </w:rPr>
      </w:pPr>
    </w:p>
    <w:tbl>
      <w:tblPr>
        <w:tblW w:w="5041"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157"/>
        <w:gridCol w:w="1480"/>
        <w:gridCol w:w="1144"/>
        <w:gridCol w:w="1256"/>
        <w:gridCol w:w="1069"/>
        <w:gridCol w:w="1175"/>
        <w:gridCol w:w="1311"/>
      </w:tblGrid>
      <w:tr w:rsidR="00DE642F" w:rsidTr="00DE642F">
        <w:trPr>
          <w:trHeight w:val="510"/>
        </w:trPr>
        <w:tc>
          <w:tcPr>
            <w:tcW w:w="673" w:type="pct"/>
            <w:tcBorders>
              <w:top w:val="single" w:sz="8" w:space="0" w:color="auto"/>
            </w:tcBorders>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推荐专家一</w:t>
            </w:r>
          </w:p>
        </w:tc>
        <w:tc>
          <w:tcPr>
            <w:tcW w:w="861" w:type="pct"/>
            <w:tcBorders>
              <w:top w:val="single" w:sz="8" w:space="0" w:color="auto"/>
            </w:tcBorders>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刘永刚</w:t>
            </w:r>
          </w:p>
        </w:tc>
        <w:tc>
          <w:tcPr>
            <w:tcW w:w="666" w:type="pct"/>
            <w:tcBorders>
              <w:top w:val="single" w:sz="8" w:space="0" w:color="auto"/>
            </w:tcBorders>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工作单位</w:t>
            </w:r>
          </w:p>
        </w:tc>
        <w:tc>
          <w:tcPr>
            <w:tcW w:w="1352" w:type="pct"/>
            <w:gridSpan w:val="2"/>
            <w:tcBorders>
              <w:top w:val="single" w:sz="8" w:space="0" w:color="auto"/>
            </w:tcBorders>
            <w:vAlign w:val="center"/>
          </w:tcPr>
          <w:p w:rsidR="00DE642F" w:rsidRDefault="002D6D20" w:rsidP="00FF54FD">
            <w:pPr>
              <w:autoSpaceDE w:val="0"/>
              <w:autoSpaceDN w:val="0"/>
              <w:adjustRightInd w:val="0"/>
              <w:snapToGrid w:val="0"/>
              <w:spacing w:line="360" w:lineRule="exact"/>
              <w:jc w:val="center"/>
              <w:rPr>
                <w:rFonts w:ascii="宋体" w:hAnsi="宋体"/>
                <w:color w:val="000000"/>
              </w:rPr>
            </w:pPr>
            <w:hyperlink r:id="rId12" w:tgtFrame="_blank" w:history="1">
              <w:r w:rsidR="00DE642F">
                <w:rPr>
                  <w:rStyle w:val="ac"/>
                  <w:rFonts w:ascii="宋体" w:hAnsi="宋体"/>
                  <w:color w:val="000000"/>
                  <w:szCs w:val="21"/>
                  <w:shd w:val="clear" w:color="auto" w:fill="FFFFFF"/>
                </w:rPr>
                <w:t>江苏省建筑科学研究院</w:t>
              </w:r>
            </w:hyperlink>
          </w:p>
          <w:p w:rsidR="00DE642F" w:rsidRDefault="00DE642F" w:rsidP="00FF54FD">
            <w:pPr>
              <w:autoSpaceDE w:val="0"/>
              <w:autoSpaceDN w:val="0"/>
              <w:adjustRightInd w:val="0"/>
              <w:snapToGrid w:val="0"/>
              <w:spacing w:line="360" w:lineRule="exact"/>
              <w:jc w:val="center"/>
              <w:rPr>
                <w:rFonts w:ascii="宋体" w:hAnsi="宋体"/>
                <w:color w:val="000000"/>
                <w:szCs w:val="21"/>
              </w:rPr>
            </w:pPr>
            <w:r>
              <w:rPr>
                <w:rFonts w:ascii="宋体" w:hAnsi="宋体"/>
                <w:color w:val="000000"/>
                <w:szCs w:val="21"/>
                <w:shd w:val="clear" w:color="auto" w:fill="FFFFFF"/>
              </w:rPr>
              <w:t>有限公司</w:t>
            </w:r>
          </w:p>
        </w:tc>
        <w:tc>
          <w:tcPr>
            <w:tcW w:w="684" w:type="pct"/>
            <w:tcBorders>
              <w:top w:val="single" w:sz="8" w:space="0" w:color="auto"/>
            </w:tcBorders>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专家类别</w:t>
            </w:r>
          </w:p>
        </w:tc>
        <w:tc>
          <w:tcPr>
            <w:tcW w:w="764" w:type="pct"/>
            <w:tcBorders>
              <w:top w:val="single" w:sz="8" w:space="0" w:color="auto"/>
            </w:tcBorders>
            <w:vAlign w:val="center"/>
          </w:tcPr>
          <w:p w:rsidR="00DE642F" w:rsidRDefault="00DE642F" w:rsidP="00FF54FD">
            <w:pPr>
              <w:autoSpaceDE w:val="0"/>
              <w:autoSpaceDN w:val="0"/>
              <w:adjustRightInd w:val="0"/>
              <w:snapToGrid w:val="0"/>
              <w:spacing w:line="360" w:lineRule="exact"/>
              <w:jc w:val="center"/>
              <w:rPr>
                <w:szCs w:val="21"/>
              </w:rPr>
            </w:pPr>
            <w:r w:rsidRPr="003B015D">
              <w:rPr>
                <w:rFonts w:hint="eastAsia"/>
                <w:szCs w:val="21"/>
              </w:rPr>
              <w:t>华夏建设科学技术奖一等奖项目的第一完成人</w:t>
            </w:r>
          </w:p>
        </w:tc>
      </w:tr>
      <w:tr w:rsidR="00DE642F" w:rsidTr="00DE642F">
        <w:trPr>
          <w:trHeight w:val="510"/>
        </w:trPr>
        <w:tc>
          <w:tcPr>
            <w:tcW w:w="673"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推荐专家二</w:t>
            </w:r>
          </w:p>
        </w:tc>
        <w:tc>
          <w:tcPr>
            <w:tcW w:w="861" w:type="pct"/>
            <w:vAlign w:val="center"/>
          </w:tcPr>
          <w:p w:rsidR="00DE642F" w:rsidRDefault="00DE642F" w:rsidP="00FF54FD">
            <w:pPr>
              <w:autoSpaceDE w:val="0"/>
              <w:autoSpaceDN w:val="0"/>
              <w:adjustRightInd w:val="0"/>
              <w:snapToGrid w:val="0"/>
              <w:spacing w:line="360" w:lineRule="exact"/>
              <w:jc w:val="center"/>
              <w:rPr>
                <w:szCs w:val="21"/>
              </w:rPr>
            </w:pPr>
          </w:p>
        </w:tc>
        <w:tc>
          <w:tcPr>
            <w:tcW w:w="666"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工作单位</w:t>
            </w:r>
          </w:p>
        </w:tc>
        <w:tc>
          <w:tcPr>
            <w:tcW w:w="1352" w:type="pct"/>
            <w:gridSpan w:val="2"/>
            <w:vAlign w:val="center"/>
          </w:tcPr>
          <w:p w:rsidR="00DE642F" w:rsidRDefault="00DE642F" w:rsidP="00FF54FD">
            <w:pPr>
              <w:autoSpaceDE w:val="0"/>
              <w:autoSpaceDN w:val="0"/>
              <w:adjustRightInd w:val="0"/>
              <w:snapToGrid w:val="0"/>
              <w:spacing w:line="360" w:lineRule="exact"/>
              <w:jc w:val="center"/>
              <w:rPr>
                <w:szCs w:val="21"/>
              </w:rPr>
            </w:pPr>
          </w:p>
        </w:tc>
        <w:tc>
          <w:tcPr>
            <w:tcW w:w="684"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专家类别</w:t>
            </w:r>
          </w:p>
        </w:tc>
        <w:tc>
          <w:tcPr>
            <w:tcW w:w="764" w:type="pct"/>
            <w:vAlign w:val="center"/>
          </w:tcPr>
          <w:p w:rsidR="00DE642F" w:rsidRDefault="00DE642F" w:rsidP="00FF54FD">
            <w:pPr>
              <w:autoSpaceDE w:val="0"/>
              <w:autoSpaceDN w:val="0"/>
              <w:adjustRightInd w:val="0"/>
              <w:snapToGrid w:val="0"/>
              <w:spacing w:line="360" w:lineRule="exact"/>
              <w:jc w:val="center"/>
              <w:rPr>
                <w:szCs w:val="21"/>
              </w:rPr>
            </w:pPr>
          </w:p>
        </w:tc>
      </w:tr>
      <w:tr w:rsidR="00DE642F" w:rsidTr="00DE642F">
        <w:trPr>
          <w:trHeight w:val="510"/>
        </w:trPr>
        <w:tc>
          <w:tcPr>
            <w:tcW w:w="673"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推荐专家三</w:t>
            </w:r>
          </w:p>
        </w:tc>
        <w:tc>
          <w:tcPr>
            <w:tcW w:w="861" w:type="pct"/>
            <w:vAlign w:val="center"/>
          </w:tcPr>
          <w:p w:rsidR="00DE642F" w:rsidRDefault="00DE642F" w:rsidP="00FF54FD">
            <w:pPr>
              <w:autoSpaceDE w:val="0"/>
              <w:autoSpaceDN w:val="0"/>
              <w:adjustRightInd w:val="0"/>
              <w:snapToGrid w:val="0"/>
              <w:spacing w:line="360" w:lineRule="exact"/>
              <w:jc w:val="center"/>
              <w:rPr>
                <w:szCs w:val="21"/>
              </w:rPr>
            </w:pPr>
          </w:p>
        </w:tc>
        <w:tc>
          <w:tcPr>
            <w:tcW w:w="666"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工作单位</w:t>
            </w:r>
          </w:p>
        </w:tc>
        <w:tc>
          <w:tcPr>
            <w:tcW w:w="1352" w:type="pct"/>
            <w:gridSpan w:val="2"/>
            <w:vAlign w:val="center"/>
          </w:tcPr>
          <w:p w:rsidR="00DE642F" w:rsidRDefault="00DE642F" w:rsidP="00FF54FD">
            <w:pPr>
              <w:autoSpaceDE w:val="0"/>
              <w:autoSpaceDN w:val="0"/>
              <w:adjustRightInd w:val="0"/>
              <w:snapToGrid w:val="0"/>
              <w:spacing w:line="360" w:lineRule="exact"/>
              <w:jc w:val="center"/>
              <w:rPr>
                <w:szCs w:val="21"/>
              </w:rPr>
            </w:pPr>
          </w:p>
        </w:tc>
        <w:tc>
          <w:tcPr>
            <w:tcW w:w="684"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专家类别</w:t>
            </w:r>
          </w:p>
        </w:tc>
        <w:tc>
          <w:tcPr>
            <w:tcW w:w="764" w:type="pct"/>
            <w:vAlign w:val="center"/>
          </w:tcPr>
          <w:p w:rsidR="00DE642F" w:rsidRDefault="00DE642F" w:rsidP="00FF54FD">
            <w:pPr>
              <w:autoSpaceDE w:val="0"/>
              <w:autoSpaceDN w:val="0"/>
              <w:adjustRightInd w:val="0"/>
              <w:snapToGrid w:val="0"/>
              <w:spacing w:line="360" w:lineRule="exact"/>
              <w:jc w:val="center"/>
              <w:rPr>
                <w:szCs w:val="21"/>
              </w:rPr>
            </w:pPr>
          </w:p>
        </w:tc>
      </w:tr>
      <w:tr w:rsidR="00DE642F" w:rsidTr="00DE642F">
        <w:trPr>
          <w:trHeight w:val="510"/>
        </w:trPr>
        <w:tc>
          <w:tcPr>
            <w:tcW w:w="673" w:type="pct"/>
            <w:vAlign w:val="center"/>
          </w:tcPr>
          <w:p w:rsidR="00DE642F" w:rsidRDefault="00DE642F" w:rsidP="00FF54FD">
            <w:pPr>
              <w:adjustRightInd w:val="0"/>
              <w:jc w:val="center"/>
              <w:rPr>
                <w:szCs w:val="21"/>
              </w:rPr>
            </w:pPr>
            <w:r>
              <w:rPr>
                <w:rFonts w:hint="eastAsia"/>
                <w:szCs w:val="21"/>
              </w:rPr>
              <w:t>推荐专家一</w:t>
            </w:r>
          </w:p>
          <w:p w:rsidR="00DE642F" w:rsidRDefault="00DE642F" w:rsidP="00FF54FD">
            <w:pPr>
              <w:autoSpaceDE w:val="0"/>
              <w:autoSpaceDN w:val="0"/>
              <w:adjustRightInd w:val="0"/>
              <w:snapToGrid w:val="0"/>
              <w:jc w:val="center"/>
              <w:rPr>
                <w:szCs w:val="21"/>
              </w:rPr>
            </w:pPr>
            <w:r>
              <w:rPr>
                <w:rFonts w:hint="eastAsia"/>
                <w:szCs w:val="21"/>
              </w:rPr>
              <w:t>通讯地址</w:t>
            </w:r>
          </w:p>
        </w:tc>
        <w:tc>
          <w:tcPr>
            <w:tcW w:w="2258" w:type="pct"/>
            <w:gridSpan w:val="3"/>
            <w:vAlign w:val="center"/>
          </w:tcPr>
          <w:p w:rsidR="00DE642F" w:rsidRDefault="00DE642F" w:rsidP="00FF54FD">
            <w:pPr>
              <w:autoSpaceDE w:val="0"/>
              <w:autoSpaceDN w:val="0"/>
              <w:adjustRightInd w:val="0"/>
              <w:snapToGrid w:val="0"/>
              <w:spacing w:line="360" w:lineRule="exact"/>
              <w:jc w:val="center"/>
              <w:rPr>
                <w:rFonts w:ascii="宋体" w:hAnsi="宋体"/>
                <w:szCs w:val="21"/>
              </w:rPr>
            </w:pPr>
            <w:r>
              <w:rPr>
                <w:rFonts w:ascii="宋体" w:hAnsi="宋体" w:cs="Arial"/>
                <w:color w:val="333333"/>
                <w:szCs w:val="21"/>
                <w:shd w:val="clear" w:color="auto" w:fill="FFFFFF"/>
              </w:rPr>
              <w:t>南京市北京西路12号</w:t>
            </w:r>
          </w:p>
        </w:tc>
        <w:tc>
          <w:tcPr>
            <w:tcW w:w="622" w:type="pct"/>
            <w:vAlign w:val="center"/>
          </w:tcPr>
          <w:p w:rsidR="00DE642F" w:rsidRDefault="00DE642F" w:rsidP="00FF54FD">
            <w:pPr>
              <w:autoSpaceDE w:val="0"/>
              <w:autoSpaceDN w:val="0"/>
              <w:adjustRightInd w:val="0"/>
              <w:snapToGrid w:val="0"/>
              <w:spacing w:line="360" w:lineRule="exact"/>
              <w:jc w:val="center"/>
              <w:rPr>
                <w:rFonts w:ascii="宋体" w:hAnsi="宋体"/>
                <w:szCs w:val="21"/>
              </w:rPr>
            </w:pPr>
            <w:r>
              <w:rPr>
                <w:rFonts w:ascii="宋体" w:hAnsi="宋体" w:hint="eastAsia"/>
                <w:szCs w:val="21"/>
              </w:rPr>
              <w:t>邮</w:t>
            </w:r>
            <w:r>
              <w:rPr>
                <w:rFonts w:ascii="宋体" w:hAnsi="宋体"/>
                <w:szCs w:val="21"/>
              </w:rPr>
              <w:t xml:space="preserve">    </w:t>
            </w:r>
            <w:r>
              <w:rPr>
                <w:rFonts w:ascii="宋体" w:hAnsi="宋体" w:hint="eastAsia"/>
                <w:szCs w:val="21"/>
              </w:rPr>
              <w:t>编</w:t>
            </w:r>
          </w:p>
        </w:tc>
        <w:tc>
          <w:tcPr>
            <w:tcW w:w="1448" w:type="pct"/>
            <w:gridSpan w:val="2"/>
            <w:vAlign w:val="center"/>
          </w:tcPr>
          <w:p w:rsidR="00DE642F" w:rsidRDefault="00DE642F" w:rsidP="00FF54FD">
            <w:pPr>
              <w:autoSpaceDE w:val="0"/>
              <w:autoSpaceDN w:val="0"/>
              <w:adjustRightInd w:val="0"/>
              <w:snapToGrid w:val="0"/>
              <w:spacing w:line="360" w:lineRule="exact"/>
              <w:jc w:val="center"/>
              <w:rPr>
                <w:rFonts w:ascii="宋体" w:hAnsi="宋体"/>
                <w:szCs w:val="21"/>
              </w:rPr>
            </w:pPr>
            <w:r>
              <w:rPr>
                <w:rFonts w:ascii="宋体" w:hAnsi="宋体" w:hint="eastAsia"/>
                <w:szCs w:val="21"/>
              </w:rPr>
              <w:t>210008</w:t>
            </w:r>
          </w:p>
        </w:tc>
      </w:tr>
      <w:tr w:rsidR="00DE642F" w:rsidTr="00DE642F">
        <w:trPr>
          <w:trHeight w:val="510"/>
        </w:trPr>
        <w:tc>
          <w:tcPr>
            <w:tcW w:w="673"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2258" w:type="pct"/>
            <w:gridSpan w:val="3"/>
            <w:vAlign w:val="center"/>
          </w:tcPr>
          <w:p w:rsidR="00DE642F" w:rsidRPr="00AD07E9" w:rsidRDefault="00DE642F" w:rsidP="00FF54FD">
            <w:pPr>
              <w:autoSpaceDE w:val="0"/>
              <w:autoSpaceDN w:val="0"/>
              <w:adjustRightInd w:val="0"/>
              <w:snapToGrid w:val="0"/>
              <w:spacing w:line="360" w:lineRule="exact"/>
              <w:jc w:val="center"/>
              <w:rPr>
                <w:rFonts w:ascii="宋体" w:hAnsi="宋体" w:cs="Arial"/>
                <w:color w:val="333333"/>
                <w:szCs w:val="21"/>
                <w:shd w:val="clear" w:color="auto" w:fill="FFFFFF"/>
              </w:rPr>
            </w:pPr>
            <w:r w:rsidRPr="00AD07E9">
              <w:rPr>
                <w:rFonts w:ascii="宋体" w:hAnsi="宋体" w:cs="Arial"/>
                <w:color w:val="333333"/>
                <w:szCs w:val="21"/>
                <w:shd w:val="clear" w:color="auto" w:fill="FFFFFF"/>
              </w:rPr>
              <w:t>侯大伟</w:t>
            </w:r>
          </w:p>
        </w:tc>
        <w:tc>
          <w:tcPr>
            <w:tcW w:w="622"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联系电话</w:t>
            </w:r>
          </w:p>
        </w:tc>
        <w:tc>
          <w:tcPr>
            <w:tcW w:w="1448" w:type="pct"/>
            <w:gridSpan w:val="2"/>
            <w:vAlign w:val="center"/>
          </w:tcPr>
          <w:p w:rsidR="00DE642F" w:rsidRPr="00AD07E9" w:rsidRDefault="00DE642F" w:rsidP="00FF54FD">
            <w:pPr>
              <w:autoSpaceDE w:val="0"/>
              <w:autoSpaceDN w:val="0"/>
              <w:adjustRightInd w:val="0"/>
              <w:snapToGrid w:val="0"/>
              <w:spacing w:line="360" w:lineRule="exact"/>
              <w:jc w:val="center"/>
              <w:rPr>
                <w:rFonts w:ascii="宋体" w:hAnsi="宋体" w:cs="Arial"/>
                <w:color w:val="333333"/>
                <w:szCs w:val="21"/>
                <w:shd w:val="clear" w:color="auto" w:fill="FFFFFF"/>
              </w:rPr>
            </w:pPr>
            <w:r w:rsidRPr="00AD07E9">
              <w:rPr>
                <w:rFonts w:ascii="宋体" w:hAnsi="宋体" w:cs="Arial" w:hint="eastAsia"/>
                <w:color w:val="333333"/>
                <w:szCs w:val="21"/>
                <w:shd w:val="clear" w:color="auto" w:fill="FFFFFF"/>
              </w:rPr>
              <w:t>025-83278678</w:t>
            </w:r>
          </w:p>
        </w:tc>
      </w:tr>
      <w:tr w:rsidR="00DE642F" w:rsidTr="00DE642F">
        <w:trPr>
          <w:trHeight w:val="510"/>
        </w:trPr>
        <w:tc>
          <w:tcPr>
            <w:tcW w:w="673"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电子邮箱</w:t>
            </w:r>
          </w:p>
        </w:tc>
        <w:tc>
          <w:tcPr>
            <w:tcW w:w="2258" w:type="pct"/>
            <w:gridSpan w:val="3"/>
            <w:vAlign w:val="center"/>
          </w:tcPr>
          <w:p w:rsidR="00DE642F" w:rsidRPr="00AD07E9" w:rsidRDefault="00DE642F" w:rsidP="00FF54FD">
            <w:pPr>
              <w:autoSpaceDE w:val="0"/>
              <w:autoSpaceDN w:val="0"/>
              <w:adjustRightInd w:val="0"/>
              <w:snapToGrid w:val="0"/>
              <w:spacing w:line="360" w:lineRule="exact"/>
              <w:jc w:val="center"/>
              <w:rPr>
                <w:rFonts w:ascii="宋体" w:hAnsi="宋体" w:cs="Arial"/>
                <w:color w:val="333333"/>
                <w:szCs w:val="21"/>
                <w:shd w:val="clear" w:color="auto" w:fill="FFFFFF"/>
              </w:rPr>
            </w:pPr>
            <w:r w:rsidRPr="00AD07E9">
              <w:rPr>
                <w:rFonts w:ascii="宋体" w:hAnsi="宋体" w:cs="Arial"/>
                <w:color w:val="333333"/>
                <w:szCs w:val="21"/>
                <w:shd w:val="clear" w:color="auto" w:fill="FFFFFF"/>
              </w:rPr>
              <w:t>houdawei@cnjsjk.cn</w:t>
            </w:r>
          </w:p>
        </w:tc>
        <w:tc>
          <w:tcPr>
            <w:tcW w:w="622" w:type="pct"/>
            <w:vAlign w:val="center"/>
          </w:tcPr>
          <w:p w:rsidR="00DE642F" w:rsidRDefault="00DE642F" w:rsidP="00FF54FD">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1448" w:type="pct"/>
            <w:gridSpan w:val="2"/>
            <w:vAlign w:val="center"/>
          </w:tcPr>
          <w:p w:rsidR="00DE642F" w:rsidRPr="00AD07E9" w:rsidRDefault="00DE642F" w:rsidP="00FF54FD">
            <w:pPr>
              <w:autoSpaceDE w:val="0"/>
              <w:autoSpaceDN w:val="0"/>
              <w:adjustRightInd w:val="0"/>
              <w:snapToGrid w:val="0"/>
              <w:spacing w:line="360" w:lineRule="exact"/>
              <w:jc w:val="center"/>
              <w:rPr>
                <w:rFonts w:ascii="宋体" w:hAnsi="宋体" w:cs="Arial"/>
                <w:color w:val="333333"/>
                <w:szCs w:val="21"/>
                <w:shd w:val="clear" w:color="auto" w:fill="FFFFFF"/>
              </w:rPr>
            </w:pPr>
          </w:p>
        </w:tc>
      </w:tr>
      <w:tr w:rsidR="00DE642F" w:rsidTr="00DE642F">
        <w:trPr>
          <w:trHeight w:val="3985"/>
        </w:trPr>
        <w:tc>
          <w:tcPr>
            <w:tcW w:w="5000" w:type="pct"/>
            <w:gridSpan w:val="7"/>
            <w:vAlign w:val="center"/>
          </w:tcPr>
          <w:p w:rsidR="00DE642F" w:rsidRPr="006508FC" w:rsidRDefault="00DE642F" w:rsidP="00FF54FD">
            <w:pPr>
              <w:adjustRightInd w:val="0"/>
              <w:rPr>
                <w:szCs w:val="21"/>
              </w:rPr>
            </w:pPr>
            <w:r w:rsidRPr="006508FC">
              <w:rPr>
                <w:rFonts w:hint="eastAsia"/>
                <w:szCs w:val="21"/>
              </w:rPr>
              <w:t>推荐意见：（不超过</w:t>
            </w:r>
            <w:r w:rsidRPr="006508FC">
              <w:rPr>
                <w:szCs w:val="21"/>
              </w:rPr>
              <w:t>600</w:t>
            </w:r>
            <w:r w:rsidRPr="006508FC">
              <w:rPr>
                <w:rFonts w:hint="eastAsia"/>
                <w:szCs w:val="21"/>
              </w:rPr>
              <w:t>字）</w:t>
            </w:r>
          </w:p>
          <w:p w:rsidR="00DE642F" w:rsidRPr="006508FC" w:rsidRDefault="00DE642F" w:rsidP="00FF54FD">
            <w:pPr>
              <w:adjustRightInd w:val="0"/>
              <w:rPr>
                <w:szCs w:val="21"/>
              </w:rPr>
            </w:pPr>
          </w:p>
          <w:p w:rsidR="00DE642F" w:rsidRPr="006508FC" w:rsidRDefault="00DE642F" w:rsidP="00FF54FD">
            <w:pPr>
              <w:spacing w:line="360" w:lineRule="auto"/>
              <w:ind w:firstLineChars="200" w:firstLine="420"/>
              <w:rPr>
                <w:szCs w:val="21"/>
              </w:rPr>
            </w:pPr>
            <w:r w:rsidRPr="006508FC">
              <w:rPr>
                <w:rFonts w:hint="eastAsia"/>
                <w:szCs w:val="21"/>
              </w:rPr>
              <w:t>《装配式建筑全生命周期质量追溯体系研究与示范》课题研究建立了装配式建筑全生命周期质量追溯体系，研发了基于</w:t>
            </w:r>
            <w:r w:rsidRPr="006508FC">
              <w:rPr>
                <w:rFonts w:hint="eastAsia"/>
                <w:szCs w:val="21"/>
              </w:rPr>
              <w:t>B</w:t>
            </w:r>
            <w:r w:rsidRPr="006508FC">
              <w:rPr>
                <w:szCs w:val="21"/>
              </w:rPr>
              <w:t>IM</w:t>
            </w:r>
            <w:r w:rsidRPr="006508FC">
              <w:rPr>
                <w:rFonts w:hint="eastAsia"/>
                <w:szCs w:val="21"/>
              </w:rPr>
              <w:t>和区块链技术的数字质量证系统等信息化工具，并在实际项目中应用；同时</w:t>
            </w:r>
            <w:r w:rsidRPr="006508FC">
              <w:rPr>
                <w:szCs w:val="21"/>
              </w:rPr>
              <w:t>完成</w:t>
            </w:r>
            <w:r w:rsidRPr="006508FC">
              <w:rPr>
                <w:rFonts w:hint="eastAsia"/>
                <w:szCs w:val="21"/>
              </w:rPr>
              <w:t>的</w:t>
            </w:r>
            <w:r w:rsidRPr="006508FC">
              <w:rPr>
                <w:szCs w:val="21"/>
              </w:rPr>
              <w:t>《江苏省装配式建筑质量追溯管理指南》</w:t>
            </w:r>
            <w:r w:rsidRPr="006508FC">
              <w:rPr>
                <w:rFonts w:hint="eastAsia"/>
                <w:szCs w:val="21"/>
              </w:rPr>
              <w:t>（送审稿）具有创新性和可操作性，开发</w:t>
            </w:r>
            <w:r w:rsidRPr="006508FC">
              <w:rPr>
                <w:szCs w:val="21"/>
              </w:rPr>
              <w:t>的绿色建筑综合服务</w:t>
            </w:r>
            <w:r w:rsidRPr="006508FC">
              <w:rPr>
                <w:rFonts w:ascii="宋体" w:hAnsi="宋体"/>
                <w:szCs w:val="21"/>
              </w:rPr>
              <w:t>平台</w:t>
            </w:r>
            <w:r w:rsidRPr="006508FC">
              <w:rPr>
                <w:rFonts w:ascii="宋体" w:hAnsi="宋体" w:cs="方正仿宋_GBK" w:hint="eastAsia"/>
                <w:szCs w:val="21"/>
              </w:rPr>
              <w:t>为政府主管部门对装配式建筑质量监管提供了技术支撑</w:t>
            </w:r>
            <w:r w:rsidRPr="006508FC">
              <w:rPr>
                <w:rFonts w:hint="eastAsia"/>
                <w:szCs w:val="21"/>
              </w:rPr>
              <w:t>。</w:t>
            </w:r>
          </w:p>
          <w:p w:rsidR="00DE642F" w:rsidRDefault="00DE642F" w:rsidP="00FF54FD">
            <w:pPr>
              <w:spacing w:line="360" w:lineRule="auto"/>
              <w:ind w:firstLineChars="200" w:firstLine="420"/>
              <w:rPr>
                <w:szCs w:val="21"/>
              </w:rPr>
            </w:pPr>
            <w:r w:rsidRPr="006508FC">
              <w:rPr>
                <w:rFonts w:hint="eastAsia"/>
                <w:szCs w:val="21"/>
              </w:rPr>
              <w:t>课题研究成果契合了国家装配式建筑高质量发展的目标，有助于推动我省建筑业的转型升级，推荐江苏省建设科技</w:t>
            </w:r>
            <w:r w:rsidRPr="006508FC">
              <w:rPr>
                <w:szCs w:val="21"/>
              </w:rPr>
              <w:t>创新成果</w:t>
            </w:r>
            <w:r w:rsidRPr="006508FC">
              <w:rPr>
                <w:rFonts w:hint="eastAsia"/>
                <w:szCs w:val="21"/>
              </w:rPr>
              <w:t>一等奖。</w:t>
            </w:r>
          </w:p>
        </w:tc>
      </w:tr>
      <w:tr w:rsidR="00DE642F" w:rsidTr="00DE642F">
        <w:trPr>
          <w:trHeight w:val="292"/>
        </w:trPr>
        <w:tc>
          <w:tcPr>
            <w:tcW w:w="673" w:type="pct"/>
            <w:tcBorders>
              <w:bottom w:val="single" w:sz="8" w:space="0" w:color="auto"/>
            </w:tcBorders>
            <w:vAlign w:val="center"/>
          </w:tcPr>
          <w:p w:rsidR="00DE642F" w:rsidRDefault="00DE642F" w:rsidP="00FF54FD">
            <w:pPr>
              <w:adjustRightInd w:val="0"/>
              <w:spacing w:line="400" w:lineRule="exact"/>
              <w:jc w:val="center"/>
              <w:rPr>
                <w:spacing w:val="-25"/>
                <w:szCs w:val="21"/>
              </w:rPr>
            </w:pPr>
            <w:r>
              <w:rPr>
                <w:rFonts w:hint="eastAsia"/>
                <w:spacing w:val="-25"/>
                <w:szCs w:val="21"/>
              </w:rPr>
              <w:t>声</w:t>
            </w:r>
          </w:p>
          <w:p w:rsidR="00DE642F" w:rsidRDefault="00DE642F" w:rsidP="00FF54FD">
            <w:pPr>
              <w:adjustRightInd w:val="0"/>
              <w:spacing w:line="400" w:lineRule="exact"/>
              <w:jc w:val="center"/>
              <w:rPr>
                <w:spacing w:val="-25"/>
                <w:szCs w:val="21"/>
              </w:rPr>
            </w:pPr>
          </w:p>
          <w:p w:rsidR="00DE642F" w:rsidRDefault="00DE642F" w:rsidP="00FF54FD">
            <w:pPr>
              <w:autoSpaceDE w:val="0"/>
              <w:autoSpaceDN w:val="0"/>
              <w:adjustRightInd w:val="0"/>
              <w:spacing w:line="400" w:lineRule="exact"/>
              <w:jc w:val="center"/>
              <w:rPr>
                <w:spacing w:val="-25"/>
                <w:szCs w:val="21"/>
              </w:rPr>
            </w:pPr>
            <w:r>
              <w:rPr>
                <w:rFonts w:hint="eastAsia"/>
                <w:spacing w:val="-25"/>
                <w:szCs w:val="21"/>
              </w:rPr>
              <w:t>明</w:t>
            </w:r>
          </w:p>
        </w:tc>
        <w:tc>
          <w:tcPr>
            <w:tcW w:w="4327" w:type="pct"/>
            <w:gridSpan w:val="6"/>
            <w:tcBorders>
              <w:bottom w:val="single" w:sz="8" w:space="0" w:color="auto"/>
            </w:tcBorders>
          </w:tcPr>
          <w:p w:rsidR="00DE642F" w:rsidRDefault="00DE642F" w:rsidP="00FF54FD">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E642F" w:rsidRDefault="00DE642F" w:rsidP="00FF54FD">
            <w:pPr>
              <w:adjustRightInd w:val="0"/>
              <w:spacing w:line="400" w:lineRule="exact"/>
              <w:ind w:firstLine="404"/>
              <w:rPr>
                <w:szCs w:val="21"/>
              </w:rPr>
            </w:pPr>
            <w:r>
              <w:rPr>
                <w:rFonts w:hint="eastAsia"/>
                <w:szCs w:val="21"/>
              </w:rPr>
              <w:t>如有不符，本人愿意承担相关后果并接受相应的处理。</w:t>
            </w:r>
          </w:p>
          <w:p w:rsidR="00DE642F" w:rsidRDefault="00DE642F" w:rsidP="00FF54FD">
            <w:pPr>
              <w:adjustRightInd w:val="0"/>
              <w:spacing w:line="400" w:lineRule="exact"/>
              <w:ind w:firstLineChars="1608" w:firstLine="3248"/>
              <w:rPr>
                <w:spacing w:val="-4"/>
                <w:szCs w:val="21"/>
              </w:rPr>
            </w:pPr>
            <w:r>
              <w:rPr>
                <w:rFonts w:hint="eastAsia"/>
                <w:spacing w:val="-4"/>
                <w:szCs w:val="21"/>
              </w:rPr>
              <w:t>推荐专家（签名）：</w:t>
            </w:r>
            <w:r>
              <w:rPr>
                <w:spacing w:val="-4"/>
                <w:szCs w:val="21"/>
              </w:rPr>
              <w:t xml:space="preserve">      </w:t>
            </w:r>
          </w:p>
          <w:p w:rsidR="00DE642F" w:rsidRDefault="00DE642F" w:rsidP="00FF54FD">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C64681" w:rsidRPr="00DE642F" w:rsidRDefault="00C64681" w:rsidP="00C64681"/>
    <w:sectPr w:rsidR="00C64681" w:rsidRPr="00DE642F">
      <w:footerReference w:type="even"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D20" w:rsidRDefault="002D6D20">
      <w:r>
        <w:separator/>
      </w:r>
    </w:p>
  </w:endnote>
  <w:endnote w:type="continuationSeparator" w:id="0">
    <w:p w:rsidR="002D6D20" w:rsidRDefault="002D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汉鼎简大宋">
    <w:altName w:val="宋体"/>
    <w:charset w:val="86"/>
    <w:family w:val="modern"/>
    <w:pitch w:val="default"/>
    <w:sig w:usb0="00000001" w:usb1="080E0000" w:usb2="00000010" w:usb3="00000000" w:csb0="00040000" w:csb1="00000000"/>
  </w:font>
  <w:font w:name="TimesNewRomanPSMT">
    <w:altName w:val="Times New Roman"/>
    <w:charset w:val="00"/>
    <w:family w:val="roman"/>
    <w:pitch w:val="default"/>
    <w:sig w:usb0="00000000" w:usb1="00000000" w:usb2="00000000"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1" w:rsidRDefault="00C64681">
    <w:pPr>
      <w:pStyle w:val="a7"/>
      <w:framePr w:wrap="around" w:vAnchor="text" w:hAnchor="margin" w:xAlign="outside" w:y="1"/>
      <w:ind w:right="280"/>
      <w:jc w:val="right"/>
      <w:rPr>
        <w:rStyle w:val="ab"/>
        <w:szCs w:val="28"/>
      </w:rPr>
    </w:pPr>
    <w:r>
      <w:rPr>
        <w:rStyle w:val="ab"/>
        <w:szCs w:val="28"/>
      </w:rPr>
      <w:t xml:space="preserve">— </w:t>
    </w:r>
    <w:r>
      <w:rPr>
        <w:szCs w:val="28"/>
      </w:rPr>
      <w:fldChar w:fldCharType="begin"/>
    </w:r>
    <w:r>
      <w:rPr>
        <w:rStyle w:val="ab"/>
        <w:szCs w:val="28"/>
      </w:rPr>
      <w:instrText xml:space="preserve">PAGE  </w:instrText>
    </w:r>
    <w:r>
      <w:rPr>
        <w:szCs w:val="28"/>
      </w:rPr>
      <w:fldChar w:fldCharType="separate"/>
    </w:r>
    <w:r w:rsidR="002D6D20">
      <w:rPr>
        <w:rStyle w:val="ab"/>
        <w:noProof/>
        <w:szCs w:val="28"/>
      </w:rPr>
      <w:t>1</w:t>
    </w:r>
    <w:r>
      <w:rPr>
        <w:szCs w:val="28"/>
      </w:rPr>
      <w:fldChar w:fldCharType="end"/>
    </w:r>
    <w:r>
      <w:rPr>
        <w:rStyle w:val="ab"/>
        <w:szCs w:val="28"/>
      </w:rPr>
      <w:t xml:space="preserve"> —</w:t>
    </w:r>
  </w:p>
  <w:p w:rsidR="00C64681" w:rsidRDefault="00C64681">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1" w:rsidRDefault="00C64681">
    <w:pPr>
      <w:pStyle w:val="a7"/>
      <w:framePr w:wrap="around" w:vAnchor="text" w:hAnchor="margin" w:xAlign="outside" w:y="1"/>
      <w:rPr>
        <w:rStyle w:val="ab"/>
      </w:rPr>
    </w:pPr>
    <w:r>
      <w:rPr>
        <w:rStyle w:val="ab"/>
        <w:rFonts w:hint="eastAsia"/>
      </w:rPr>
      <w:t>—</w:t>
    </w:r>
    <w:r>
      <w:rPr>
        <w:rStyle w:val="ab"/>
        <w:rFonts w:hint="eastAsia"/>
      </w:rPr>
      <w:t xml:space="preserve"> </w:t>
    </w:r>
    <w:r>
      <w:fldChar w:fldCharType="begin"/>
    </w:r>
    <w:r>
      <w:rPr>
        <w:rStyle w:val="ab"/>
      </w:rPr>
      <w:instrText xml:space="preserve">PAGE  </w:instrText>
    </w:r>
    <w:r>
      <w:fldChar w:fldCharType="separate"/>
    </w:r>
    <w:r>
      <w:rPr>
        <w:rStyle w:val="ab"/>
      </w:rPr>
      <w:t>20</w:t>
    </w:r>
    <w:r>
      <w:fldChar w:fldCharType="end"/>
    </w:r>
    <w:r>
      <w:rPr>
        <w:rStyle w:val="ab"/>
        <w:rFonts w:hint="eastAsia"/>
      </w:rPr>
      <w:t xml:space="preserve"> </w:t>
    </w:r>
    <w:r>
      <w:rPr>
        <w:rStyle w:val="ab"/>
        <w:rFonts w:hint="eastAsia"/>
      </w:rPr>
      <w:t>—</w:t>
    </w:r>
  </w:p>
  <w:p w:rsidR="00C64681" w:rsidRDefault="00C64681">
    <w:pPr>
      <w:pStyle w:val="a7"/>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1F" w:rsidRDefault="00C64681">
    <w:pPr>
      <w:pStyle w:val="a7"/>
      <w:framePr w:wrap="around" w:vAnchor="text" w:hAnchor="margin" w:xAlign="outside" w:y="1"/>
      <w:rPr>
        <w:rStyle w:val="ab"/>
      </w:rPr>
    </w:pPr>
    <w:r>
      <w:rPr>
        <w:rStyle w:val="ab"/>
        <w:rFonts w:hint="eastAsia"/>
      </w:rPr>
      <w:t>—</w:t>
    </w:r>
    <w:r>
      <w:rPr>
        <w:rStyle w:val="ab"/>
        <w:rFonts w:hint="eastAsia"/>
      </w:rPr>
      <w:t xml:space="preserve"> </w:t>
    </w:r>
    <w:r>
      <w:fldChar w:fldCharType="begin"/>
    </w:r>
    <w:r>
      <w:rPr>
        <w:rStyle w:val="ab"/>
      </w:rPr>
      <w:instrText xml:space="preserve">PAGE  </w:instrText>
    </w:r>
    <w:r>
      <w:fldChar w:fldCharType="separate"/>
    </w:r>
    <w:r>
      <w:rPr>
        <w:rStyle w:val="ab"/>
      </w:rPr>
      <w:t>20</w:t>
    </w:r>
    <w:r>
      <w:fldChar w:fldCharType="end"/>
    </w:r>
    <w:r>
      <w:rPr>
        <w:rStyle w:val="ab"/>
        <w:rFonts w:hint="eastAsia"/>
      </w:rPr>
      <w:t xml:space="preserve"> </w:t>
    </w:r>
    <w:r>
      <w:rPr>
        <w:rStyle w:val="ab"/>
        <w:rFonts w:hint="eastAsia"/>
      </w:rPr>
      <w:t>—</w:t>
    </w:r>
  </w:p>
  <w:p w:rsidR="00BD0B1F" w:rsidRDefault="002D6D20">
    <w:pPr>
      <w:pStyle w:val="a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D20" w:rsidRDefault="002D6D20">
      <w:r>
        <w:separator/>
      </w:r>
    </w:p>
  </w:footnote>
  <w:footnote w:type="continuationSeparator" w:id="0">
    <w:p w:rsidR="002D6D20" w:rsidRDefault="002D6D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C31AF"/>
    <w:multiLevelType w:val="singleLevel"/>
    <w:tmpl w:val="829C31AF"/>
    <w:lvl w:ilvl="0">
      <w:start w:val="1"/>
      <w:numFmt w:val="decimal"/>
      <w:lvlText w:val="%1."/>
      <w:lvlJc w:val="left"/>
      <w:pPr>
        <w:tabs>
          <w:tab w:val="num" w:pos="312"/>
        </w:tabs>
      </w:pPr>
    </w:lvl>
  </w:abstractNum>
  <w:abstractNum w:abstractNumId="1">
    <w:nsid w:val="B8133461"/>
    <w:multiLevelType w:val="singleLevel"/>
    <w:tmpl w:val="B8133461"/>
    <w:lvl w:ilvl="0">
      <w:start w:val="1"/>
      <w:numFmt w:val="decimal"/>
      <w:suff w:val="nothing"/>
      <w:lvlText w:val="%1、"/>
      <w:lvlJc w:val="left"/>
    </w:lvl>
  </w:abstractNum>
  <w:abstractNum w:abstractNumId="2">
    <w:nsid w:val="D32F4492"/>
    <w:multiLevelType w:val="singleLevel"/>
    <w:tmpl w:val="D32F4492"/>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681"/>
    <w:rsid w:val="000A7E7D"/>
    <w:rsid w:val="001A01AD"/>
    <w:rsid w:val="002C0876"/>
    <w:rsid w:val="002D6D20"/>
    <w:rsid w:val="00674FF5"/>
    <w:rsid w:val="00800EE6"/>
    <w:rsid w:val="00A33F11"/>
    <w:rsid w:val="00C64681"/>
    <w:rsid w:val="00DE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681"/>
    <w:pPr>
      <w:widowControl w:val="0"/>
      <w:jc w:val="both"/>
    </w:pPr>
    <w:rPr>
      <w:rFonts w:ascii="Times New Roman" w:eastAsia="宋体" w:hAnsi="Times New Roman" w:cs="Times New Roman"/>
      <w:szCs w:val="24"/>
    </w:rPr>
  </w:style>
  <w:style w:type="paragraph" w:styleId="1">
    <w:name w:val="heading 1"/>
    <w:basedOn w:val="a"/>
    <w:next w:val="a"/>
    <w:link w:val="1Char"/>
    <w:qFormat/>
    <w:rsid w:val="00C64681"/>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64681"/>
    <w:rPr>
      <w:rFonts w:ascii="Times New Roman" w:eastAsia="宋体" w:hAnsi="Times New Roman" w:cs="Times New Roman"/>
      <w:b/>
      <w:kern w:val="44"/>
      <w:sz w:val="44"/>
      <w:szCs w:val="24"/>
    </w:rPr>
  </w:style>
  <w:style w:type="paragraph" w:styleId="a3">
    <w:name w:val="Normal Indent"/>
    <w:basedOn w:val="a"/>
    <w:next w:val="a"/>
    <w:rsid w:val="00C64681"/>
    <w:pPr>
      <w:adjustRightInd w:val="0"/>
      <w:jc w:val="left"/>
    </w:pPr>
    <w:rPr>
      <w:spacing w:val="-25"/>
    </w:rPr>
  </w:style>
  <w:style w:type="paragraph" w:styleId="a4">
    <w:name w:val="annotation text"/>
    <w:basedOn w:val="a"/>
    <w:link w:val="Char"/>
    <w:uiPriority w:val="99"/>
    <w:unhideWhenUsed/>
    <w:rsid w:val="00C64681"/>
    <w:pPr>
      <w:jc w:val="left"/>
    </w:pPr>
  </w:style>
  <w:style w:type="character" w:customStyle="1" w:styleId="Char">
    <w:name w:val="批注文字 Char"/>
    <w:basedOn w:val="a0"/>
    <w:link w:val="a4"/>
    <w:uiPriority w:val="99"/>
    <w:rsid w:val="00C64681"/>
    <w:rPr>
      <w:rFonts w:ascii="Times New Roman" w:eastAsia="宋体" w:hAnsi="Times New Roman" w:cs="Times New Roman"/>
      <w:szCs w:val="24"/>
    </w:rPr>
  </w:style>
  <w:style w:type="paragraph" w:styleId="a5">
    <w:name w:val="Plain Text"/>
    <w:basedOn w:val="a"/>
    <w:link w:val="Char0"/>
    <w:uiPriority w:val="99"/>
    <w:qFormat/>
    <w:rsid w:val="00C64681"/>
    <w:pPr>
      <w:spacing w:line="360" w:lineRule="auto"/>
      <w:ind w:firstLineChars="200" w:firstLine="480"/>
    </w:pPr>
    <w:rPr>
      <w:rFonts w:ascii="仿宋_GB2312" w:hAnsi="Calibri"/>
      <w:szCs w:val="22"/>
    </w:rPr>
  </w:style>
  <w:style w:type="character" w:customStyle="1" w:styleId="Char0">
    <w:name w:val="纯文本 Char"/>
    <w:basedOn w:val="a0"/>
    <w:link w:val="a5"/>
    <w:uiPriority w:val="99"/>
    <w:rsid w:val="00C64681"/>
    <w:rPr>
      <w:rFonts w:ascii="仿宋_GB2312" w:eastAsia="宋体" w:hAnsi="Calibri" w:cs="Times New Roman"/>
    </w:rPr>
  </w:style>
  <w:style w:type="paragraph" w:styleId="a6">
    <w:name w:val="Balloon Text"/>
    <w:basedOn w:val="a"/>
    <w:link w:val="Char1"/>
    <w:uiPriority w:val="99"/>
    <w:unhideWhenUsed/>
    <w:rsid w:val="00C64681"/>
    <w:rPr>
      <w:sz w:val="18"/>
      <w:szCs w:val="18"/>
    </w:rPr>
  </w:style>
  <w:style w:type="character" w:customStyle="1" w:styleId="Char1">
    <w:name w:val="批注框文本 Char"/>
    <w:basedOn w:val="a0"/>
    <w:link w:val="a6"/>
    <w:uiPriority w:val="99"/>
    <w:rsid w:val="00C64681"/>
    <w:rPr>
      <w:rFonts w:ascii="Times New Roman" w:eastAsia="宋体" w:hAnsi="Times New Roman" w:cs="Times New Roman"/>
      <w:sz w:val="18"/>
      <w:szCs w:val="18"/>
    </w:rPr>
  </w:style>
  <w:style w:type="paragraph" w:styleId="a7">
    <w:name w:val="footer"/>
    <w:basedOn w:val="a"/>
    <w:link w:val="Char2"/>
    <w:rsid w:val="00C64681"/>
    <w:pPr>
      <w:tabs>
        <w:tab w:val="center" w:pos="4153"/>
        <w:tab w:val="right" w:pos="8306"/>
      </w:tabs>
      <w:spacing w:line="400" w:lineRule="atLeast"/>
      <w:jc w:val="center"/>
    </w:pPr>
    <w:rPr>
      <w:sz w:val="28"/>
    </w:rPr>
  </w:style>
  <w:style w:type="character" w:customStyle="1" w:styleId="Char2">
    <w:name w:val="页脚 Char"/>
    <w:basedOn w:val="a0"/>
    <w:link w:val="a7"/>
    <w:rsid w:val="00C64681"/>
    <w:rPr>
      <w:rFonts w:ascii="Times New Roman" w:eastAsia="宋体" w:hAnsi="Times New Roman" w:cs="Times New Roman"/>
      <w:sz w:val="28"/>
      <w:szCs w:val="24"/>
    </w:rPr>
  </w:style>
  <w:style w:type="paragraph" w:styleId="a8">
    <w:name w:val="header"/>
    <w:basedOn w:val="a"/>
    <w:link w:val="Char3"/>
    <w:rsid w:val="00C64681"/>
    <w:pPr>
      <w:tabs>
        <w:tab w:val="center" w:pos="4153"/>
        <w:tab w:val="right" w:pos="8306"/>
      </w:tabs>
      <w:spacing w:line="240" w:lineRule="atLeast"/>
      <w:jc w:val="center"/>
    </w:pPr>
    <w:rPr>
      <w:sz w:val="18"/>
    </w:rPr>
  </w:style>
  <w:style w:type="character" w:customStyle="1" w:styleId="Char3">
    <w:name w:val="页眉 Char"/>
    <w:basedOn w:val="a0"/>
    <w:link w:val="a8"/>
    <w:rsid w:val="00C64681"/>
    <w:rPr>
      <w:rFonts w:ascii="Times New Roman" w:eastAsia="宋体" w:hAnsi="Times New Roman" w:cs="Times New Roman"/>
      <w:sz w:val="18"/>
      <w:szCs w:val="24"/>
    </w:rPr>
  </w:style>
  <w:style w:type="paragraph" w:styleId="a9">
    <w:name w:val="Normal (Web)"/>
    <w:basedOn w:val="a"/>
    <w:uiPriority w:val="99"/>
    <w:unhideWhenUsed/>
    <w:rsid w:val="00C64681"/>
    <w:pPr>
      <w:spacing w:before="100" w:beforeAutospacing="1" w:after="100" w:afterAutospacing="1"/>
      <w:jc w:val="left"/>
    </w:pPr>
    <w:rPr>
      <w:kern w:val="0"/>
      <w:sz w:val="24"/>
    </w:rPr>
  </w:style>
  <w:style w:type="table" w:styleId="aa">
    <w:name w:val="Table Grid"/>
    <w:basedOn w:val="a1"/>
    <w:rsid w:val="00C64681"/>
    <w:pPr>
      <w:widowControl w:val="0"/>
      <w:autoSpaceDE w:val="0"/>
      <w:autoSpaceDN w:val="0"/>
      <w:snapToGrid w:val="0"/>
      <w:spacing w:line="590" w:lineRule="atLeast"/>
      <w:ind w:firstLine="624"/>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rsid w:val="00C64681"/>
  </w:style>
  <w:style w:type="character" w:styleId="ac">
    <w:name w:val="Hyperlink"/>
    <w:uiPriority w:val="99"/>
    <w:unhideWhenUsed/>
    <w:rsid w:val="00C64681"/>
    <w:rPr>
      <w:color w:val="0000FF"/>
      <w:u w:val="single"/>
    </w:rPr>
  </w:style>
  <w:style w:type="paragraph" w:customStyle="1" w:styleId="ad">
    <w:name w:val="附件栏"/>
    <w:basedOn w:val="a"/>
    <w:rsid w:val="00C64681"/>
  </w:style>
  <w:style w:type="paragraph" w:customStyle="1" w:styleId="ae">
    <w:name w:val="抄送栏"/>
    <w:basedOn w:val="a"/>
    <w:rsid w:val="00C64681"/>
    <w:pPr>
      <w:adjustRightInd w:val="0"/>
      <w:spacing w:line="454" w:lineRule="atLeast"/>
      <w:ind w:left="1310" w:right="357" w:hanging="953"/>
    </w:pPr>
  </w:style>
  <w:style w:type="paragraph" w:customStyle="1" w:styleId="af">
    <w:name w:val="印发栏"/>
    <w:basedOn w:val="a3"/>
    <w:rsid w:val="00C64681"/>
    <w:pPr>
      <w:tabs>
        <w:tab w:val="right" w:pos="8465"/>
      </w:tabs>
      <w:spacing w:line="454" w:lineRule="atLeast"/>
      <w:ind w:left="357" w:right="357"/>
    </w:pPr>
    <w:rPr>
      <w:spacing w:val="0"/>
    </w:rPr>
  </w:style>
  <w:style w:type="paragraph" w:customStyle="1" w:styleId="af0">
    <w:name w:val="密级"/>
    <w:basedOn w:val="a"/>
    <w:rsid w:val="00C64681"/>
    <w:pPr>
      <w:adjustRightInd w:val="0"/>
      <w:spacing w:line="440" w:lineRule="atLeast"/>
      <w:jc w:val="right"/>
    </w:pPr>
    <w:rPr>
      <w:rFonts w:ascii="黑体" w:eastAsia="黑体"/>
      <w:kern w:val="0"/>
      <w:sz w:val="30"/>
    </w:rPr>
  </w:style>
  <w:style w:type="paragraph" w:customStyle="1" w:styleId="af1">
    <w:name w:val="紧急程度"/>
    <w:basedOn w:val="af0"/>
    <w:rsid w:val="00C64681"/>
    <w:pPr>
      <w:overflowPunct w:val="0"/>
    </w:pPr>
    <w:rPr>
      <w:sz w:val="32"/>
    </w:rPr>
  </w:style>
  <w:style w:type="paragraph" w:customStyle="1" w:styleId="2">
    <w:name w:val="标题2"/>
    <w:basedOn w:val="a"/>
    <w:next w:val="a"/>
    <w:rsid w:val="00C64681"/>
    <w:pPr>
      <w:jc w:val="center"/>
    </w:pPr>
    <w:rPr>
      <w:rFonts w:eastAsia="方正楷体_GBK"/>
    </w:rPr>
  </w:style>
  <w:style w:type="paragraph" w:customStyle="1" w:styleId="af2">
    <w:name w:val="红线"/>
    <w:basedOn w:val="1"/>
    <w:rsid w:val="00C6468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3">
    <w:name w:val="印数"/>
    <w:basedOn w:val="af"/>
    <w:rsid w:val="00C64681"/>
    <w:pPr>
      <w:spacing w:line="400" w:lineRule="atLeast"/>
      <w:jc w:val="right"/>
    </w:pPr>
  </w:style>
  <w:style w:type="paragraph" w:customStyle="1" w:styleId="3">
    <w:name w:val="标题3"/>
    <w:basedOn w:val="a"/>
    <w:next w:val="a"/>
    <w:rsid w:val="00C64681"/>
    <w:rPr>
      <w:rFonts w:eastAsia="方正黑体_GBK"/>
    </w:rPr>
  </w:style>
  <w:style w:type="paragraph" w:customStyle="1" w:styleId="10">
    <w:name w:val="标题1"/>
    <w:basedOn w:val="a"/>
    <w:next w:val="a"/>
    <w:rsid w:val="00C64681"/>
    <w:pPr>
      <w:tabs>
        <w:tab w:val="left" w:pos="9193"/>
        <w:tab w:val="left" w:pos="9827"/>
      </w:tabs>
      <w:spacing w:line="640" w:lineRule="atLeast"/>
      <w:jc w:val="center"/>
    </w:pPr>
    <w:rPr>
      <w:rFonts w:eastAsia="方正小标宋_GBK"/>
      <w:sz w:val="44"/>
    </w:rPr>
  </w:style>
  <w:style w:type="paragraph" w:customStyle="1" w:styleId="11">
    <w:name w:val="样式1"/>
    <w:basedOn w:val="a"/>
    <w:rsid w:val="00C64681"/>
  </w:style>
  <w:style w:type="paragraph" w:customStyle="1" w:styleId="af4">
    <w:name w:val="文头"/>
    <w:basedOn w:val="a"/>
    <w:rsid w:val="00C64681"/>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5">
    <w:name w:val="线型"/>
    <w:basedOn w:val="ae"/>
    <w:rsid w:val="00C64681"/>
    <w:pPr>
      <w:spacing w:line="240" w:lineRule="auto"/>
      <w:ind w:left="0" w:firstLine="0"/>
      <w:jc w:val="center"/>
    </w:pPr>
  </w:style>
  <w:style w:type="character" w:customStyle="1" w:styleId="fontstyle01">
    <w:name w:val="fontstyle01"/>
    <w:rsid w:val="00C64681"/>
    <w:rPr>
      <w:rFonts w:ascii="TimesNewRomanPSMT" w:hAnsi="TimesNewRomanPSMT" w:hint="default"/>
      <w:b w:val="0"/>
      <w:bCs w:val="0"/>
      <w:i w:val="0"/>
      <w:iCs w:val="0"/>
      <w:color w:val="000000"/>
      <w:sz w:val="18"/>
      <w:szCs w:val="18"/>
    </w:rPr>
  </w:style>
  <w:style w:type="paragraph" w:styleId="af6">
    <w:name w:val="Revision"/>
    <w:uiPriority w:val="99"/>
    <w:unhideWhenUsed/>
    <w:rsid w:val="00C64681"/>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681"/>
    <w:pPr>
      <w:widowControl w:val="0"/>
      <w:jc w:val="both"/>
    </w:pPr>
    <w:rPr>
      <w:rFonts w:ascii="Times New Roman" w:eastAsia="宋体" w:hAnsi="Times New Roman" w:cs="Times New Roman"/>
      <w:szCs w:val="24"/>
    </w:rPr>
  </w:style>
  <w:style w:type="paragraph" w:styleId="1">
    <w:name w:val="heading 1"/>
    <w:basedOn w:val="a"/>
    <w:next w:val="a"/>
    <w:link w:val="1Char"/>
    <w:qFormat/>
    <w:rsid w:val="00C64681"/>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64681"/>
    <w:rPr>
      <w:rFonts w:ascii="Times New Roman" w:eastAsia="宋体" w:hAnsi="Times New Roman" w:cs="Times New Roman"/>
      <w:b/>
      <w:kern w:val="44"/>
      <w:sz w:val="44"/>
      <w:szCs w:val="24"/>
    </w:rPr>
  </w:style>
  <w:style w:type="paragraph" w:styleId="a3">
    <w:name w:val="Normal Indent"/>
    <w:basedOn w:val="a"/>
    <w:next w:val="a"/>
    <w:rsid w:val="00C64681"/>
    <w:pPr>
      <w:adjustRightInd w:val="0"/>
      <w:jc w:val="left"/>
    </w:pPr>
    <w:rPr>
      <w:spacing w:val="-25"/>
    </w:rPr>
  </w:style>
  <w:style w:type="paragraph" w:styleId="a4">
    <w:name w:val="annotation text"/>
    <w:basedOn w:val="a"/>
    <w:link w:val="Char"/>
    <w:uiPriority w:val="99"/>
    <w:unhideWhenUsed/>
    <w:rsid w:val="00C64681"/>
    <w:pPr>
      <w:jc w:val="left"/>
    </w:pPr>
  </w:style>
  <w:style w:type="character" w:customStyle="1" w:styleId="Char">
    <w:name w:val="批注文字 Char"/>
    <w:basedOn w:val="a0"/>
    <w:link w:val="a4"/>
    <w:uiPriority w:val="99"/>
    <w:rsid w:val="00C64681"/>
    <w:rPr>
      <w:rFonts w:ascii="Times New Roman" w:eastAsia="宋体" w:hAnsi="Times New Roman" w:cs="Times New Roman"/>
      <w:szCs w:val="24"/>
    </w:rPr>
  </w:style>
  <w:style w:type="paragraph" w:styleId="a5">
    <w:name w:val="Plain Text"/>
    <w:basedOn w:val="a"/>
    <w:link w:val="Char0"/>
    <w:uiPriority w:val="99"/>
    <w:qFormat/>
    <w:rsid w:val="00C64681"/>
    <w:pPr>
      <w:spacing w:line="360" w:lineRule="auto"/>
      <w:ind w:firstLineChars="200" w:firstLine="480"/>
    </w:pPr>
    <w:rPr>
      <w:rFonts w:ascii="仿宋_GB2312" w:hAnsi="Calibri"/>
      <w:szCs w:val="22"/>
    </w:rPr>
  </w:style>
  <w:style w:type="character" w:customStyle="1" w:styleId="Char0">
    <w:name w:val="纯文本 Char"/>
    <w:basedOn w:val="a0"/>
    <w:link w:val="a5"/>
    <w:uiPriority w:val="99"/>
    <w:rsid w:val="00C64681"/>
    <w:rPr>
      <w:rFonts w:ascii="仿宋_GB2312" w:eastAsia="宋体" w:hAnsi="Calibri" w:cs="Times New Roman"/>
    </w:rPr>
  </w:style>
  <w:style w:type="paragraph" w:styleId="a6">
    <w:name w:val="Balloon Text"/>
    <w:basedOn w:val="a"/>
    <w:link w:val="Char1"/>
    <w:uiPriority w:val="99"/>
    <w:unhideWhenUsed/>
    <w:rsid w:val="00C64681"/>
    <w:rPr>
      <w:sz w:val="18"/>
      <w:szCs w:val="18"/>
    </w:rPr>
  </w:style>
  <w:style w:type="character" w:customStyle="1" w:styleId="Char1">
    <w:name w:val="批注框文本 Char"/>
    <w:basedOn w:val="a0"/>
    <w:link w:val="a6"/>
    <w:uiPriority w:val="99"/>
    <w:rsid w:val="00C64681"/>
    <w:rPr>
      <w:rFonts w:ascii="Times New Roman" w:eastAsia="宋体" w:hAnsi="Times New Roman" w:cs="Times New Roman"/>
      <w:sz w:val="18"/>
      <w:szCs w:val="18"/>
    </w:rPr>
  </w:style>
  <w:style w:type="paragraph" w:styleId="a7">
    <w:name w:val="footer"/>
    <w:basedOn w:val="a"/>
    <w:link w:val="Char2"/>
    <w:rsid w:val="00C64681"/>
    <w:pPr>
      <w:tabs>
        <w:tab w:val="center" w:pos="4153"/>
        <w:tab w:val="right" w:pos="8306"/>
      </w:tabs>
      <w:spacing w:line="400" w:lineRule="atLeast"/>
      <w:jc w:val="center"/>
    </w:pPr>
    <w:rPr>
      <w:sz w:val="28"/>
    </w:rPr>
  </w:style>
  <w:style w:type="character" w:customStyle="1" w:styleId="Char2">
    <w:name w:val="页脚 Char"/>
    <w:basedOn w:val="a0"/>
    <w:link w:val="a7"/>
    <w:rsid w:val="00C64681"/>
    <w:rPr>
      <w:rFonts w:ascii="Times New Roman" w:eastAsia="宋体" w:hAnsi="Times New Roman" w:cs="Times New Roman"/>
      <w:sz w:val="28"/>
      <w:szCs w:val="24"/>
    </w:rPr>
  </w:style>
  <w:style w:type="paragraph" w:styleId="a8">
    <w:name w:val="header"/>
    <w:basedOn w:val="a"/>
    <w:link w:val="Char3"/>
    <w:rsid w:val="00C64681"/>
    <w:pPr>
      <w:tabs>
        <w:tab w:val="center" w:pos="4153"/>
        <w:tab w:val="right" w:pos="8306"/>
      </w:tabs>
      <w:spacing w:line="240" w:lineRule="atLeast"/>
      <w:jc w:val="center"/>
    </w:pPr>
    <w:rPr>
      <w:sz w:val="18"/>
    </w:rPr>
  </w:style>
  <w:style w:type="character" w:customStyle="1" w:styleId="Char3">
    <w:name w:val="页眉 Char"/>
    <w:basedOn w:val="a0"/>
    <w:link w:val="a8"/>
    <w:rsid w:val="00C64681"/>
    <w:rPr>
      <w:rFonts w:ascii="Times New Roman" w:eastAsia="宋体" w:hAnsi="Times New Roman" w:cs="Times New Roman"/>
      <w:sz w:val="18"/>
      <w:szCs w:val="24"/>
    </w:rPr>
  </w:style>
  <w:style w:type="paragraph" w:styleId="a9">
    <w:name w:val="Normal (Web)"/>
    <w:basedOn w:val="a"/>
    <w:uiPriority w:val="99"/>
    <w:unhideWhenUsed/>
    <w:rsid w:val="00C64681"/>
    <w:pPr>
      <w:spacing w:before="100" w:beforeAutospacing="1" w:after="100" w:afterAutospacing="1"/>
      <w:jc w:val="left"/>
    </w:pPr>
    <w:rPr>
      <w:kern w:val="0"/>
      <w:sz w:val="24"/>
    </w:rPr>
  </w:style>
  <w:style w:type="table" w:styleId="aa">
    <w:name w:val="Table Grid"/>
    <w:basedOn w:val="a1"/>
    <w:rsid w:val="00C64681"/>
    <w:pPr>
      <w:widowControl w:val="0"/>
      <w:autoSpaceDE w:val="0"/>
      <w:autoSpaceDN w:val="0"/>
      <w:snapToGrid w:val="0"/>
      <w:spacing w:line="590" w:lineRule="atLeast"/>
      <w:ind w:firstLine="624"/>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rsid w:val="00C64681"/>
  </w:style>
  <w:style w:type="character" w:styleId="ac">
    <w:name w:val="Hyperlink"/>
    <w:uiPriority w:val="99"/>
    <w:unhideWhenUsed/>
    <w:rsid w:val="00C64681"/>
    <w:rPr>
      <w:color w:val="0000FF"/>
      <w:u w:val="single"/>
    </w:rPr>
  </w:style>
  <w:style w:type="paragraph" w:customStyle="1" w:styleId="ad">
    <w:name w:val="附件栏"/>
    <w:basedOn w:val="a"/>
    <w:rsid w:val="00C64681"/>
  </w:style>
  <w:style w:type="paragraph" w:customStyle="1" w:styleId="ae">
    <w:name w:val="抄送栏"/>
    <w:basedOn w:val="a"/>
    <w:rsid w:val="00C64681"/>
    <w:pPr>
      <w:adjustRightInd w:val="0"/>
      <w:spacing w:line="454" w:lineRule="atLeast"/>
      <w:ind w:left="1310" w:right="357" w:hanging="953"/>
    </w:pPr>
  </w:style>
  <w:style w:type="paragraph" w:customStyle="1" w:styleId="af">
    <w:name w:val="印发栏"/>
    <w:basedOn w:val="a3"/>
    <w:rsid w:val="00C64681"/>
    <w:pPr>
      <w:tabs>
        <w:tab w:val="right" w:pos="8465"/>
      </w:tabs>
      <w:spacing w:line="454" w:lineRule="atLeast"/>
      <w:ind w:left="357" w:right="357"/>
    </w:pPr>
    <w:rPr>
      <w:spacing w:val="0"/>
    </w:rPr>
  </w:style>
  <w:style w:type="paragraph" w:customStyle="1" w:styleId="af0">
    <w:name w:val="密级"/>
    <w:basedOn w:val="a"/>
    <w:rsid w:val="00C64681"/>
    <w:pPr>
      <w:adjustRightInd w:val="0"/>
      <w:spacing w:line="440" w:lineRule="atLeast"/>
      <w:jc w:val="right"/>
    </w:pPr>
    <w:rPr>
      <w:rFonts w:ascii="黑体" w:eastAsia="黑体"/>
      <w:kern w:val="0"/>
      <w:sz w:val="30"/>
    </w:rPr>
  </w:style>
  <w:style w:type="paragraph" w:customStyle="1" w:styleId="af1">
    <w:name w:val="紧急程度"/>
    <w:basedOn w:val="af0"/>
    <w:rsid w:val="00C64681"/>
    <w:pPr>
      <w:overflowPunct w:val="0"/>
    </w:pPr>
    <w:rPr>
      <w:sz w:val="32"/>
    </w:rPr>
  </w:style>
  <w:style w:type="paragraph" w:customStyle="1" w:styleId="2">
    <w:name w:val="标题2"/>
    <w:basedOn w:val="a"/>
    <w:next w:val="a"/>
    <w:rsid w:val="00C64681"/>
    <w:pPr>
      <w:jc w:val="center"/>
    </w:pPr>
    <w:rPr>
      <w:rFonts w:eastAsia="方正楷体_GBK"/>
    </w:rPr>
  </w:style>
  <w:style w:type="paragraph" w:customStyle="1" w:styleId="af2">
    <w:name w:val="红线"/>
    <w:basedOn w:val="1"/>
    <w:rsid w:val="00C64681"/>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3">
    <w:name w:val="印数"/>
    <w:basedOn w:val="af"/>
    <w:rsid w:val="00C64681"/>
    <w:pPr>
      <w:spacing w:line="400" w:lineRule="atLeast"/>
      <w:jc w:val="right"/>
    </w:pPr>
  </w:style>
  <w:style w:type="paragraph" w:customStyle="1" w:styleId="3">
    <w:name w:val="标题3"/>
    <w:basedOn w:val="a"/>
    <w:next w:val="a"/>
    <w:rsid w:val="00C64681"/>
    <w:rPr>
      <w:rFonts w:eastAsia="方正黑体_GBK"/>
    </w:rPr>
  </w:style>
  <w:style w:type="paragraph" w:customStyle="1" w:styleId="10">
    <w:name w:val="标题1"/>
    <w:basedOn w:val="a"/>
    <w:next w:val="a"/>
    <w:rsid w:val="00C64681"/>
    <w:pPr>
      <w:tabs>
        <w:tab w:val="left" w:pos="9193"/>
        <w:tab w:val="left" w:pos="9827"/>
      </w:tabs>
      <w:spacing w:line="640" w:lineRule="atLeast"/>
      <w:jc w:val="center"/>
    </w:pPr>
    <w:rPr>
      <w:rFonts w:eastAsia="方正小标宋_GBK"/>
      <w:sz w:val="44"/>
    </w:rPr>
  </w:style>
  <w:style w:type="paragraph" w:customStyle="1" w:styleId="11">
    <w:name w:val="样式1"/>
    <w:basedOn w:val="a"/>
    <w:rsid w:val="00C64681"/>
  </w:style>
  <w:style w:type="paragraph" w:customStyle="1" w:styleId="af4">
    <w:name w:val="文头"/>
    <w:basedOn w:val="a"/>
    <w:rsid w:val="00C64681"/>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5">
    <w:name w:val="线型"/>
    <w:basedOn w:val="ae"/>
    <w:rsid w:val="00C64681"/>
    <w:pPr>
      <w:spacing w:line="240" w:lineRule="auto"/>
      <w:ind w:left="0" w:firstLine="0"/>
      <w:jc w:val="center"/>
    </w:pPr>
  </w:style>
  <w:style w:type="character" w:customStyle="1" w:styleId="fontstyle01">
    <w:name w:val="fontstyle01"/>
    <w:rsid w:val="00C64681"/>
    <w:rPr>
      <w:rFonts w:ascii="TimesNewRomanPSMT" w:hAnsi="TimesNewRomanPSMT" w:hint="default"/>
      <w:b w:val="0"/>
      <w:bCs w:val="0"/>
      <w:i w:val="0"/>
      <w:iCs w:val="0"/>
      <w:color w:val="000000"/>
      <w:sz w:val="18"/>
      <w:szCs w:val="18"/>
    </w:rPr>
  </w:style>
  <w:style w:type="paragraph" w:styleId="af6">
    <w:name w:val="Revision"/>
    <w:uiPriority w:val="99"/>
    <w:unhideWhenUsed/>
    <w:rsid w:val="00C64681"/>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aike.baidu.com/item/%E6%B1%9F%E8%8B%8F%E7%9C%81%E5%BB%BA%E7%AD%91%E7%A7%91%E5%AD%A6%E7%A0%94%E7%A9%B6%E9%99%A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416681468@qq.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1723157363@qq.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2442</Words>
  <Characters>13924</Characters>
  <Application>Microsoft Office Word</Application>
  <DocSecurity>0</DocSecurity>
  <Lines>116</Lines>
  <Paragraphs>32</Paragraphs>
  <ScaleCrop>false</ScaleCrop>
  <Company/>
  <LinksUpToDate>false</LinksUpToDate>
  <CharactersWithSpaces>16334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韦笑</dc:creator>
  <cp:keywords/>
  <dc:description/>
  <cp:lastModifiedBy>Dell</cp:lastModifiedBy>
  <cp:revision>5</cp:revision>
  <dcterms:created xsi:type="dcterms:W3CDTF">2022-08-09T01:30:00Z</dcterms:created>
  <dcterms:modified xsi:type="dcterms:W3CDTF">2022-08-09T09:05:00Z</dcterms:modified>
</cp:coreProperties>
</file>