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67921" w:rsidRDefault="00D67921">
      <w:pPr>
        <w:spacing w:line="240" w:lineRule="exact"/>
        <w:jc w:val="left"/>
        <w:rPr>
          <w:rFonts w:ascii="Times New Roman" w:eastAsia="方正黑体_GBK" w:hAnsi="Times New Roman" w:hint="eastAsia"/>
          <w:sz w:val="32"/>
          <w:szCs w:val="32"/>
        </w:rPr>
      </w:pPr>
    </w:p>
    <w:p w:rsidR="00B572F1" w:rsidRPr="00B572F1" w:rsidRDefault="00B572F1" w:rsidP="00B572F1">
      <w:pPr>
        <w:pStyle w:val="a0"/>
        <w:ind w:left="1470" w:right="1470"/>
      </w:pPr>
    </w:p>
    <w:p w:rsidR="00D67921" w:rsidRDefault="00E01A21">
      <w:pPr>
        <w:pStyle w:val="10"/>
        <w:spacing w:line="590" w:lineRule="exact"/>
        <w:rPr>
          <w:rFonts w:ascii="Times New Roman" w:hAnsi="Times New Roman"/>
          <w:szCs w:val="44"/>
        </w:rPr>
      </w:pPr>
      <w:r>
        <w:rPr>
          <w:rFonts w:ascii="Times New Roman" w:hAnsi="Times New Roman"/>
          <w:szCs w:val="44"/>
        </w:rPr>
        <w:t>江苏省建设科技创新成果推荐书</w:t>
      </w:r>
    </w:p>
    <w:p w:rsidR="00D67921" w:rsidRDefault="00D67921">
      <w:pPr>
        <w:jc w:val="center"/>
        <w:rPr>
          <w:rFonts w:ascii="Times New Roman" w:eastAsia="方正黑体_GBK" w:hAnsi="Times New Roman"/>
          <w:sz w:val="30"/>
          <w:szCs w:val="30"/>
        </w:rPr>
      </w:pPr>
    </w:p>
    <w:p w:rsidR="00D67921" w:rsidRDefault="00E01A21">
      <w:pPr>
        <w:jc w:val="center"/>
        <w:rPr>
          <w:rFonts w:ascii="Times New Roman" w:eastAsia="方正黑体_GBK" w:hAnsi="Times New Roman"/>
          <w:sz w:val="30"/>
          <w:szCs w:val="30"/>
        </w:rPr>
      </w:pPr>
      <w:r>
        <w:rPr>
          <w:rFonts w:ascii="Times New Roman" w:eastAsia="方正黑体_GBK" w:hAnsi="Times New Roman"/>
          <w:sz w:val="30"/>
          <w:szCs w:val="30"/>
        </w:rPr>
        <w:t>一、基本情况</w:t>
      </w:r>
    </w:p>
    <w:p w:rsidR="00D67921" w:rsidRDefault="00E01A21">
      <w:pPr>
        <w:spacing w:line="320" w:lineRule="exact"/>
        <w:rPr>
          <w:rFonts w:ascii="Times New Roman" w:hAnsi="Times New Roman"/>
          <w:szCs w:val="21"/>
        </w:rPr>
      </w:pPr>
      <w:r>
        <w:rPr>
          <w:rFonts w:ascii="Times New Roman" w:hAnsi="Times New Roman"/>
          <w:szCs w:val="21"/>
        </w:rPr>
        <w:t xml:space="preserve">                                                       </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970"/>
        <w:gridCol w:w="2958"/>
        <w:gridCol w:w="2320"/>
        <w:gridCol w:w="1812"/>
      </w:tblGrid>
      <w:tr w:rsidR="00D67921">
        <w:trPr>
          <w:trHeight w:val="542"/>
          <w:jc w:val="center"/>
        </w:trPr>
        <w:tc>
          <w:tcPr>
            <w:tcW w:w="1970" w:type="dxa"/>
            <w:tcBorders>
              <w:top w:val="single" w:sz="8" w:space="0" w:color="auto"/>
            </w:tcBorders>
            <w:vAlign w:val="center"/>
          </w:tcPr>
          <w:p w:rsidR="00D67921" w:rsidRDefault="00E01A21">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项目名称</w:t>
            </w:r>
          </w:p>
        </w:tc>
        <w:tc>
          <w:tcPr>
            <w:tcW w:w="7090" w:type="dxa"/>
            <w:gridSpan w:val="3"/>
            <w:tcBorders>
              <w:top w:val="single" w:sz="8" w:space="0" w:color="auto"/>
            </w:tcBorders>
            <w:vAlign w:val="center"/>
          </w:tcPr>
          <w:p w:rsidR="00D67921" w:rsidRDefault="00E01A21">
            <w:pPr>
              <w:autoSpaceDE w:val="0"/>
              <w:autoSpaceDN w:val="0"/>
              <w:adjustRightInd w:val="0"/>
              <w:snapToGrid w:val="0"/>
              <w:spacing w:line="360" w:lineRule="auto"/>
              <w:ind w:firstLine="410"/>
              <w:jc w:val="center"/>
              <w:rPr>
                <w:rFonts w:ascii="Times New Roman" w:hAnsi="Times New Roman"/>
                <w:szCs w:val="21"/>
              </w:rPr>
            </w:pPr>
            <w:r>
              <w:rPr>
                <w:rFonts w:hint="eastAsia"/>
                <w:color w:val="000000"/>
              </w:rPr>
              <w:t>装配叠合整体式地下车站关键技术</w:t>
            </w:r>
          </w:p>
        </w:tc>
      </w:tr>
      <w:tr w:rsidR="00D67921">
        <w:trPr>
          <w:jc w:val="center"/>
        </w:trPr>
        <w:tc>
          <w:tcPr>
            <w:tcW w:w="1970" w:type="dxa"/>
            <w:vAlign w:val="center"/>
          </w:tcPr>
          <w:p w:rsidR="00D67921" w:rsidRDefault="00E01A21">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完</w:t>
            </w:r>
            <w:r>
              <w:rPr>
                <w:rFonts w:ascii="Times New Roman" w:hAnsi="Times New Roman"/>
                <w:szCs w:val="21"/>
              </w:rPr>
              <w:t xml:space="preserve"> </w:t>
            </w:r>
            <w:r>
              <w:rPr>
                <w:rFonts w:ascii="Times New Roman" w:hAnsi="Times New Roman"/>
                <w:szCs w:val="21"/>
              </w:rPr>
              <w:t>成</w:t>
            </w:r>
            <w:r>
              <w:rPr>
                <w:rFonts w:ascii="Times New Roman" w:hAnsi="Times New Roman"/>
                <w:szCs w:val="21"/>
              </w:rPr>
              <w:t xml:space="preserve"> </w:t>
            </w:r>
            <w:r>
              <w:rPr>
                <w:rFonts w:ascii="Times New Roman" w:hAnsi="Times New Roman"/>
                <w:szCs w:val="21"/>
              </w:rPr>
              <w:t>人</w:t>
            </w:r>
          </w:p>
        </w:tc>
        <w:tc>
          <w:tcPr>
            <w:tcW w:w="7090" w:type="dxa"/>
            <w:gridSpan w:val="3"/>
            <w:vAlign w:val="center"/>
          </w:tcPr>
          <w:p w:rsidR="00D67921" w:rsidRDefault="00E01A21">
            <w:pPr>
              <w:autoSpaceDE w:val="0"/>
              <w:autoSpaceDN w:val="0"/>
              <w:adjustRightInd w:val="0"/>
              <w:snapToGrid w:val="0"/>
              <w:spacing w:line="360" w:lineRule="auto"/>
              <w:ind w:firstLine="410"/>
              <w:jc w:val="center"/>
              <w:rPr>
                <w:szCs w:val="21"/>
              </w:rPr>
            </w:pPr>
            <w:r>
              <w:rPr>
                <w:rFonts w:ascii="Times New Roman" w:hAnsi="Times New Roman" w:hint="eastAsia"/>
                <w:szCs w:val="21"/>
              </w:rPr>
              <w:t>1</w:t>
            </w:r>
            <w:r>
              <w:rPr>
                <w:rFonts w:ascii="Times New Roman" w:hAnsi="Times New Roman" w:hint="eastAsia"/>
                <w:szCs w:val="21"/>
              </w:rPr>
              <w:t>张军；</w:t>
            </w:r>
            <w:r>
              <w:rPr>
                <w:rFonts w:ascii="Times New Roman" w:hAnsi="Times New Roman" w:hint="eastAsia"/>
                <w:szCs w:val="21"/>
              </w:rPr>
              <w:t>2</w:t>
            </w:r>
            <w:r>
              <w:rPr>
                <w:rFonts w:ascii="Times New Roman" w:hAnsi="Times New Roman" w:hint="eastAsia"/>
                <w:szCs w:val="21"/>
              </w:rPr>
              <w:t>潘清；</w:t>
            </w:r>
            <w:r>
              <w:rPr>
                <w:rFonts w:ascii="Times New Roman" w:hAnsi="Times New Roman" w:hint="eastAsia"/>
                <w:szCs w:val="21"/>
              </w:rPr>
              <w:t>3</w:t>
            </w:r>
            <w:r>
              <w:rPr>
                <w:rFonts w:ascii="Times New Roman" w:hAnsi="Times New Roman" w:hint="eastAsia"/>
                <w:szCs w:val="21"/>
              </w:rPr>
              <w:t>莫振泽；</w:t>
            </w:r>
            <w:r>
              <w:rPr>
                <w:rFonts w:ascii="Times New Roman" w:hAnsi="Times New Roman" w:hint="eastAsia"/>
                <w:szCs w:val="21"/>
              </w:rPr>
              <w:t>4</w:t>
            </w:r>
            <w:r>
              <w:rPr>
                <w:rFonts w:ascii="Times New Roman" w:hAnsi="Times New Roman" w:hint="eastAsia"/>
                <w:szCs w:val="21"/>
              </w:rPr>
              <w:t>徐军林；</w:t>
            </w:r>
            <w:r>
              <w:rPr>
                <w:rFonts w:ascii="Times New Roman" w:hAnsi="Times New Roman" w:hint="eastAsia"/>
                <w:szCs w:val="21"/>
              </w:rPr>
              <w:t>5</w:t>
            </w:r>
            <w:r>
              <w:rPr>
                <w:rFonts w:ascii="Times New Roman" w:hAnsi="Times New Roman" w:hint="eastAsia"/>
                <w:szCs w:val="21"/>
              </w:rPr>
              <w:t>陈江渝；</w:t>
            </w:r>
            <w:r>
              <w:rPr>
                <w:rFonts w:ascii="Times New Roman" w:hAnsi="Times New Roman" w:hint="eastAsia"/>
                <w:szCs w:val="21"/>
              </w:rPr>
              <w:t>6</w:t>
            </w:r>
            <w:r>
              <w:rPr>
                <w:rFonts w:ascii="Times New Roman" w:hAnsi="Times New Roman" w:hint="eastAsia"/>
                <w:szCs w:val="21"/>
              </w:rPr>
              <w:t>刘毅；</w:t>
            </w:r>
            <w:r>
              <w:rPr>
                <w:rFonts w:ascii="Times New Roman" w:hAnsi="Times New Roman" w:hint="eastAsia"/>
                <w:szCs w:val="21"/>
              </w:rPr>
              <w:t>7</w:t>
            </w:r>
            <w:r>
              <w:rPr>
                <w:rFonts w:ascii="Times New Roman" w:hAnsi="Times New Roman" w:hint="eastAsia"/>
                <w:szCs w:val="21"/>
              </w:rPr>
              <w:t>胡正波；</w:t>
            </w:r>
            <w:r>
              <w:rPr>
                <w:rFonts w:ascii="Times New Roman" w:hAnsi="Times New Roman" w:hint="eastAsia"/>
                <w:szCs w:val="21"/>
              </w:rPr>
              <w:t>8</w:t>
            </w:r>
            <w:r>
              <w:rPr>
                <w:rFonts w:hint="eastAsia"/>
                <w:szCs w:val="21"/>
              </w:rPr>
              <w:t>吕</w:t>
            </w:r>
            <w:r>
              <w:rPr>
                <w:szCs w:val="21"/>
              </w:rPr>
              <w:t>坚品</w:t>
            </w:r>
            <w:r>
              <w:rPr>
                <w:rFonts w:ascii="Times New Roman" w:hAnsi="Times New Roman" w:hint="eastAsia"/>
                <w:szCs w:val="21"/>
              </w:rPr>
              <w:t>；</w:t>
            </w:r>
            <w:r>
              <w:rPr>
                <w:rFonts w:ascii="Times New Roman" w:hAnsi="Times New Roman" w:hint="eastAsia"/>
                <w:szCs w:val="21"/>
              </w:rPr>
              <w:t>9</w:t>
            </w:r>
            <w:r>
              <w:rPr>
                <w:rFonts w:ascii="Times New Roman" w:hAnsi="Times New Roman" w:hint="eastAsia"/>
                <w:szCs w:val="21"/>
              </w:rPr>
              <w:t>衡瑜；</w:t>
            </w:r>
            <w:r>
              <w:rPr>
                <w:rFonts w:ascii="Times New Roman" w:hAnsi="Times New Roman" w:hint="eastAsia"/>
                <w:szCs w:val="21"/>
              </w:rPr>
              <w:t>10</w:t>
            </w:r>
            <w:r>
              <w:rPr>
                <w:rFonts w:ascii="Times New Roman" w:hAnsi="Times New Roman" w:hint="eastAsia"/>
                <w:szCs w:val="21"/>
              </w:rPr>
              <w:t>崔</w:t>
            </w:r>
            <w:r>
              <w:rPr>
                <w:rFonts w:hint="eastAsia"/>
                <w:szCs w:val="21"/>
              </w:rPr>
              <w:t>刚；</w:t>
            </w:r>
            <w:r>
              <w:rPr>
                <w:rFonts w:hint="eastAsia"/>
                <w:szCs w:val="21"/>
              </w:rPr>
              <w:t>1</w:t>
            </w:r>
            <w:r>
              <w:rPr>
                <w:szCs w:val="21"/>
              </w:rPr>
              <w:t>1</w:t>
            </w:r>
            <w:r>
              <w:rPr>
                <w:rFonts w:hint="eastAsia"/>
                <w:szCs w:val="21"/>
              </w:rPr>
              <w:t>郭正兴。</w:t>
            </w:r>
          </w:p>
        </w:tc>
      </w:tr>
      <w:tr w:rsidR="00D67921">
        <w:trPr>
          <w:trHeight w:val="1238"/>
          <w:jc w:val="center"/>
        </w:trPr>
        <w:tc>
          <w:tcPr>
            <w:tcW w:w="1970" w:type="dxa"/>
            <w:vAlign w:val="center"/>
          </w:tcPr>
          <w:p w:rsidR="00D67921" w:rsidRDefault="00E01A21">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完成单位</w:t>
            </w:r>
          </w:p>
        </w:tc>
        <w:tc>
          <w:tcPr>
            <w:tcW w:w="7090" w:type="dxa"/>
            <w:gridSpan w:val="3"/>
            <w:vAlign w:val="center"/>
          </w:tcPr>
          <w:p w:rsidR="00D67921" w:rsidRDefault="00E01A21">
            <w:pPr>
              <w:pStyle w:val="k"/>
              <w:rPr>
                <w:szCs w:val="21"/>
              </w:rPr>
            </w:pPr>
            <w:r>
              <w:rPr>
                <w:rFonts w:hint="eastAsia"/>
                <w:color w:val="000000"/>
              </w:rPr>
              <w:t>1.</w:t>
            </w:r>
            <w:r>
              <w:rPr>
                <w:rFonts w:hint="eastAsia"/>
                <w:color w:val="000000"/>
              </w:rPr>
              <w:t>无锡地铁集团有限公司；</w:t>
            </w:r>
            <w:r>
              <w:rPr>
                <w:rFonts w:hint="eastAsia"/>
                <w:color w:val="000000"/>
              </w:rPr>
              <w:t>2.</w:t>
            </w:r>
            <w:r>
              <w:rPr>
                <w:rFonts w:hint="eastAsia"/>
                <w:color w:val="000000"/>
              </w:rPr>
              <w:t>中铁第四勘察设计院集团有限公司；</w:t>
            </w:r>
            <w:r>
              <w:rPr>
                <w:rFonts w:hint="eastAsia"/>
                <w:color w:val="000000"/>
              </w:rPr>
              <w:t>3.</w:t>
            </w:r>
            <w:r>
              <w:rPr>
                <w:rFonts w:hint="eastAsia"/>
                <w:color w:val="000000"/>
              </w:rPr>
              <w:t>无锡市住房与城乡建设局；</w:t>
            </w:r>
            <w:r>
              <w:rPr>
                <w:rFonts w:hint="eastAsia"/>
                <w:color w:val="000000"/>
              </w:rPr>
              <w:t>4.</w:t>
            </w:r>
            <w:r>
              <w:rPr>
                <w:rFonts w:hint="eastAsia"/>
                <w:szCs w:val="21"/>
              </w:rPr>
              <w:t>无锡市</w:t>
            </w:r>
            <w:r>
              <w:rPr>
                <w:szCs w:val="21"/>
              </w:rPr>
              <w:t>梁溪城市发展集团</w:t>
            </w:r>
            <w:r>
              <w:rPr>
                <w:rFonts w:hint="eastAsia"/>
                <w:szCs w:val="21"/>
              </w:rPr>
              <w:t>有限</w:t>
            </w:r>
            <w:r>
              <w:rPr>
                <w:szCs w:val="21"/>
              </w:rPr>
              <w:t>公司</w:t>
            </w:r>
            <w:r>
              <w:rPr>
                <w:rFonts w:hint="eastAsia"/>
                <w:szCs w:val="21"/>
              </w:rPr>
              <w:t>；</w:t>
            </w:r>
            <w:r>
              <w:rPr>
                <w:rFonts w:hint="eastAsia"/>
                <w:color w:val="000000"/>
              </w:rPr>
              <w:t>5.</w:t>
            </w:r>
            <w:r>
              <w:rPr>
                <w:rFonts w:hint="eastAsia"/>
                <w:color w:val="000000"/>
              </w:rPr>
              <w:t>江苏中车城市发展有限公司；</w:t>
            </w:r>
            <w:r>
              <w:rPr>
                <w:rFonts w:hint="eastAsia"/>
                <w:color w:val="000000"/>
              </w:rPr>
              <w:t>6.</w:t>
            </w:r>
            <w:r>
              <w:rPr>
                <w:rFonts w:hint="eastAsia"/>
                <w:color w:val="000000"/>
              </w:rPr>
              <w:t>东南大学</w:t>
            </w:r>
          </w:p>
        </w:tc>
      </w:tr>
      <w:tr w:rsidR="00D67921">
        <w:trPr>
          <w:jc w:val="center"/>
        </w:trPr>
        <w:tc>
          <w:tcPr>
            <w:tcW w:w="1970" w:type="dxa"/>
            <w:vAlign w:val="center"/>
          </w:tcPr>
          <w:p w:rsidR="00D67921" w:rsidRDefault="00E01A21">
            <w:pPr>
              <w:adjustRightInd w:val="0"/>
              <w:snapToGrid w:val="0"/>
              <w:spacing w:line="360" w:lineRule="auto"/>
              <w:jc w:val="center"/>
              <w:rPr>
                <w:rFonts w:ascii="Times New Roman" w:hAnsi="Times New Roman"/>
                <w:szCs w:val="21"/>
              </w:rPr>
            </w:pPr>
            <w:r>
              <w:rPr>
                <w:rFonts w:ascii="Times New Roman" w:hAnsi="Times New Roman"/>
                <w:szCs w:val="21"/>
              </w:rPr>
              <w:t>推荐单位（盖章）</w:t>
            </w:r>
          </w:p>
          <w:p w:rsidR="00D67921" w:rsidRDefault="00E01A21">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或推荐专家（签字）</w:t>
            </w:r>
          </w:p>
        </w:tc>
        <w:tc>
          <w:tcPr>
            <w:tcW w:w="7090" w:type="dxa"/>
            <w:gridSpan w:val="3"/>
            <w:vAlign w:val="center"/>
          </w:tcPr>
          <w:p w:rsidR="00D67921" w:rsidRDefault="00D67921">
            <w:pPr>
              <w:autoSpaceDE w:val="0"/>
              <w:autoSpaceDN w:val="0"/>
              <w:adjustRightInd w:val="0"/>
              <w:snapToGrid w:val="0"/>
              <w:spacing w:line="360" w:lineRule="auto"/>
              <w:ind w:firstLine="410"/>
              <w:jc w:val="center"/>
              <w:rPr>
                <w:rFonts w:ascii="Times New Roman" w:hAnsi="Times New Roman"/>
                <w:szCs w:val="21"/>
              </w:rPr>
            </w:pPr>
          </w:p>
        </w:tc>
      </w:tr>
      <w:tr w:rsidR="00D67921">
        <w:trPr>
          <w:trHeight w:val="90"/>
          <w:jc w:val="center"/>
        </w:trPr>
        <w:tc>
          <w:tcPr>
            <w:tcW w:w="9060" w:type="dxa"/>
            <w:gridSpan w:val="4"/>
            <w:vAlign w:val="center"/>
          </w:tcPr>
          <w:p w:rsidR="00D67921" w:rsidRDefault="00E01A21">
            <w:pPr>
              <w:autoSpaceDE w:val="0"/>
              <w:autoSpaceDN w:val="0"/>
              <w:adjustRightInd w:val="0"/>
              <w:snapToGrid w:val="0"/>
              <w:spacing w:line="360" w:lineRule="auto"/>
              <w:ind w:firstLine="410"/>
              <w:jc w:val="center"/>
              <w:rPr>
                <w:rFonts w:ascii="Times New Roman" w:hAnsi="Times New Roman"/>
                <w:szCs w:val="21"/>
              </w:rPr>
            </w:pPr>
            <w:r>
              <w:rPr>
                <w:rFonts w:ascii="Times New Roman" w:hAnsi="Times New Roman"/>
                <w:szCs w:val="21"/>
              </w:rPr>
              <w:t>任</w:t>
            </w:r>
            <w:r>
              <w:rPr>
                <w:rFonts w:ascii="Times New Roman" w:hAnsi="Times New Roman"/>
                <w:szCs w:val="21"/>
              </w:rPr>
              <w:t xml:space="preserve"> </w:t>
            </w:r>
            <w:r>
              <w:rPr>
                <w:rFonts w:ascii="Times New Roman" w:hAnsi="Times New Roman"/>
                <w:szCs w:val="21"/>
              </w:rPr>
              <w:t>务</w:t>
            </w:r>
            <w:r>
              <w:rPr>
                <w:rFonts w:ascii="Times New Roman" w:hAnsi="Times New Roman"/>
                <w:szCs w:val="21"/>
              </w:rPr>
              <w:t xml:space="preserve"> </w:t>
            </w:r>
            <w:r>
              <w:rPr>
                <w:rFonts w:ascii="Times New Roman" w:hAnsi="Times New Roman"/>
                <w:szCs w:val="21"/>
              </w:rPr>
              <w:t>来</w:t>
            </w:r>
            <w:r>
              <w:rPr>
                <w:rFonts w:ascii="Times New Roman" w:hAnsi="Times New Roman"/>
                <w:szCs w:val="21"/>
              </w:rPr>
              <w:t xml:space="preserve"> </w:t>
            </w:r>
            <w:r>
              <w:rPr>
                <w:rFonts w:ascii="Times New Roman" w:hAnsi="Times New Roman"/>
                <w:szCs w:val="21"/>
              </w:rPr>
              <w:t>源</w:t>
            </w:r>
          </w:p>
        </w:tc>
      </w:tr>
      <w:tr w:rsidR="00D67921">
        <w:trPr>
          <w:trHeight w:val="674"/>
          <w:jc w:val="center"/>
        </w:trPr>
        <w:tc>
          <w:tcPr>
            <w:tcW w:w="1970" w:type="dxa"/>
            <w:vAlign w:val="center"/>
          </w:tcPr>
          <w:p w:rsidR="00D67921" w:rsidRDefault="00E01A21">
            <w:pPr>
              <w:adjustRightInd w:val="0"/>
              <w:snapToGrid w:val="0"/>
              <w:spacing w:line="360" w:lineRule="auto"/>
              <w:jc w:val="center"/>
              <w:rPr>
                <w:rFonts w:ascii="Times New Roman" w:hAnsi="Times New Roman"/>
                <w:szCs w:val="21"/>
              </w:rPr>
            </w:pPr>
            <w:r>
              <w:rPr>
                <w:rFonts w:ascii="Times New Roman" w:hAnsi="Times New Roman"/>
                <w:szCs w:val="21"/>
              </w:rPr>
              <w:t>计划、基金名称</w:t>
            </w:r>
          </w:p>
        </w:tc>
        <w:tc>
          <w:tcPr>
            <w:tcW w:w="2958" w:type="dxa"/>
            <w:vAlign w:val="center"/>
          </w:tcPr>
          <w:p w:rsidR="00D67921" w:rsidRDefault="00E01A21">
            <w:pPr>
              <w:adjustRightInd w:val="0"/>
              <w:snapToGrid w:val="0"/>
              <w:spacing w:line="360" w:lineRule="auto"/>
              <w:jc w:val="center"/>
              <w:rPr>
                <w:rFonts w:ascii="Times New Roman" w:hAnsi="Times New Roman"/>
                <w:szCs w:val="21"/>
              </w:rPr>
            </w:pPr>
            <w:r>
              <w:rPr>
                <w:rFonts w:ascii="Times New Roman" w:hAnsi="Times New Roman"/>
                <w:szCs w:val="21"/>
              </w:rPr>
              <w:t>项目名称</w:t>
            </w:r>
          </w:p>
        </w:tc>
        <w:tc>
          <w:tcPr>
            <w:tcW w:w="2320" w:type="dxa"/>
            <w:vAlign w:val="center"/>
          </w:tcPr>
          <w:p w:rsidR="00D67921" w:rsidRDefault="00E01A21">
            <w:pPr>
              <w:adjustRightInd w:val="0"/>
              <w:snapToGrid w:val="0"/>
              <w:spacing w:line="360" w:lineRule="auto"/>
              <w:jc w:val="center"/>
              <w:rPr>
                <w:rFonts w:ascii="Times New Roman" w:hAnsi="Times New Roman"/>
                <w:szCs w:val="21"/>
              </w:rPr>
            </w:pPr>
            <w:r>
              <w:rPr>
                <w:rFonts w:ascii="Times New Roman" w:hAnsi="Times New Roman"/>
                <w:szCs w:val="21"/>
              </w:rPr>
              <w:t>编号</w:t>
            </w:r>
          </w:p>
        </w:tc>
        <w:tc>
          <w:tcPr>
            <w:tcW w:w="1812" w:type="dxa"/>
            <w:vAlign w:val="center"/>
          </w:tcPr>
          <w:p w:rsidR="00D67921" w:rsidRDefault="00E01A21">
            <w:pPr>
              <w:adjustRightInd w:val="0"/>
              <w:snapToGrid w:val="0"/>
              <w:spacing w:line="360" w:lineRule="auto"/>
              <w:jc w:val="center"/>
              <w:rPr>
                <w:rFonts w:ascii="Times New Roman" w:hAnsi="Times New Roman"/>
                <w:szCs w:val="21"/>
              </w:rPr>
            </w:pPr>
            <w:r>
              <w:rPr>
                <w:rFonts w:ascii="Times New Roman" w:hAnsi="Times New Roman"/>
                <w:szCs w:val="21"/>
              </w:rPr>
              <w:t>验收结题时间</w:t>
            </w:r>
          </w:p>
        </w:tc>
      </w:tr>
      <w:tr w:rsidR="00D67921">
        <w:trPr>
          <w:jc w:val="center"/>
        </w:trPr>
        <w:tc>
          <w:tcPr>
            <w:tcW w:w="1970" w:type="dxa"/>
            <w:vAlign w:val="center"/>
          </w:tcPr>
          <w:p w:rsidR="00D67921" w:rsidRDefault="00E01A21">
            <w:pPr>
              <w:autoSpaceDE w:val="0"/>
              <w:autoSpaceDN w:val="0"/>
              <w:adjustRightInd w:val="0"/>
              <w:snapToGrid w:val="0"/>
              <w:spacing w:line="360" w:lineRule="auto"/>
              <w:jc w:val="center"/>
              <w:rPr>
                <w:szCs w:val="21"/>
              </w:rPr>
            </w:pPr>
            <w:r>
              <w:rPr>
                <w:rFonts w:hint="eastAsia"/>
                <w:szCs w:val="21"/>
              </w:rPr>
              <w:t>2021</w:t>
            </w:r>
            <w:r>
              <w:rPr>
                <w:rFonts w:hint="eastAsia"/>
                <w:szCs w:val="21"/>
              </w:rPr>
              <w:t>年度江苏省建设系统科技项目（指导类）</w:t>
            </w:r>
          </w:p>
        </w:tc>
        <w:tc>
          <w:tcPr>
            <w:tcW w:w="2958" w:type="dxa"/>
            <w:vAlign w:val="center"/>
          </w:tcPr>
          <w:p w:rsidR="00D67921" w:rsidRDefault="00E01A21">
            <w:pPr>
              <w:autoSpaceDE w:val="0"/>
              <w:autoSpaceDN w:val="0"/>
              <w:adjustRightInd w:val="0"/>
              <w:snapToGrid w:val="0"/>
              <w:spacing w:line="360" w:lineRule="auto"/>
              <w:jc w:val="center"/>
              <w:rPr>
                <w:szCs w:val="21"/>
              </w:rPr>
            </w:pPr>
            <w:r>
              <w:rPr>
                <w:rFonts w:hint="eastAsia"/>
                <w:szCs w:val="21"/>
              </w:rPr>
              <w:t>城市轨道交通工程装配叠合整体式地下车站施工成套技术研究与应用</w:t>
            </w:r>
          </w:p>
        </w:tc>
        <w:tc>
          <w:tcPr>
            <w:tcW w:w="2320" w:type="dxa"/>
            <w:vAlign w:val="center"/>
          </w:tcPr>
          <w:p w:rsidR="00D67921" w:rsidRDefault="00E01A21">
            <w:pPr>
              <w:autoSpaceDE w:val="0"/>
              <w:autoSpaceDN w:val="0"/>
              <w:adjustRightInd w:val="0"/>
              <w:snapToGrid w:val="0"/>
              <w:spacing w:line="360" w:lineRule="auto"/>
              <w:jc w:val="center"/>
              <w:rPr>
                <w:szCs w:val="21"/>
              </w:rPr>
            </w:pPr>
            <w:r>
              <w:rPr>
                <w:rFonts w:hint="eastAsia"/>
                <w:szCs w:val="21"/>
              </w:rPr>
              <w:t>2021ZD65</w:t>
            </w:r>
          </w:p>
        </w:tc>
        <w:tc>
          <w:tcPr>
            <w:tcW w:w="1812" w:type="dxa"/>
            <w:vAlign w:val="center"/>
          </w:tcPr>
          <w:p w:rsidR="00D67921" w:rsidRDefault="00E01A21">
            <w:pPr>
              <w:autoSpaceDE w:val="0"/>
              <w:autoSpaceDN w:val="0"/>
              <w:adjustRightInd w:val="0"/>
              <w:snapToGrid w:val="0"/>
              <w:spacing w:line="360" w:lineRule="auto"/>
              <w:jc w:val="center"/>
              <w:rPr>
                <w:szCs w:val="21"/>
              </w:rPr>
            </w:pPr>
            <w:r>
              <w:rPr>
                <w:rFonts w:hint="eastAsia"/>
                <w:szCs w:val="21"/>
              </w:rPr>
              <w:t>2021.6</w:t>
            </w:r>
          </w:p>
        </w:tc>
      </w:tr>
      <w:tr w:rsidR="00D67921">
        <w:trPr>
          <w:jc w:val="center"/>
        </w:trPr>
        <w:tc>
          <w:tcPr>
            <w:tcW w:w="1970" w:type="dxa"/>
            <w:vAlign w:val="center"/>
          </w:tcPr>
          <w:p w:rsidR="00D67921" w:rsidRDefault="00E01A21">
            <w:pPr>
              <w:autoSpaceDE w:val="0"/>
              <w:autoSpaceDN w:val="0"/>
              <w:adjustRightInd w:val="0"/>
              <w:snapToGrid w:val="0"/>
              <w:spacing w:line="360" w:lineRule="auto"/>
              <w:jc w:val="center"/>
              <w:rPr>
                <w:szCs w:val="21"/>
              </w:rPr>
            </w:pPr>
            <w:r>
              <w:rPr>
                <w:rFonts w:hint="eastAsia"/>
                <w:szCs w:val="21"/>
              </w:rPr>
              <w:t>2019</w:t>
            </w:r>
            <w:r>
              <w:rPr>
                <w:rFonts w:hint="eastAsia"/>
                <w:szCs w:val="21"/>
              </w:rPr>
              <w:t>年度江苏省建设系统科技项目（指导类）</w:t>
            </w:r>
          </w:p>
        </w:tc>
        <w:tc>
          <w:tcPr>
            <w:tcW w:w="2958" w:type="dxa"/>
            <w:vAlign w:val="center"/>
          </w:tcPr>
          <w:p w:rsidR="00D67921" w:rsidRDefault="00E01A21">
            <w:pPr>
              <w:autoSpaceDE w:val="0"/>
              <w:autoSpaceDN w:val="0"/>
              <w:adjustRightInd w:val="0"/>
              <w:snapToGrid w:val="0"/>
              <w:spacing w:line="360" w:lineRule="auto"/>
              <w:jc w:val="center"/>
              <w:rPr>
                <w:szCs w:val="21"/>
              </w:rPr>
            </w:pPr>
            <w:r>
              <w:rPr>
                <w:rFonts w:hint="eastAsia"/>
                <w:szCs w:val="21"/>
              </w:rPr>
              <w:t>明挖装配整体式地下车站成套技术研究与工程应用</w:t>
            </w:r>
          </w:p>
        </w:tc>
        <w:tc>
          <w:tcPr>
            <w:tcW w:w="2320" w:type="dxa"/>
            <w:vAlign w:val="center"/>
          </w:tcPr>
          <w:p w:rsidR="00D67921" w:rsidRDefault="00E01A21">
            <w:pPr>
              <w:autoSpaceDE w:val="0"/>
              <w:autoSpaceDN w:val="0"/>
              <w:adjustRightInd w:val="0"/>
              <w:snapToGrid w:val="0"/>
              <w:spacing w:line="360" w:lineRule="auto"/>
              <w:jc w:val="center"/>
              <w:rPr>
                <w:szCs w:val="21"/>
              </w:rPr>
            </w:pPr>
            <w:r>
              <w:rPr>
                <w:rFonts w:hint="eastAsia"/>
                <w:szCs w:val="21"/>
              </w:rPr>
              <w:t>2019ZD139</w:t>
            </w:r>
          </w:p>
        </w:tc>
        <w:tc>
          <w:tcPr>
            <w:tcW w:w="1812" w:type="dxa"/>
            <w:vAlign w:val="center"/>
          </w:tcPr>
          <w:p w:rsidR="00D67921" w:rsidRDefault="00E01A21">
            <w:pPr>
              <w:autoSpaceDE w:val="0"/>
              <w:autoSpaceDN w:val="0"/>
              <w:adjustRightInd w:val="0"/>
              <w:snapToGrid w:val="0"/>
              <w:spacing w:line="360" w:lineRule="auto"/>
              <w:jc w:val="center"/>
              <w:rPr>
                <w:szCs w:val="21"/>
              </w:rPr>
            </w:pPr>
            <w:r>
              <w:rPr>
                <w:rFonts w:hint="eastAsia"/>
                <w:szCs w:val="21"/>
              </w:rPr>
              <w:t>2021.6.15</w:t>
            </w:r>
          </w:p>
        </w:tc>
      </w:tr>
      <w:tr w:rsidR="00D67921">
        <w:trPr>
          <w:jc w:val="center"/>
        </w:trPr>
        <w:tc>
          <w:tcPr>
            <w:tcW w:w="1970" w:type="dxa"/>
            <w:vAlign w:val="center"/>
          </w:tcPr>
          <w:p w:rsidR="00D67921" w:rsidRDefault="00E01A21">
            <w:pPr>
              <w:autoSpaceDE w:val="0"/>
              <w:autoSpaceDN w:val="0"/>
              <w:adjustRightInd w:val="0"/>
              <w:snapToGrid w:val="0"/>
              <w:spacing w:line="360" w:lineRule="auto"/>
              <w:jc w:val="center"/>
              <w:rPr>
                <w:szCs w:val="21"/>
              </w:rPr>
            </w:pPr>
            <w:r>
              <w:rPr>
                <w:rFonts w:hint="eastAsia"/>
                <w:szCs w:val="21"/>
              </w:rPr>
              <w:t>无锡市建设系统科技项目</w:t>
            </w:r>
          </w:p>
        </w:tc>
        <w:tc>
          <w:tcPr>
            <w:tcW w:w="2958" w:type="dxa"/>
            <w:vAlign w:val="center"/>
          </w:tcPr>
          <w:p w:rsidR="00D67921" w:rsidRDefault="00E01A21">
            <w:pPr>
              <w:autoSpaceDE w:val="0"/>
              <w:autoSpaceDN w:val="0"/>
              <w:adjustRightInd w:val="0"/>
              <w:snapToGrid w:val="0"/>
              <w:spacing w:line="360" w:lineRule="auto"/>
              <w:jc w:val="center"/>
              <w:rPr>
                <w:szCs w:val="21"/>
              </w:rPr>
            </w:pPr>
            <w:r>
              <w:rPr>
                <w:rFonts w:hint="eastAsia"/>
                <w:szCs w:val="21"/>
              </w:rPr>
              <w:t>装配式支撑及出入口成套技术研究与工程应用</w:t>
            </w:r>
          </w:p>
        </w:tc>
        <w:tc>
          <w:tcPr>
            <w:tcW w:w="2320" w:type="dxa"/>
            <w:vAlign w:val="center"/>
          </w:tcPr>
          <w:p w:rsidR="00D67921" w:rsidRDefault="00E01A21">
            <w:pPr>
              <w:autoSpaceDE w:val="0"/>
              <w:autoSpaceDN w:val="0"/>
              <w:adjustRightInd w:val="0"/>
              <w:snapToGrid w:val="0"/>
              <w:spacing w:line="360" w:lineRule="auto"/>
              <w:jc w:val="center"/>
              <w:rPr>
                <w:szCs w:val="21"/>
              </w:rPr>
            </w:pPr>
            <w:r>
              <w:rPr>
                <w:rFonts w:hint="eastAsia"/>
                <w:szCs w:val="21"/>
              </w:rPr>
              <w:t>WX202007</w:t>
            </w:r>
          </w:p>
        </w:tc>
        <w:tc>
          <w:tcPr>
            <w:tcW w:w="1812" w:type="dxa"/>
            <w:vAlign w:val="center"/>
          </w:tcPr>
          <w:p w:rsidR="00D67921" w:rsidRDefault="00E01A21">
            <w:pPr>
              <w:autoSpaceDE w:val="0"/>
              <w:autoSpaceDN w:val="0"/>
              <w:adjustRightInd w:val="0"/>
              <w:snapToGrid w:val="0"/>
              <w:spacing w:line="360" w:lineRule="auto"/>
              <w:jc w:val="center"/>
              <w:rPr>
                <w:szCs w:val="21"/>
              </w:rPr>
            </w:pPr>
            <w:r>
              <w:rPr>
                <w:rFonts w:hint="eastAsia"/>
                <w:szCs w:val="21"/>
              </w:rPr>
              <w:t>2021.6</w:t>
            </w:r>
          </w:p>
        </w:tc>
      </w:tr>
      <w:tr w:rsidR="00D67921">
        <w:trPr>
          <w:jc w:val="center"/>
        </w:trPr>
        <w:tc>
          <w:tcPr>
            <w:tcW w:w="1970" w:type="dxa"/>
            <w:vAlign w:val="center"/>
          </w:tcPr>
          <w:p w:rsidR="00D67921" w:rsidRDefault="00E01A21">
            <w:pPr>
              <w:autoSpaceDE w:val="0"/>
              <w:autoSpaceDN w:val="0"/>
              <w:adjustRightInd w:val="0"/>
              <w:snapToGrid w:val="0"/>
              <w:spacing w:line="360" w:lineRule="auto"/>
              <w:jc w:val="center"/>
              <w:rPr>
                <w:szCs w:val="21"/>
              </w:rPr>
            </w:pPr>
            <w:r>
              <w:rPr>
                <w:rFonts w:hint="eastAsia"/>
                <w:szCs w:val="21"/>
              </w:rPr>
              <w:t>江苏省绿色建筑发展专项资金</w:t>
            </w:r>
          </w:p>
        </w:tc>
        <w:tc>
          <w:tcPr>
            <w:tcW w:w="2958" w:type="dxa"/>
            <w:vAlign w:val="center"/>
          </w:tcPr>
          <w:p w:rsidR="00D67921" w:rsidRDefault="00E01A21">
            <w:pPr>
              <w:autoSpaceDE w:val="0"/>
              <w:autoSpaceDN w:val="0"/>
              <w:adjustRightInd w:val="0"/>
              <w:snapToGrid w:val="0"/>
              <w:spacing w:line="360" w:lineRule="auto"/>
              <w:jc w:val="center"/>
              <w:rPr>
                <w:szCs w:val="21"/>
              </w:rPr>
            </w:pPr>
            <w:r>
              <w:rPr>
                <w:rFonts w:hint="eastAsia"/>
                <w:szCs w:val="21"/>
              </w:rPr>
              <w:t>无锡至江阴城际轨道交通工程南门站</w:t>
            </w:r>
          </w:p>
        </w:tc>
        <w:tc>
          <w:tcPr>
            <w:tcW w:w="2320" w:type="dxa"/>
            <w:vAlign w:val="center"/>
          </w:tcPr>
          <w:p w:rsidR="00D67921" w:rsidRDefault="00E01A21">
            <w:pPr>
              <w:autoSpaceDE w:val="0"/>
              <w:autoSpaceDN w:val="0"/>
              <w:adjustRightInd w:val="0"/>
              <w:snapToGrid w:val="0"/>
              <w:spacing w:line="360" w:lineRule="auto"/>
              <w:jc w:val="center"/>
              <w:rPr>
                <w:szCs w:val="21"/>
              </w:rPr>
            </w:pPr>
            <w:r>
              <w:rPr>
                <w:rFonts w:hint="eastAsia"/>
                <w:szCs w:val="21"/>
              </w:rPr>
              <w:t>绿色建筑品质提升项目</w:t>
            </w:r>
          </w:p>
        </w:tc>
        <w:tc>
          <w:tcPr>
            <w:tcW w:w="1812" w:type="dxa"/>
            <w:vAlign w:val="center"/>
          </w:tcPr>
          <w:p w:rsidR="00D67921" w:rsidRDefault="00E01A21">
            <w:pPr>
              <w:autoSpaceDE w:val="0"/>
              <w:autoSpaceDN w:val="0"/>
              <w:adjustRightInd w:val="0"/>
              <w:snapToGrid w:val="0"/>
              <w:spacing w:line="360" w:lineRule="auto"/>
              <w:jc w:val="center"/>
              <w:rPr>
                <w:szCs w:val="21"/>
              </w:rPr>
            </w:pPr>
            <w:r>
              <w:rPr>
                <w:rFonts w:hint="eastAsia"/>
                <w:szCs w:val="21"/>
              </w:rPr>
              <w:t>2022.6.12</w:t>
            </w:r>
          </w:p>
        </w:tc>
      </w:tr>
      <w:tr w:rsidR="00D67921">
        <w:trPr>
          <w:trHeight w:val="612"/>
          <w:jc w:val="center"/>
        </w:trPr>
        <w:tc>
          <w:tcPr>
            <w:tcW w:w="1970" w:type="dxa"/>
            <w:vAlign w:val="center"/>
          </w:tcPr>
          <w:p w:rsidR="00D67921" w:rsidRDefault="00E01A21">
            <w:pPr>
              <w:autoSpaceDE w:val="0"/>
              <w:autoSpaceDN w:val="0"/>
              <w:adjustRightInd w:val="0"/>
              <w:snapToGrid w:val="0"/>
              <w:spacing w:line="360" w:lineRule="auto"/>
              <w:rPr>
                <w:rFonts w:ascii="Times New Roman" w:hAnsi="Times New Roman"/>
                <w:szCs w:val="21"/>
              </w:rPr>
            </w:pPr>
            <w:r>
              <w:rPr>
                <w:rFonts w:ascii="Times New Roman" w:hAnsi="Times New Roman"/>
                <w:szCs w:val="21"/>
              </w:rPr>
              <w:t>授权发明专利（项）</w:t>
            </w:r>
          </w:p>
        </w:tc>
        <w:tc>
          <w:tcPr>
            <w:tcW w:w="2958" w:type="dxa"/>
            <w:vAlign w:val="center"/>
          </w:tcPr>
          <w:p w:rsidR="00D67921" w:rsidRDefault="00E01A21">
            <w:pPr>
              <w:autoSpaceDE w:val="0"/>
              <w:autoSpaceDN w:val="0"/>
              <w:adjustRightInd w:val="0"/>
              <w:snapToGrid w:val="0"/>
              <w:spacing w:line="360" w:lineRule="auto"/>
              <w:ind w:firstLine="410"/>
              <w:jc w:val="center"/>
              <w:rPr>
                <w:rFonts w:ascii="Times New Roman" w:hAnsi="Times New Roman"/>
                <w:szCs w:val="21"/>
              </w:rPr>
            </w:pPr>
            <w:r>
              <w:rPr>
                <w:rFonts w:ascii="Times New Roman" w:hAnsi="Times New Roman" w:hint="eastAsia"/>
                <w:szCs w:val="21"/>
              </w:rPr>
              <w:t>5</w:t>
            </w:r>
          </w:p>
        </w:tc>
        <w:tc>
          <w:tcPr>
            <w:tcW w:w="2320" w:type="dxa"/>
            <w:vAlign w:val="center"/>
          </w:tcPr>
          <w:p w:rsidR="00D67921" w:rsidRDefault="00E01A21">
            <w:pPr>
              <w:autoSpaceDE w:val="0"/>
              <w:autoSpaceDN w:val="0"/>
              <w:adjustRightInd w:val="0"/>
              <w:snapToGrid w:val="0"/>
              <w:spacing w:line="360" w:lineRule="auto"/>
              <w:rPr>
                <w:rFonts w:ascii="Times New Roman" w:hAnsi="Times New Roman"/>
                <w:szCs w:val="21"/>
              </w:rPr>
            </w:pPr>
            <w:r>
              <w:rPr>
                <w:rFonts w:ascii="Times New Roman" w:hAnsi="Times New Roman"/>
                <w:szCs w:val="21"/>
              </w:rPr>
              <w:t>授权其他知识产权（项）</w:t>
            </w:r>
          </w:p>
        </w:tc>
        <w:tc>
          <w:tcPr>
            <w:tcW w:w="1812" w:type="dxa"/>
            <w:vAlign w:val="center"/>
          </w:tcPr>
          <w:p w:rsidR="00D67921" w:rsidRDefault="00E01A21">
            <w:pPr>
              <w:autoSpaceDE w:val="0"/>
              <w:autoSpaceDN w:val="0"/>
              <w:adjustRightInd w:val="0"/>
              <w:snapToGrid w:val="0"/>
              <w:spacing w:line="360" w:lineRule="auto"/>
              <w:ind w:firstLine="410"/>
              <w:rPr>
                <w:rFonts w:ascii="Times New Roman" w:hAnsi="Times New Roman"/>
                <w:szCs w:val="21"/>
              </w:rPr>
            </w:pPr>
            <w:r>
              <w:rPr>
                <w:rFonts w:ascii="Times New Roman" w:hAnsi="Times New Roman" w:hint="eastAsia"/>
                <w:szCs w:val="21"/>
              </w:rPr>
              <w:t>77</w:t>
            </w:r>
          </w:p>
        </w:tc>
      </w:tr>
      <w:tr w:rsidR="00D67921">
        <w:trPr>
          <w:trHeight w:val="826"/>
          <w:jc w:val="center"/>
        </w:trPr>
        <w:tc>
          <w:tcPr>
            <w:tcW w:w="1970" w:type="dxa"/>
            <w:tcBorders>
              <w:bottom w:val="single" w:sz="8" w:space="0" w:color="auto"/>
            </w:tcBorders>
            <w:vAlign w:val="center"/>
          </w:tcPr>
          <w:p w:rsidR="00D67921" w:rsidRDefault="00E01A21">
            <w:pPr>
              <w:autoSpaceDE w:val="0"/>
              <w:autoSpaceDN w:val="0"/>
              <w:adjustRightInd w:val="0"/>
              <w:snapToGrid w:val="0"/>
              <w:spacing w:line="360" w:lineRule="auto"/>
              <w:jc w:val="center"/>
              <w:rPr>
                <w:rFonts w:ascii="Times New Roman" w:hAnsi="Times New Roman"/>
                <w:szCs w:val="21"/>
              </w:rPr>
            </w:pPr>
            <w:r>
              <w:rPr>
                <w:rFonts w:ascii="Times New Roman" w:hAnsi="Times New Roman"/>
                <w:szCs w:val="21"/>
              </w:rPr>
              <w:t>起止时间</w:t>
            </w:r>
          </w:p>
        </w:tc>
        <w:tc>
          <w:tcPr>
            <w:tcW w:w="2958" w:type="dxa"/>
            <w:tcBorders>
              <w:bottom w:val="single" w:sz="8" w:space="0" w:color="auto"/>
            </w:tcBorders>
            <w:vAlign w:val="center"/>
          </w:tcPr>
          <w:p w:rsidR="00D67921" w:rsidRDefault="00E01A21">
            <w:pPr>
              <w:autoSpaceDE w:val="0"/>
              <w:autoSpaceDN w:val="0"/>
              <w:adjustRightInd w:val="0"/>
              <w:snapToGrid w:val="0"/>
              <w:spacing w:line="360" w:lineRule="auto"/>
              <w:rPr>
                <w:rFonts w:ascii="Times New Roman" w:hAnsi="Times New Roman"/>
                <w:szCs w:val="21"/>
              </w:rPr>
            </w:pPr>
            <w:r>
              <w:rPr>
                <w:rFonts w:ascii="Times New Roman" w:hAnsi="Times New Roman"/>
                <w:szCs w:val="21"/>
              </w:rPr>
              <w:t>起始：</w:t>
            </w:r>
            <w:r>
              <w:rPr>
                <w:rFonts w:ascii="Times New Roman" w:hAnsi="Times New Roman"/>
                <w:szCs w:val="21"/>
              </w:rPr>
              <w:t xml:space="preserve"> </w:t>
            </w:r>
            <w:r>
              <w:rPr>
                <w:rFonts w:ascii="Times New Roman" w:hAnsi="Times New Roman" w:hint="eastAsia"/>
                <w:szCs w:val="21"/>
              </w:rPr>
              <w:t>2019</w:t>
            </w:r>
            <w:r>
              <w:rPr>
                <w:rFonts w:ascii="Times New Roman" w:hAnsi="Times New Roman"/>
                <w:szCs w:val="21"/>
              </w:rPr>
              <w:t>年</w:t>
            </w:r>
            <w:r>
              <w:rPr>
                <w:rFonts w:ascii="Times New Roman" w:hAnsi="Times New Roman" w:hint="eastAsia"/>
                <w:szCs w:val="21"/>
              </w:rPr>
              <w:t>1</w:t>
            </w:r>
            <w:r>
              <w:rPr>
                <w:rFonts w:ascii="Times New Roman" w:hAnsi="Times New Roman"/>
                <w:szCs w:val="21"/>
              </w:rPr>
              <w:t>月</w:t>
            </w:r>
            <w:r>
              <w:rPr>
                <w:rFonts w:ascii="Times New Roman" w:hAnsi="Times New Roman" w:hint="eastAsia"/>
                <w:szCs w:val="21"/>
              </w:rPr>
              <w:t>5</w:t>
            </w:r>
            <w:r>
              <w:rPr>
                <w:rFonts w:ascii="Times New Roman" w:hAnsi="Times New Roman"/>
                <w:szCs w:val="21"/>
              </w:rPr>
              <w:t>日</w:t>
            </w:r>
          </w:p>
        </w:tc>
        <w:tc>
          <w:tcPr>
            <w:tcW w:w="4132" w:type="dxa"/>
            <w:gridSpan w:val="2"/>
            <w:tcBorders>
              <w:bottom w:val="single" w:sz="8" w:space="0" w:color="auto"/>
            </w:tcBorders>
            <w:vAlign w:val="center"/>
          </w:tcPr>
          <w:p w:rsidR="00D67921" w:rsidRDefault="00E01A21">
            <w:pPr>
              <w:autoSpaceDE w:val="0"/>
              <w:autoSpaceDN w:val="0"/>
              <w:adjustRightInd w:val="0"/>
              <w:snapToGrid w:val="0"/>
              <w:spacing w:line="360" w:lineRule="auto"/>
              <w:rPr>
                <w:rFonts w:ascii="Times New Roman" w:hAnsi="Times New Roman"/>
                <w:szCs w:val="21"/>
                <w:highlight w:val="yellow"/>
              </w:rPr>
            </w:pPr>
            <w:r>
              <w:rPr>
                <w:rFonts w:ascii="Times New Roman" w:hAnsi="Times New Roman"/>
                <w:szCs w:val="21"/>
              </w:rPr>
              <w:t>完成：</w:t>
            </w:r>
            <w:r>
              <w:rPr>
                <w:rFonts w:ascii="Times New Roman" w:hAnsi="Times New Roman" w:hint="eastAsia"/>
                <w:szCs w:val="21"/>
              </w:rPr>
              <w:t>2023</w:t>
            </w:r>
            <w:r>
              <w:rPr>
                <w:rFonts w:ascii="Times New Roman" w:hAnsi="Times New Roman"/>
                <w:szCs w:val="21"/>
              </w:rPr>
              <w:t>年</w:t>
            </w:r>
            <w:r>
              <w:rPr>
                <w:rFonts w:ascii="Times New Roman" w:hAnsi="Times New Roman" w:hint="eastAsia"/>
                <w:szCs w:val="21"/>
              </w:rPr>
              <w:t>4</w:t>
            </w:r>
            <w:r>
              <w:rPr>
                <w:rFonts w:ascii="Times New Roman" w:hAnsi="Times New Roman"/>
                <w:szCs w:val="21"/>
              </w:rPr>
              <w:t>月</w:t>
            </w:r>
            <w:r>
              <w:rPr>
                <w:rFonts w:ascii="Times New Roman" w:hAnsi="Times New Roman" w:hint="eastAsia"/>
                <w:szCs w:val="21"/>
              </w:rPr>
              <w:t>30</w:t>
            </w:r>
            <w:r>
              <w:rPr>
                <w:rFonts w:ascii="Times New Roman" w:hAnsi="Times New Roman"/>
                <w:szCs w:val="21"/>
              </w:rPr>
              <w:t>日</w:t>
            </w:r>
          </w:p>
        </w:tc>
      </w:tr>
    </w:tbl>
    <w:p w:rsidR="00D67921" w:rsidRDefault="00D67921">
      <w:pPr>
        <w:spacing w:line="240" w:lineRule="exact"/>
        <w:rPr>
          <w:rFonts w:ascii="Times New Roman" w:eastAsia="方正黑体_GBK" w:hAnsi="Times New Roman"/>
          <w:szCs w:val="21"/>
        </w:rPr>
      </w:pPr>
    </w:p>
    <w:p w:rsidR="00D67921" w:rsidRDefault="00E01A21">
      <w:pPr>
        <w:jc w:val="center"/>
        <w:rPr>
          <w:rFonts w:ascii="Times New Roman" w:eastAsia="方正黑体_GBK" w:hAnsi="Times New Roman"/>
          <w:sz w:val="30"/>
          <w:szCs w:val="30"/>
        </w:rPr>
      </w:pPr>
      <w:r>
        <w:rPr>
          <w:rFonts w:ascii="Times New Roman" w:eastAsia="方正黑体_GBK" w:hAnsi="Times New Roman"/>
          <w:sz w:val="30"/>
          <w:szCs w:val="30"/>
        </w:rPr>
        <w:lastRenderedPageBreak/>
        <w:t>二、项</w:t>
      </w:r>
      <w:r>
        <w:rPr>
          <w:rFonts w:ascii="Times New Roman" w:eastAsia="方正黑体_GBK" w:hAnsi="Times New Roman"/>
          <w:sz w:val="30"/>
          <w:szCs w:val="30"/>
        </w:rPr>
        <w:t xml:space="preserve"> </w:t>
      </w:r>
      <w:r>
        <w:rPr>
          <w:rFonts w:ascii="Times New Roman" w:eastAsia="方正黑体_GBK" w:hAnsi="Times New Roman"/>
          <w:sz w:val="30"/>
          <w:szCs w:val="30"/>
        </w:rPr>
        <w:t>目</w:t>
      </w:r>
      <w:r>
        <w:rPr>
          <w:rFonts w:ascii="Times New Roman" w:eastAsia="方正黑体_GBK" w:hAnsi="Times New Roman"/>
          <w:sz w:val="30"/>
          <w:szCs w:val="30"/>
        </w:rPr>
        <w:t xml:space="preserve"> </w:t>
      </w:r>
      <w:r>
        <w:rPr>
          <w:rFonts w:ascii="Times New Roman" w:eastAsia="方正黑体_GBK" w:hAnsi="Times New Roman"/>
          <w:sz w:val="30"/>
          <w:szCs w:val="30"/>
        </w:rPr>
        <w:t>简</w:t>
      </w:r>
      <w:r>
        <w:rPr>
          <w:rFonts w:ascii="Times New Roman" w:eastAsia="方正黑体_GBK" w:hAnsi="Times New Roman"/>
          <w:sz w:val="30"/>
          <w:szCs w:val="30"/>
        </w:rPr>
        <w:t xml:space="preserve"> </w:t>
      </w:r>
      <w:r>
        <w:rPr>
          <w:rFonts w:ascii="Times New Roman" w:eastAsia="方正黑体_GBK" w:hAnsi="Times New Roman"/>
          <w:sz w:val="30"/>
          <w:szCs w:val="30"/>
        </w:rPr>
        <w:t>介</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D67921">
        <w:tc>
          <w:tcPr>
            <w:tcW w:w="9060" w:type="dxa"/>
            <w:tcBorders>
              <w:top w:val="single" w:sz="8" w:space="0" w:color="auto"/>
              <w:bottom w:val="single" w:sz="8" w:space="0" w:color="auto"/>
            </w:tcBorders>
          </w:tcPr>
          <w:p w:rsidR="00D67921" w:rsidRDefault="00E01A21">
            <w:pPr>
              <w:pStyle w:val="Other1"/>
              <w:spacing w:line="360" w:lineRule="auto"/>
              <w:ind w:firstLine="500"/>
              <w:rPr>
                <w:b/>
                <w:bCs/>
                <w:lang w:val="en-US" w:eastAsia="zh-CN"/>
              </w:rPr>
            </w:pPr>
            <w:r>
              <w:rPr>
                <w:rFonts w:hint="eastAsia"/>
                <w:b/>
                <w:bCs/>
                <w:lang w:val="en-US" w:eastAsia="zh-CN"/>
              </w:rPr>
              <w:t>一、项目简述</w:t>
            </w:r>
          </w:p>
          <w:p w:rsidR="00D67921" w:rsidRDefault="00E01A21">
            <w:pPr>
              <w:pStyle w:val="Other1"/>
              <w:spacing w:line="360" w:lineRule="auto"/>
              <w:ind w:firstLine="500"/>
              <w:rPr>
                <w:b/>
                <w:bCs/>
                <w:sz w:val="21"/>
                <w:szCs w:val="21"/>
                <w:lang w:val="en-US" w:eastAsia="zh-CN"/>
              </w:rPr>
            </w:pPr>
            <w:r>
              <w:rPr>
                <w:rFonts w:hint="eastAsia"/>
                <w:sz w:val="21"/>
                <w:szCs w:val="21"/>
                <w:lang w:val="en-US" w:eastAsia="zh-CN"/>
              </w:rPr>
              <w:t>《装配叠合整体式地下车站关键技术》</w:t>
            </w:r>
            <w:r>
              <w:rPr>
                <w:rFonts w:hint="eastAsia"/>
                <w:b/>
                <w:bCs/>
                <w:sz w:val="21"/>
                <w:szCs w:val="21"/>
                <w:lang w:val="en-US" w:eastAsia="zh-CN"/>
              </w:rPr>
              <w:t>创造性地提出适用南方富含水地区的新型叠合装配整体式结构体系，并提出方便施工、力学性能优良的新型预应力叠合板与环扣节点形式</w:t>
            </w:r>
            <w:r>
              <w:rPr>
                <w:rFonts w:hint="eastAsia"/>
                <w:sz w:val="21"/>
                <w:szCs w:val="21"/>
                <w:lang w:val="en-US" w:eastAsia="zh-CN"/>
              </w:rPr>
              <w:t>，从整体结构的抗震性能、防水关键技术、二次结构方面提高结构的安全性与装配率，优化装配整体式结构的施工流程，进行施工装备的研发，</w:t>
            </w:r>
            <w:r>
              <w:rPr>
                <w:rFonts w:hint="eastAsia"/>
                <w:b/>
                <w:bCs/>
                <w:sz w:val="21"/>
                <w:szCs w:val="21"/>
                <w:lang w:val="en-US" w:eastAsia="zh-CN"/>
              </w:rPr>
              <w:t>提出了一种适用于富含水地层带内支撑的明挖法施工装配整体式有柱地下车站设计、施工方法，有效解决了装配式地下车站推广使用受限的问题。</w:t>
            </w:r>
          </w:p>
          <w:p w:rsidR="00D67921" w:rsidRDefault="00E01A21">
            <w:pPr>
              <w:pStyle w:val="Other1"/>
              <w:spacing w:line="360" w:lineRule="auto"/>
              <w:ind w:firstLine="500"/>
              <w:rPr>
                <w:sz w:val="21"/>
                <w:szCs w:val="21"/>
                <w:lang w:val="en-US" w:eastAsia="zh-CN"/>
              </w:rPr>
            </w:pPr>
            <w:r>
              <w:rPr>
                <w:rFonts w:hint="eastAsia"/>
                <w:sz w:val="21"/>
                <w:szCs w:val="21"/>
                <w:lang w:val="en-US" w:eastAsia="zh-CN"/>
              </w:rPr>
              <w:t>《装配叠合整体式地下车站关键技术》采用一体化协同设计理念，联合建筑、结构、装修、机电系统等专业，针对结构系统、设备与管线系统、内装系统进行同深度设计、集成化整合，确保土建预留预埋的精准设计，并进一步实现车站建筑的构件模数化、布局标准化、装修一体化。该技术提出地下车站底板为现浇混凝土，中柱为钢管混凝土柱，外墙、顶板、中板及纵梁等均为预制叠合构件，板采用先张法预应力构件，梁采用型钢组合结构，通过预应力和型钢抵抗施工荷载，最后浇筑混凝土形成整体框架结构。该技术基于自主研发了基于bim技术的装配式管理子系统，通过履职清单和 BIM+装配式应用结合，实现业主、设计、厂家、施工、监理等工程参与方的全过程参与把控，实现工程项目信息化管理。</w:t>
            </w:r>
          </w:p>
          <w:p w:rsidR="00D67921" w:rsidRDefault="00E01A21">
            <w:pPr>
              <w:pStyle w:val="Other1"/>
              <w:spacing w:line="360" w:lineRule="auto"/>
              <w:ind w:firstLine="500"/>
              <w:rPr>
                <w:sz w:val="21"/>
                <w:szCs w:val="21"/>
                <w:lang w:val="en-US" w:eastAsia="zh-CN"/>
              </w:rPr>
            </w:pPr>
            <w:r>
              <w:rPr>
                <w:rFonts w:hint="eastAsia"/>
                <w:sz w:val="21"/>
                <w:szCs w:val="21"/>
                <w:lang w:val="en-US" w:eastAsia="zh-CN"/>
              </w:rPr>
              <w:t>《装配叠合整体式地下车站关键技术》提出的装配式地下车站成套关键技术，极大减少现场支模及钢筋绑扎工序，现场施工作业量比现浇车站大幅减少，施工垃圾及粉尘大幅减少，机械化作业程度高、现场人工需求小，降低用工成本和安全生产风险，有效减少施工对城市环境的不良影响，缩短工期，减少地铁施工对城市交通的影响，有利于节约资源能源、提升劳动生产效率、促进建筑业与信息化工业深度融合，促进建筑产业转型升级，社会效益显著。</w:t>
            </w:r>
          </w:p>
          <w:p w:rsidR="00D67921" w:rsidRDefault="00E01A21">
            <w:pPr>
              <w:pStyle w:val="Other1"/>
              <w:spacing w:line="360" w:lineRule="auto"/>
              <w:ind w:firstLine="500"/>
              <w:rPr>
                <w:b/>
                <w:bCs/>
                <w:sz w:val="21"/>
                <w:szCs w:val="21"/>
                <w:lang w:val="en-US" w:eastAsia="zh-CN"/>
              </w:rPr>
            </w:pPr>
            <w:r>
              <w:rPr>
                <w:rFonts w:hint="eastAsia"/>
                <w:b/>
                <w:bCs/>
                <w:sz w:val="21"/>
                <w:szCs w:val="21"/>
                <w:lang w:val="en-US" w:eastAsia="zh-CN"/>
              </w:rPr>
              <w:t>二、获得成果情况</w:t>
            </w:r>
          </w:p>
          <w:p w:rsidR="00D67921" w:rsidRDefault="00E01A21">
            <w:pPr>
              <w:pStyle w:val="Other1"/>
              <w:spacing w:line="360" w:lineRule="auto"/>
              <w:ind w:firstLine="500"/>
              <w:rPr>
                <w:sz w:val="21"/>
                <w:szCs w:val="21"/>
                <w:lang w:val="en-US" w:eastAsia="zh-CN"/>
              </w:rPr>
            </w:pPr>
            <w:r>
              <w:rPr>
                <w:rFonts w:hint="eastAsia"/>
                <w:sz w:val="21"/>
                <w:szCs w:val="21"/>
                <w:lang w:val="en-US" w:eastAsia="zh-CN"/>
              </w:rPr>
              <w:t>《装配叠合整体式地下车站关键技术》获得成果如下：</w:t>
            </w:r>
            <w:r>
              <w:rPr>
                <w:rFonts w:hint="eastAsia"/>
                <w:b/>
                <w:bCs/>
                <w:sz w:val="21"/>
                <w:szCs w:val="21"/>
                <w:lang w:val="en-US" w:eastAsia="zh-CN"/>
              </w:rPr>
              <w:t>共申报专利87项（其中发明专利34项（已授权5项），实用新型专利77项（已授权77项））</w:t>
            </w:r>
            <w:r>
              <w:rPr>
                <w:rFonts w:hint="eastAsia"/>
                <w:sz w:val="21"/>
                <w:szCs w:val="21"/>
                <w:lang w:val="en-US" w:eastAsia="zh-CN"/>
              </w:rPr>
              <w:t>，其余均在国家知识产权局审查过程中；</w:t>
            </w:r>
            <w:r>
              <w:rPr>
                <w:rFonts w:hint="eastAsia"/>
                <w:b/>
                <w:bCs/>
                <w:sz w:val="21"/>
                <w:szCs w:val="21"/>
                <w:lang w:val="en-US" w:eastAsia="zh-CN"/>
              </w:rPr>
              <w:t>发表论文21篇；申报工法2个</w:t>
            </w:r>
            <w:r>
              <w:rPr>
                <w:rFonts w:hint="eastAsia"/>
                <w:sz w:val="21"/>
                <w:szCs w:val="21"/>
                <w:lang w:val="en-US" w:eastAsia="zh-CN"/>
              </w:rPr>
              <w:t>；2020 年被评为江苏省省级绿色智慧示范片区标准化星级工地；</w:t>
            </w:r>
            <w:r>
              <w:rPr>
                <w:rFonts w:hint="eastAsia"/>
                <w:b/>
                <w:bCs/>
                <w:sz w:val="21"/>
                <w:szCs w:val="21"/>
                <w:lang w:val="en-US" w:eastAsia="zh-CN"/>
              </w:rPr>
              <w:t>2021年被评为江苏省装配式示范性工程，2022年被评为江苏省省级绿色建筑发展专项资金项目，2022年获得中国公路学会隧道与地下空间工程创新奖-一等奖。</w:t>
            </w:r>
          </w:p>
          <w:p w:rsidR="00D67921" w:rsidRDefault="00E01A21">
            <w:pPr>
              <w:pStyle w:val="Other1"/>
              <w:spacing w:line="360" w:lineRule="auto"/>
              <w:ind w:firstLine="500"/>
              <w:rPr>
                <w:b/>
                <w:bCs/>
                <w:sz w:val="21"/>
                <w:szCs w:val="21"/>
                <w:lang w:val="en-US" w:eastAsia="zh-CN"/>
              </w:rPr>
            </w:pPr>
            <w:r>
              <w:rPr>
                <w:rFonts w:hint="eastAsia"/>
                <w:b/>
                <w:bCs/>
                <w:sz w:val="21"/>
                <w:szCs w:val="21"/>
                <w:lang w:val="en-US" w:eastAsia="zh-CN"/>
              </w:rPr>
              <w:t>三、推广前景</w:t>
            </w:r>
          </w:p>
          <w:p w:rsidR="00D67921" w:rsidRDefault="00E01A21">
            <w:pPr>
              <w:pStyle w:val="Other1"/>
              <w:spacing w:line="360" w:lineRule="auto"/>
              <w:ind w:firstLine="500"/>
              <w:rPr>
                <w:sz w:val="21"/>
                <w:szCs w:val="21"/>
                <w:lang w:val="en-US" w:eastAsia="zh-CN"/>
              </w:rPr>
            </w:pPr>
            <w:r>
              <w:rPr>
                <w:rFonts w:hint="eastAsia"/>
                <w:sz w:val="21"/>
                <w:szCs w:val="21"/>
                <w:lang w:val="en-US" w:eastAsia="zh-CN"/>
              </w:rPr>
              <w:t>该明挖装配叠合整体式地下车站成套技术可在富水地区、常规带支撑基坑条件下推广，适用范围广泛。</w:t>
            </w:r>
            <w:r>
              <w:rPr>
                <w:rFonts w:hint="eastAsia"/>
                <w:b/>
                <w:bCs/>
                <w:sz w:val="21"/>
                <w:szCs w:val="21"/>
                <w:lang w:val="en-US" w:eastAsia="zh-CN"/>
              </w:rPr>
              <w:t>该方案可实现地铁车站标准化设计、工厂化生产、装配式施工、信息化管理，有利于节约资源能源、提升劳动生产效率、促进建筑业与信息化工业深度融合，促进建筑产业转型升级</w:t>
            </w:r>
            <w:r>
              <w:rPr>
                <w:rFonts w:hint="eastAsia"/>
                <w:sz w:val="21"/>
                <w:szCs w:val="21"/>
                <w:lang w:val="en-US" w:eastAsia="zh-CN"/>
              </w:rPr>
              <w:t>。</w:t>
            </w:r>
          </w:p>
          <w:p w:rsidR="00D67921" w:rsidRDefault="00D67921" w:rsidP="0023733F">
            <w:pPr>
              <w:pStyle w:val="a0"/>
              <w:ind w:left="1470" w:right="1470"/>
            </w:pPr>
          </w:p>
        </w:tc>
      </w:tr>
    </w:tbl>
    <w:p w:rsidR="00D67921" w:rsidRDefault="00E01A21">
      <w:pPr>
        <w:jc w:val="center"/>
        <w:rPr>
          <w:rFonts w:ascii="Times New Roman" w:eastAsia="黑体" w:hAnsi="Times New Roman"/>
          <w:sz w:val="30"/>
          <w:szCs w:val="30"/>
        </w:rPr>
      </w:pPr>
      <w:r>
        <w:rPr>
          <w:rFonts w:ascii="Times New Roman" w:eastAsia="方正黑体_GBK" w:hAnsi="Times New Roman"/>
          <w:sz w:val="30"/>
          <w:szCs w:val="30"/>
        </w:rPr>
        <w:t>三、主要科技创新</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D67921">
        <w:tc>
          <w:tcPr>
            <w:tcW w:w="9060" w:type="dxa"/>
            <w:tcBorders>
              <w:top w:val="single" w:sz="8" w:space="0" w:color="auto"/>
              <w:bottom w:val="single" w:sz="8" w:space="0" w:color="auto"/>
            </w:tcBorders>
          </w:tcPr>
          <w:p w:rsidR="00D67921" w:rsidRDefault="00E01A21" w:rsidP="0023733F">
            <w:pPr>
              <w:autoSpaceDE w:val="0"/>
              <w:autoSpaceDN w:val="0"/>
              <w:adjustRightInd w:val="0"/>
              <w:spacing w:line="590" w:lineRule="exact"/>
              <w:ind w:firstLineChars="98" w:firstLine="206"/>
              <w:rPr>
                <w:rFonts w:ascii="Times New Roman" w:hAnsi="Times New Roman"/>
                <w:szCs w:val="21"/>
              </w:rPr>
            </w:pPr>
            <w:r>
              <w:rPr>
                <w:rFonts w:ascii="Times New Roman" w:hAnsi="Times New Roman"/>
                <w:szCs w:val="21"/>
              </w:rPr>
              <w:t>（限</w:t>
            </w:r>
            <w:r>
              <w:rPr>
                <w:rFonts w:ascii="Times New Roman" w:hAnsi="Times New Roman"/>
                <w:szCs w:val="21"/>
              </w:rPr>
              <w:t>5</w:t>
            </w:r>
            <w:r>
              <w:rPr>
                <w:rFonts w:ascii="Times New Roman" w:hAnsi="Times New Roman"/>
                <w:szCs w:val="21"/>
              </w:rPr>
              <w:t>页）</w:t>
            </w:r>
          </w:p>
          <w:p w:rsidR="00D67921" w:rsidRDefault="00E01A21">
            <w:pPr>
              <w:pStyle w:val="Other1"/>
              <w:spacing w:line="360" w:lineRule="auto"/>
              <w:ind w:firstLine="500"/>
              <w:rPr>
                <w:sz w:val="21"/>
                <w:szCs w:val="21"/>
                <w:lang w:val="zh-CN" w:eastAsia="zh-CN"/>
              </w:rPr>
            </w:pPr>
            <w:r>
              <w:rPr>
                <w:rFonts w:hint="eastAsia"/>
                <w:b/>
                <w:bCs/>
                <w:sz w:val="21"/>
                <w:szCs w:val="21"/>
                <w:lang w:val="zh-CN" w:eastAsia="zh-CN"/>
              </w:rPr>
              <w:t>随着国家土木工程行业技术的转型升级以及“碳达峰、碳中和”战略的推进，装配式结构受到了越来越多的重视。</w:t>
            </w:r>
            <w:r>
              <w:rPr>
                <w:rFonts w:hint="eastAsia"/>
                <w:sz w:val="21"/>
                <w:szCs w:val="21"/>
                <w:lang w:val="zh-CN" w:eastAsia="zh-CN"/>
              </w:rPr>
              <w:t>在城市轨道交通领域，装配式地下车站的发展提高了地下工程施工的工业化程度，减少建筑垃圾，降低碳排，较好地契合了国家发展战略和当今技术发展潮流，呈现出强劲的发展趋势，工程建设如火如荼。</w:t>
            </w:r>
          </w:p>
          <w:p w:rsidR="00D67921" w:rsidRDefault="00E01A21">
            <w:pPr>
              <w:pStyle w:val="Other1"/>
              <w:spacing w:line="360" w:lineRule="auto"/>
              <w:ind w:firstLine="500"/>
              <w:rPr>
                <w:sz w:val="21"/>
                <w:szCs w:val="21"/>
                <w:lang w:val="zh-CN" w:eastAsia="zh-CN"/>
              </w:rPr>
            </w:pPr>
            <w:r>
              <w:rPr>
                <w:rFonts w:hint="eastAsia"/>
                <w:sz w:val="21"/>
                <w:szCs w:val="21"/>
                <w:lang w:val="zh-CN" w:eastAsia="zh-CN"/>
              </w:rPr>
              <w:t>我国主流的装配式地下车站从结构形式角度可分为两种：全预制装配式体系和装配叠合整体式体系。全预制装配式地下车站主体结构全部采用预制构件装配而成，预制构件之间为干式连接，接头接缝采取密封防水措施。装配叠合整体式地下车站在现场保留一定的现浇混凝土，与预制叠合构件共同组成整体结构。与全预制装配式地下车站相比，装配叠合整体式地下车站整体性好，抗震能力强；预制构件之间的连接形式简洁清晰，受力可靠；可采用高性能混凝土在现场进行浇筑，抗裂性能高，叠合层连贯，不存在连续通缝，防水性能优良；预制构件相对较轻，规格化程度高，模具周转率高，运输方便；由于叠合现浇层存在，预制构件现场安装容差率高，安装灵活高效。总体而言，</w:t>
            </w:r>
            <w:r>
              <w:rPr>
                <w:rFonts w:hint="eastAsia"/>
                <w:b/>
                <w:bCs/>
                <w:sz w:val="21"/>
                <w:szCs w:val="21"/>
                <w:lang w:val="zh-CN" w:eastAsia="zh-CN"/>
              </w:rPr>
              <w:t>装配叠合整体式地下车站整体性强、防水性能好、成本可控、适应性好、可复制性强，适用于有内支撑基坑，有效解决在富含水地层地区采用明挖法建造装配式车站的痛点问题，具有在全国范围内大规模推广应用的潜力，发展势头良好，目前已经在无锡、上海、济南、哈尔滨、广州等地进行建造，代表了地下车站工业化建造的发展新方向。</w:t>
            </w:r>
          </w:p>
          <w:p w:rsidR="00D67921" w:rsidRDefault="00E01A21">
            <w:pPr>
              <w:snapToGrid w:val="0"/>
              <w:spacing w:line="360" w:lineRule="auto"/>
              <w:ind w:firstLineChars="200" w:firstLine="420"/>
              <w:jc w:val="left"/>
              <w:rPr>
                <w:rFonts w:ascii="宋体" w:hAnsi="宋体" w:cs="宋体"/>
                <w:szCs w:val="21"/>
                <w:lang w:bidi="zh-TW"/>
              </w:rPr>
            </w:pPr>
            <w:r>
              <w:rPr>
                <w:rFonts w:ascii="宋体" w:hAnsi="宋体" w:cs="宋体" w:hint="eastAsia"/>
                <w:szCs w:val="21"/>
                <w:lang w:val="zh-CN" w:bidi="zh-TW"/>
              </w:rPr>
              <w:t>在装配叠合整体式地下车站加快发展的背景下，结合科学研究、设计实践、工程建造等相关成果，</w:t>
            </w:r>
            <w:r>
              <w:rPr>
                <w:rFonts w:ascii="宋体" w:hAnsi="宋体" w:cs="宋体" w:hint="eastAsia"/>
                <w:szCs w:val="21"/>
                <w:lang w:bidi="zh-TW"/>
              </w:rPr>
              <w:t>研发出《装配叠合整体式地下车站关键技术》，极大减少现场支模及钢筋绑扎工序，降低用工成本和安全生产风险，有效减少施工对城市环境的不良影响，有利于节约资源能源、提升劳动生产效率、促进建筑业与信息化工业深度融合，促进建筑产业转型升级。</w:t>
            </w:r>
          </w:p>
          <w:p w:rsidR="00D67921" w:rsidRDefault="00E01A21">
            <w:pPr>
              <w:pStyle w:val="Other1"/>
              <w:spacing w:line="360" w:lineRule="auto"/>
              <w:ind w:firstLine="500"/>
              <w:rPr>
                <w:sz w:val="21"/>
                <w:szCs w:val="21"/>
                <w:lang w:val="en-US" w:eastAsia="zh-CN"/>
              </w:rPr>
            </w:pPr>
            <w:r>
              <w:rPr>
                <w:rFonts w:hint="eastAsia"/>
                <w:sz w:val="21"/>
                <w:szCs w:val="21"/>
                <w:lang w:val="en-US" w:eastAsia="zh-CN"/>
              </w:rPr>
              <w:t>根据湖北省科技信息研究院查新报告，检索国内外十余年来的科技期刊、科技成果、相关文献和网站等资源数据库，</w:t>
            </w:r>
            <w:r>
              <w:rPr>
                <w:rFonts w:hint="eastAsia"/>
                <w:b/>
                <w:bCs/>
                <w:sz w:val="21"/>
                <w:szCs w:val="21"/>
                <w:lang w:val="en-US" w:eastAsia="zh-CN"/>
              </w:rPr>
              <w:t>该装配叠合整体式地下车站技术有七项研究成果处于国内外领先，填补行业空白，国内外无相关研究内容。</w:t>
            </w:r>
            <w:r>
              <w:rPr>
                <w:rFonts w:hint="eastAsia"/>
                <w:sz w:val="21"/>
                <w:szCs w:val="21"/>
                <w:lang w:val="en-US" w:eastAsia="zh-CN"/>
              </w:rPr>
              <w:t>主要有以下创新：</w:t>
            </w:r>
          </w:p>
          <w:p w:rsidR="00D67921" w:rsidRDefault="00E01A21">
            <w:pPr>
              <w:pStyle w:val="Other1"/>
              <w:spacing w:line="360" w:lineRule="auto"/>
              <w:ind w:firstLine="499"/>
              <w:rPr>
                <w:sz w:val="21"/>
                <w:szCs w:val="21"/>
                <w:lang w:val="en-US" w:eastAsia="zh-CN"/>
              </w:rPr>
            </w:pPr>
            <w:r>
              <w:rPr>
                <w:rFonts w:hint="eastAsia"/>
                <w:b/>
                <w:bCs/>
                <w:sz w:val="21"/>
                <w:szCs w:val="21"/>
                <w:lang w:val="en-US" w:eastAsia="zh-CN"/>
              </w:rPr>
              <w:t>创新成果[1]提出了一种适用于富含水地层带内支撑的明挖法施工装配整体式有柱地下车站设计、施工方法。</w:t>
            </w:r>
            <w:r>
              <w:rPr>
                <w:rFonts w:hint="eastAsia"/>
                <w:sz w:val="21"/>
                <w:szCs w:val="21"/>
                <w:lang w:val="en-US" w:eastAsia="zh-CN"/>
              </w:rPr>
              <w:t>研发了国内首个富含水地层带内支撑的明挖法施工装配整体式有柱地下车站设计、施工一体化成套技术。</w:t>
            </w:r>
          </w:p>
          <w:p w:rsidR="00D67921" w:rsidRDefault="00E01A21">
            <w:pPr>
              <w:pStyle w:val="1"/>
              <w:keepNext w:val="0"/>
              <w:keepLines w:val="0"/>
              <w:widowControl/>
              <w:numPr>
                <w:ilvl w:val="0"/>
                <w:numId w:val="1"/>
              </w:numPr>
              <w:shd w:val="clear" w:color="auto" w:fill="FFFFFF"/>
              <w:spacing w:before="0" w:after="75" w:line="360" w:lineRule="auto"/>
              <w:ind w:left="0" w:firstLineChars="200" w:firstLine="422"/>
              <w:rPr>
                <w:rFonts w:ascii="宋体" w:hAnsi="宋体" w:cs="宋体"/>
                <w:bCs/>
                <w:kern w:val="2"/>
                <w:sz w:val="21"/>
                <w:szCs w:val="21"/>
                <w:lang w:bidi="zh-TW"/>
              </w:rPr>
            </w:pPr>
            <w:r>
              <w:rPr>
                <w:rFonts w:ascii="宋体" w:hAnsi="宋体" w:cs="宋体" w:hint="eastAsia"/>
                <w:bCs/>
                <w:kern w:val="2"/>
                <w:sz w:val="21"/>
                <w:szCs w:val="21"/>
                <w:lang w:bidi="zh-TW"/>
              </w:rPr>
              <w:t>发明一种装配式平顶有柱地下结构。</w:t>
            </w:r>
            <w:r>
              <w:rPr>
                <w:rFonts w:ascii="宋体" w:hAnsi="宋体" w:cs="宋体" w:hint="eastAsia"/>
                <w:b w:val="0"/>
                <w:kern w:val="2"/>
                <w:sz w:val="21"/>
                <w:szCs w:val="21"/>
                <w:lang w:bidi="zh-TW"/>
              </w:rPr>
              <w:t>该装配式平顶有柱地下结构技术技术包括围护结构和主体结构，经过统筹考虑、有效组合实现地下车站带内支撑基坑采用装配式结构形式，通过部分预制件与现浇层形成叠合结构，可以免去部分现场支模、架设脚手架等临时设施，节省工期，并能有效提高装配式地下结构的防水性能以及整体受力性能。</w:t>
            </w:r>
          </w:p>
          <w:p w:rsidR="00D67921" w:rsidRDefault="00E01A21">
            <w:pPr>
              <w:spacing w:line="360" w:lineRule="auto"/>
              <w:jc w:val="center"/>
              <w:rPr>
                <w:rFonts w:ascii="宋体" w:hAnsi="宋体" w:cs="宋体"/>
                <w:szCs w:val="21"/>
                <w:lang w:bidi="zh-TW"/>
              </w:rPr>
            </w:pPr>
            <w:r>
              <w:rPr>
                <w:noProof/>
                <w:szCs w:val="21"/>
              </w:rPr>
              <w:drawing>
                <wp:inline distT="0" distB="0" distL="114300" distR="114300">
                  <wp:extent cx="2388870" cy="1899285"/>
                  <wp:effectExtent l="0" t="0" r="11430" b="571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9"/>
                          <a:stretch>
                            <a:fillRect/>
                          </a:stretch>
                        </pic:blipFill>
                        <pic:spPr>
                          <a:xfrm>
                            <a:off x="0" y="0"/>
                            <a:ext cx="2388870" cy="1899285"/>
                          </a:xfrm>
                          <a:prstGeom prst="rect">
                            <a:avLst/>
                          </a:prstGeom>
                          <a:noFill/>
                          <a:ln>
                            <a:noFill/>
                          </a:ln>
                        </pic:spPr>
                      </pic:pic>
                    </a:graphicData>
                  </a:graphic>
                </wp:inline>
              </w:drawing>
            </w:r>
          </w:p>
          <w:p w:rsidR="00D67921" w:rsidRDefault="00E01A21">
            <w:pPr>
              <w:pStyle w:val="Other1"/>
              <w:numPr>
                <w:ilvl w:val="0"/>
                <w:numId w:val="2"/>
              </w:numPr>
              <w:spacing w:line="360" w:lineRule="auto"/>
              <w:ind w:left="0" w:firstLineChars="200" w:firstLine="422"/>
              <w:rPr>
                <w:sz w:val="21"/>
                <w:szCs w:val="21"/>
                <w:lang w:val="en-US" w:eastAsia="zh-CN"/>
              </w:rPr>
            </w:pPr>
            <w:r>
              <w:rPr>
                <w:rFonts w:hint="eastAsia"/>
                <w:b/>
                <w:bCs/>
                <w:sz w:val="21"/>
                <w:szCs w:val="21"/>
                <w:lang w:val="en-US" w:eastAsia="zh-CN"/>
              </w:rPr>
              <w:t>发明一种装配式平顶有柱地下结构的明挖施工方法。</w:t>
            </w:r>
            <w:r>
              <w:rPr>
                <w:rFonts w:hint="eastAsia"/>
                <w:sz w:val="21"/>
                <w:szCs w:val="21"/>
                <w:lang w:val="en-US" w:eastAsia="zh-CN"/>
              </w:rPr>
              <w:t>既在围护结构施工后，采用明挖法施工，边开挖边架设三道内支撑，开挖到底后施工混凝土垫层及防水层、第二层板，拆除最下面的内支撑，完成第二侧墙的施工，完成第二中立柱、第二中纵梁的施工；完成第一层板的施工，拆除中间的内支撑；完成第一侧墙的施工，完成第一中立柱、第一中纵梁的施工；完成平顶层板的施工，然后拆除最上面的内支撑。本发明较好实现了装配式地下结构，适用范围广，通过部分预制件与现浇层形成叠合结构，可以免去部分现场支模、架设脚手架等临时设施，并能有效地提高装配式地下结构的防水性能以及结构整体受力性能。</w:t>
            </w:r>
          </w:p>
          <w:p w:rsidR="00D67921" w:rsidRDefault="00E01A21">
            <w:pPr>
              <w:pStyle w:val="Other1"/>
              <w:spacing w:line="360" w:lineRule="auto"/>
              <w:ind w:firstLine="499"/>
              <w:rPr>
                <w:sz w:val="21"/>
                <w:szCs w:val="21"/>
                <w:lang w:val="en-US" w:eastAsia="zh-CN"/>
              </w:rPr>
            </w:pPr>
            <w:r>
              <w:rPr>
                <w:noProof/>
                <w:sz w:val="21"/>
                <w:szCs w:val="21"/>
                <w:lang w:val="en-US" w:eastAsia="zh-CN" w:bidi="ar-SA"/>
              </w:rPr>
              <w:drawing>
                <wp:inline distT="0" distB="0" distL="114300" distR="114300">
                  <wp:extent cx="2473960" cy="163068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0">
                            <a:clrChange>
                              <a:clrFrom>
                                <a:srgbClr val="FFFFFF"/>
                              </a:clrFrom>
                              <a:clrTo>
                                <a:srgbClr val="FFFFFF">
                                  <a:alpha val="0"/>
                                </a:srgbClr>
                              </a:clrTo>
                            </a:clrChange>
                          </a:blip>
                          <a:srcRect r="8711" b="8638"/>
                          <a:stretch>
                            <a:fillRect/>
                          </a:stretch>
                        </pic:blipFill>
                        <pic:spPr>
                          <a:xfrm>
                            <a:off x="0" y="0"/>
                            <a:ext cx="2473960" cy="1630680"/>
                          </a:xfrm>
                          <a:prstGeom prst="rect">
                            <a:avLst/>
                          </a:prstGeom>
                          <a:noFill/>
                          <a:ln>
                            <a:noFill/>
                          </a:ln>
                        </pic:spPr>
                      </pic:pic>
                    </a:graphicData>
                  </a:graphic>
                </wp:inline>
              </w:drawing>
            </w:r>
            <w:r>
              <w:rPr>
                <w:noProof/>
                <w:sz w:val="21"/>
                <w:szCs w:val="21"/>
                <w:lang w:val="en-US" w:eastAsia="zh-CN" w:bidi="ar-SA"/>
              </w:rPr>
              <w:drawing>
                <wp:inline distT="0" distB="0" distL="114300" distR="114300">
                  <wp:extent cx="2570480" cy="1711325"/>
                  <wp:effectExtent l="0" t="0" r="1270" b="3175"/>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1"/>
                          <a:stretch>
                            <a:fillRect/>
                          </a:stretch>
                        </pic:blipFill>
                        <pic:spPr>
                          <a:xfrm>
                            <a:off x="0" y="0"/>
                            <a:ext cx="2570480" cy="1711325"/>
                          </a:xfrm>
                          <a:prstGeom prst="rect">
                            <a:avLst/>
                          </a:prstGeom>
                          <a:noFill/>
                          <a:ln>
                            <a:noFill/>
                          </a:ln>
                        </pic:spPr>
                      </pic:pic>
                    </a:graphicData>
                  </a:graphic>
                </wp:inline>
              </w:drawing>
            </w:r>
          </w:p>
          <w:p w:rsidR="00D67921" w:rsidRDefault="00E01A21">
            <w:pPr>
              <w:pStyle w:val="Other1"/>
              <w:spacing w:line="360" w:lineRule="auto"/>
              <w:ind w:firstLine="500"/>
              <w:rPr>
                <w:sz w:val="21"/>
                <w:szCs w:val="21"/>
                <w:lang w:val="en-US" w:eastAsia="zh-CN"/>
              </w:rPr>
            </w:pPr>
            <w:r>
              <w:rPr>
                <w:rFonts w:hint="eastAsia"/>
                <w:b/>
                <w:bCs/>
                <w:sz w:val="21"/>
                <w:szCs w:val="21"/>
                <w:lang w:val="en-US" w:eastAsia="zh-CN"/>
              </w:rPr>
              <w:t>创新成果[2]提出了采用单面预制外墙板的叠合结构型式</w:t>
            </w:r>
            <w:r>
              <w:rPr>
                <w:rFonts w:hint="eastAsia"/>
                <w:sz w:val="21"/>
                <w:szCs w:val="21"/>
                <w:lang w:val="en-US" w:eastAsia="zh-CN"/>
              </w:rPr>
              <w:t>，实现地下车站预制装配及整体现浇的良好结合，提升了地下车站装配整体式建造技术。</w:t>
            </w:r>
          </w:p>
          <w:p w:rsidR="00D67921" w:rsidRDefault="00E01A21">
            <w:pPr>
              <w:pStyle w:val="1"/>
              <w:keepNext w:val="0"/>
              <w:keepLines w:val="0"/>
              <w:widowControl/>
              <w:numPr>
                <w:ilvl w:val="0"/>
                <w:numId w:val="2"/>
              </w:numPr>
              <w:shd w:val="clear" w:color="auto" w:fill="FFFFFF"/>
              <w:spacing w:before="0" w:after="75" w:line="360" w:lineRule="auto"/>
              <w:ind w:left="0" w:firstLineChars="200" w:firstLine="422"/>
              <w:rPr>
                <w:rFonts w:ascii="宋体" w:hAnsi="宋体" w:cs="宋体"/>
                <w:b w:val="0"/>
                <w:kern w:val="2"/>
                <w:sz w:val="21"/>
                <w:szCs w:val="21"/>
                <w:lang w:bidi="zh-TW"/>
              </w:rPr>
            </w:pPr>
            <w:r>
              <w:rPr>
                <w:rFonts w:ascii="宋体" w:hAnsi="宋体" w:cs="宋体" w:hint="eastAsia"/>
                <w:bCs/>
                <w:kern w:val="2"/>
                <w:sz w:val="21"/>
                <w:szCs w:val="21"/>
                <w:lang w:bidi="zh-TW"/>
              </w:rPr>
              <w:t>发明一种装配式墙连接结构。</w:t>
            </w:r>
            <w:r>
              <w:rPr>
                <w:rFonts w:ascii="宋体" w:hAnsi="宋体" w:cs="宋体" w:hint="eastAsia"/>
                <w:b w:val="0"/>
                <w:kern w:val="2"/>
                <w:sz w:val="21"/>
                <w:szCs w:val="21"/>
                <w:lang w:val="zh-CN" w:bidi="zh-TW"/>
              </w:rPr>
              <w:t>既提供了一种装配式墙连接结构，用后插钢筋笼将两个预制侧墙连接，通过现浇方式浇筑成整体结构，保证了施工完成后结构的整体性，同时在预制侧墙砼内预埋钢筋框架，在其连接处设置加强钢筋笼，保证连接结构的承载能力和耐久性，且可免模板、脚手架、免钢筋现场绑扎进行外侧现浇层的现浇，简化了现场操作工序，提高了现场施工效率。</w:t>
            </w:r>
          </w:p>
          <w:p w:rsidR="00D67921" w:rsidRDefault="00E01A21">
            <w:pPr>
              <w:spacing w:line="360" w:lineRule="auto"/>
              <w:jc w:val="center"/>
              <w:rPr>
                <w:szCs w:val="21"/>
              </w:rPr>
            </w:pPr>
            <w:r>
              <w:rPr>
                <w:noProof/>
                <w:szCs w:val="21"/>
              </w:rPr>
              <w:drawing>
                <wp:inline distT="0" distB="0" distL="114300" distR="114300">
                  <wp:extent cx="2125980" cy="2077085"/>
                  <wp:effectExtent l="0" t="0" r="0" b="1841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2">
                            <a:clrChange>
                              <a:clrFrom>
                                <a:srgbClr val="FFFFFF"/>
                              </a:clrFrom>
                              <a:clrTo>
                                <a:srgbClr val="FFFFFF">
                                  <a:alpha val="0"/>
                                </a:srgbClr>
                              </a:clrTo>
                            </a:clrChange>
                          </a:blip>
                          <a:stretch>
                            <a:fillRect/>
                          </a:stretch>
                        </pic:blipFill>
                        <pic:spPr>
                          <a:xfrm>
                            <a:off x="0" y="0"/>
                            <a:ext cx="2125980" cy="2077085"/>
                          </a:xfrm>
                          <a:prstGeom prst="rect">
                            <a:avLst/>
                          </a:prstGeom>
                          <a:noFill/>
                          <a:ln>
                            <a:noFill/>
                          </a:ln>
                        </pic:spPr>
                      </pic:pic>
                    </a:graphicData>
                  </a:graphic>
                </wp:inline>
              </w:drawing>
            </w:r>
            <w:r>
              <w:rPr>
                <w:noProof/>
                <w:szCs w:val="21"/>
              </w:rPr>
              <w:drawing>
                <wp:inline distT="0" distB="0" distL="114300" distR="114300">
                  <wp:extent cx="2384425" cy="1116965"/>
                  <wp:effectExtent l="0" t="0" r="15875" b="698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3"/>
                          <a:stretch>
                            <a:fillRect/>
                          </a:stretch>
                        </pic:blipFill>
                        <pic:spPr>
                          <a:xfrm>
                            <a:off x="0" y="0"/>
                            <a:ext cx="2384425" cy="1116965"/>
                          </a:xfrm>
                          <a:prstGeom prst="rect">
                            <a:avLst/>
                          </a:prstGeom>
                          <a:noFill/>
                          <a:ln>
                            <a:noFill/>
                          </a:ln>
                        </pic:spPr>
                      </pic:pic>
                    </a:graphicData>
                  </a:graphic>
                </wp:inline>
              </w:drawing>
            </w:r>
          </w:p>
          <w:p w:rsidR="00D67921" w:rsidRDefault="00E01A21">
            <w:pPr>
              <w:pStyle w:val="1"/>
              <w:keepNext w:val="0"/>
              <w:keepLines w:val="0"/>
              <w:widowControl/>
              <w:numPr>
                <w:ilvl w:val="0"/>
                <w:numId w:val="2"/>
              </w:numPr>
              <w:shd w:val="clear" w:color="auto" w:fill="FFFFFF"/>
              <w:spacing w:before="0" w:after="75" w:line="360" w:lineRule="auto"/>
              <w:ind w:left="0" w:firstLineChars="200" w:firstLine="422"/>
              <w:rPr>
                <w:rFonts w:ascii="宋体" w:hAnsi="宋体" w:cs="宋体"/>
                <w:bCs/>
                <w:kern w:val="2"/>
                <w:sz w:val="21"/>
                <w:szCs w:val="21"/>
                <w:lang w:bidi="zh-TW"/>
              </w:rPr>
            </w:pPr>
            <w:r>
              <w:rPr>
                <w:rFonts w:ascii="宋体" w:hAnsi="宋体" w:cs="宋体" w:hint="eastAsia"/>
                <w:bCs/>
                <w:kern w:val="2"/>
                <w:sz w:val="21"/>
                <w:szCs w:val="21"/>
                <w:lang w:bidi="zh-TW"/>
              </w:rPr>
              <w:t>发明一种装配式预制板构件。</w:t>
            </w:r>
            <w:r>
              <w:rPr>
                <w:rFonts w:ascii="宋体" w:hAnsi="宋体" w:cs="宋体" w:hint="eastAsia"/>
                <w:b w:val="0"/>
                <w:kern w:val="2"/>
                <w:sz w:val="21"/>
                <w:szCs w:val="21"/>
                <w:lang w:bidi="zh-TW"/>
              </w:rPr>
              <w:t>既提供了一种装配式预制板构件，包括预制板砼和若干个肋梁，肋梁承担施工阶段施工荷载，且能加强板构件自身刚度，通过工厂化作业解决了现有技术中预制板构件节点钢筋连接困难的问题，简化了现场操作工序，提高了现场施工效率。</w:t>
            </w:r>
          </w:p>
          <w:p w:rsidR="00D67921" w:rsidRDefault="00E01A21">
            <w:pPr>
              <w:pStyle w:val="Other1"/>
              <w:spacing w:line="360" w:lineRule="auto"/>
              <w:ind w:firstLine="500"/>
              <w:jc w:val="center"/>
              <w:rPr>
                <w:sz w:val="21"/>
                <w:szCs w:val="21"/>
              </w:rPr>
            </w:pPr>
            <w:r>
              <w:rPr>
                <w:noProof/>
                <w:sz w:val="21"/>
                <w:szCs w:val="21"/>
                <w:lang w:val="en-US" w:eastAsia="zh-CN" w:bidi="ar-SA"/>
              </w:rPr>
              <w:drawing>
                <wp:inline distT="0" distB="0" distL="114300" distR="114300">
                  <wp:extent cx="2957195" cy="1219200"/>
                  <wp:effectExtent l="0" t="0" r="14605" b="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4"/>
                          <a:stretch>
                            <a:fillRect/>
                          </a:stretch>
                        </pic:blipFill>
                        <pic:spPr>
                          <a:xfrm>
                            <a:off x="0" y="0"/>
                            <a:ext cx="2957195" cy="1219200"/>
                          </a:xfrm>
                          <a:prstGeom prst="rect">
                            <a:avLst/>
                          </a:prstGeom>
                          <a:noFill/>
                          <a:ln>
                            <a:noFill/>
                          </a:ln>
                        </pic:spPr>
                      </pic:pic>
                    </a:graphicData>
                  </a:graphic>
                </wp:inline>
              </w:drawing>
            </w:r>
            <w:r>
              <w:rPr>
                <w:noProof/>
                <w:sz w:val="21"/>
                <w:szCs w:val="21"/>
                <w:lang w:val="en-US" w:eastAsia="zh-CN" w:bidi="ar-SA"/>
              </w:rPr>
              <w:drawing>
                <wp:inline distT="0" distB="0" distL="114300" distR="114300">
                  <wp:extent cx="914400" cy="1877060"/>
                  <wp:effectExtent l="0" t="0" r="889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rot="5400000">
                            <a:off x="0" y="0"/>
                            <a:ext cx="914400" cy="1877060"/>
                          </a:xfrm>
                          <a:prstGeom prst="rect">
                            <a:avLst/>
                          </a:prstGeom>
                          <a:noFill/>
                          <a:ln>
                            <a:noFill/>
                          </a:ln>
                        </pic:spPr>
                      </pic:pic>
                    </a:graphicData>
                  </a:graphic>
                </wp:inline>
              </w:drawing>
            </w:r>
          </w:p>
          <w:p w:rsidR="00D67921" w:rsidRDefault="00E01A21">
            <w:pPr>
              <w:pStyle w:val="Other1"/>
              <w:spacing w:line="360" w:lineRule="auto"/>
              <w:ind w:firstLine="500"/>
              <w:rPr>
                <w:sz w:val="21"/>
                <w:szCs w:val="21"/>
                <w:lang w:val="en-US" w:eastAsia="zh-CN"/>
              </w:rPr>
            </w:pPr>
            <w:r>
              <w:rPr>
                <w:rFonts w:hint="eastAsia"/>
                <w:b/>
                <w:bCs/>
                <w:sz w:val="21"/>
                <w:szCs w:val="21"/>
                <w:lang w:val="en-US" w:eastAsia="zh-CN"/>
              </w:rPr>
              <w:t>创新成果[3]创造性的提出了装配整体式地下车站各构件连接节点方案</w:t>
            </w:r>
            <w:r>
              <w:rPr>
                <w:rFonts w:hint="eastAsia"/>
                <w:sz w:val="21"/>
                <w:szCs w:val="21"/>
                <w:lang w:val="en-US" w:eastAsia="zh-CN"/>
              </w:rPr>
              <w:t>,解决了各预制构件之间有效连接问题。</w:t>
            </w:r>
          </w:p>
          <w:p w:rsidR="00D67921" w:rsidRDefault="00E01A21">
            <w:pPr>
              <w:pStyle w:val="1"/>
              <w:keepNext w:val="0"/>
              <w:keepLines w:val="0"/>
              <w:widowControl/>
              <w:numPr>
                <w:ilvl w:val="0"/>
                <w:numId w:val="2"/>
              </w:numPr>
              <w:shd w:val="clear" w:color="auto" w:fill="FFFFFF"/>
              <w:spacing w:before="0" w:after="75" w:line="360" w:lineRule="auto"/>
              <w:ind w:left="0" w:firstLineChars="200" w:firstLine="422"/>
              <w:rPr>
                <w:rFonts w:ascii="宋体" w:hAnsi="宋体" w:cs="宋体"/>
                <w:b w:val="0"/>
                <w:kern w:val="2"/>
                <w:sz w:val="21"/>
                <w:szCs w:val="21"/>
                <w:lang w:bidi="zh-TW"/>
              </w:rPr>
            </w:pPr>
            <w:r>
              <w:rPr>
                <w:rFonts w:ascii="宋体" w:hAnsi="宋体" w:cs="宋体" w:hint="eastAsia"/>
                <w:bCs/>
                <w:kern w:val="2"/>
                <w:sz w:val="21"/>
                <w:szCs w:val="21"/>
                <w:lang w:bidi="zh-TW"/>
              </w:rPr>
              <w:t>发明一种装配式结构件的连接结构。</w:t>
            </w:r>
            <w:r>
              <w:rPr>
                <w:rFonts w:ascii="宋体" w:hAnsi="宋体" w:cs="宋体" w:hint="eastAsia"/>
                <w:b w:val="0"/>
                <w:kern w:val="2"/>
                <w:sz w:val="21"/>
                <w:szCs w:val="21"/>
                <w:lang w:val="zh-CN" w:bidi="zh-TW"/>
              </w:rPr>
              <w:t>即提供了一种装配式结构件的连接结构，研发了一种新型U型环扣搭接连接形式，解决了预制构件定位实施难的问题，加强了预制结构件与混凝土结构件连接节点的受力强度；同时将预制结构件和混凝土结构件通过现浇方式浇筑成整体结构，解决了现有装配式结构件接缝处易漏水的问题。</w:t>
            </w:r>
          </w:p>
          <w:p w:rsidR="00D67921" w:rsidRDefault="00E01A21">
            <w:pPr>
              <w:pStyle w:val="Other1"/>
              <w:spacing w:line="360" w:lineRule="auto"/>
              <w:ind w:firstLine="500"/>
              <w:jc w:val="center"/>
              <w:rPr>
                <w:sz w:val="21"/>
                <w:szCs w:val="21"/>
              </w:rPr>
            </w:pPr>
            <w:r>
              <w:rPr>
                <w:noProof/>
                <w:sz w:val="21"/>
                <w:szCs w:val="21"/>
                <w:lang w:val="en-US" w:eastAsia="zh-CN" w:bidi="ar-SA"/>
              </w:rPr>
              <w:drawing>
                <wp:inline distT="0" distB="0" distL="114300" distR="114300">
                  <wp:extent cx="2616835" cy="1760220"/>
                  <wp:effectExtent l="0" t="0" r="12065" b="1143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6"/>
                          <a:srcRect l="2939" t="885" r="1886" b="4535"/>
                          <a:stretch>
                            <a:fillRect/>
                          </a:stretch>
                        </pic:blipFill>
                        <pic:spPr>
                          <a:xfrm>
                            <a:off x="0" y="0"/>
                            <a:ext cx="2616835" cy="1760220"/>
                          </a:xfrm>
                          <a:prstGeom prst="rect">
                            <a:avLst/>
                          </a:prstGeom>
                          <a:noFill/>
                          <a:ln>
                            <a:noFill/>
                          </a:ln>
                        </pic:spPr>
                      </pic:pic>
                    </a:graphicData>
                  </a:graphic>
                </wp:inline>
              </w:drawing>
            </w:r>
            <w:r>
              <w:rPr>
                <w:noProof/>
                <w:sz w:val="21"/>
                <w:szCs w:val="21"/>
                <w:lang w:val="en-US" w:eastAsia="zh-CN" w:bidi="ar-SA"/>
              </w:rPr>
              <w:drawing>
                <wp:inline distT="0" distB="0" distL="114300" distR="114300">
                  <wp:extent cx="1809750" cy="1825625"/>
                  <wp:effectExtent l="0" t="0" r="0" b="317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7"/>
                          <a:stretch>
                            <a:fillRect/>
                          </a:stretch>
                        </pic:blipFill>
                        <pic:spPr>
                          <a:xfrm>
                            <a:off x="0" y="0"/>
                            <a:ext cx="1809750" cy="1825625"/>
                          </a:xfrm>
                          <a:prstGeom prst="rect">
                            <a:avLst/>
                          </a:prstGeom>
                          <a:noFill/>
                          <a:ln>
                            <a:noFill/>
                          </a:ln>
                        </pic:spPr>
                      </pic:pic>
                    </a:graphicData>
                  </a:graphic>
                </wp:inline>
              </w:drawing>
            </w:r>
          </w:p>
          <w:p w:rsidR="00D67921" w:rsidRDefault="00E01A21">
            <w:pPr>
              <w:pStyle w:val="1"/>
              <w:keepNext w:val="0"/>
              <w:keepLines w:val="0"/>
              <w:widowControl/>
              <w:numPr>
                <w:ilvl w:val="0"/>
                <w:numId w:val="2"/>
              </w:numPr>
              <w:shd w:val="clear" w:color="auto" w:fill="FFFFFF"/>
              <w:spacing w:before="0" w:after="75" w:line="360" w:lineRule="auto"/>
              <w:ind w:left="0" w:firstLineChars="200" w:firstLine="422"/>
              <w:rPr>
                <w:rFonts w:ascii="宋体" w:hAnsi="宋体" w:cs="宋体"/>
                <w:b w:val="0"/>
                <w:kern w:val="2"/>
                <w:sz w:val="21"/>
                <w:szCs w:val="21"/>
                <w:lang w:bidi="zh-TW"/>
              </w:rPr>
            </w:pPr>
            <w:r>
              <w:rPr>
                <w:rFonts w:ascii="宋体" w:hAnsi="宋体" w:cs="宋体" w:hint="eastAsia"/>
                <w:bCs/>
                <w:kern w:val="2"/>
                <w:sz w:val="21"/>
                <w:szCs w:val="21"/>
                <w:lang w:bidi="zh-TW"/>
              </w:rPr>
              <w:t>发明一种装配式组合梁及梁板节点。</w:t>
            </w:r>
            <w:r>
              <w:rPr>
                <w:rFonts w:ascii="宋体" w:hAnsi="宋体" w:cs="宋体" w:hint="eastAsia"/>
                <w:b w:val="0"/>
                <w:kern w:val="2"/>
                <w:sz w:val="21"/>
                <w:szCs w:val="21"/>
                <w:lang w:bidi="zh-TW"/>
              </w:rPr>
              <w:t>即一种装配式组合梁技术，通过型钢有效连接，保证预制构件安装高效，型钢能承担施工阶段荷载，减少施工阶段钢筋配筋数量，外置牛腿方便预制板安装，能有效地提高板梁之间的结合强度及受力性能。 </w:t>
            </w:r>
          </w:p>
          <w:p w:rsidR="00D67921" w:rsidRDefault="00E01A21">
            <w:pPr>
              <w:pStyle w:val="Other1"/>
              <w:spacing w:line="360" w:lineRule="auto"/>
              <w:ind w:firstLine="500"/>
              <w:jc w:val="center"/>
              <w:rPr>
                <w:sz w:val="21"/>
                <w:szCs w:val="21"/>
              </w:rPr>
            </w:pPr>
            <w:r>
              <w:rPr>
                <w:noProof/>
                <w:sz w:val="21"/>
                <w:szCs w:val="21"/>
                <w:lang w:val="en-US" w:eastAsia="zh-CN" w:bidi="ar-SA"/>
              </w:rPr>
              <w:drawing>
                <wp:inline distT="0" distB="0" distL="114300" distR="114300">
                  <wp:extent cx="3410585" cy="1068070"/>
                  <wp:effectExtent l="0" t="0" r="0" b="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8">
                            <a:clrChange>
                              <a:clrFrom>
                                <a:srgbClr val="FFFFFF"/>
                              </a:clrFrom>
                              <a:clrTo>
                                <a:srgbClr val="FFFFFF">
                                  <a:alpha val="0"/>
                                </a:srgbClr>
                              </a:clrTo>
                            </a:clrChange>
                          </a:blip>
                          <a:srcRect l="2620" r="4179"/>
                          <a:stretch>
                            <a:fillRect/>
                          </a:stretch>
                        </pic:blipFill>
                        <pic:spPr>
                          <a:xfrm>
                            <a:off x="0" y="0"/>
                            <a:ext cx="3410585" cy="1068070"/>
                          </a:xfrm>
                          <a:prstGeom prst="rect">
                            <a:avLst/>
                          </a:prstGeom>
                          <a:noFill/>
                          <a:ln>
                            <a:noFill/>
                          </a:ln>
                        </pic:spPr>
                      </pic:pic>
                    </a:graphicData>
                  </a:graphic>
                </wp:inline>
              </w:drawing>
            </w:r>
          </w:p>
          <w:p w:rsidR="00D67921" w:rsidRDefault="00E01A21">
            <w:pPr>
              <w:pStyle w:val="Other1"/>
              <w:spacing w:line="360" w:lineRule="auto"/>
              <w:ind w:firstLine="500"/>
              <w:jc w:val="center"/>
              <w:rPr>
                <w:sz w:val="21"/>
                <w:szCs w:val="21"/>
              </w:rPr>
            </w:pPr>
            <w:r>
              <w:rPr>
                <w:noProof/>
                <w:sz w:val="21"/>
                <w:szCs w:val="21"/>
                <w:lang w:val="en-US" w:eastAsia="zh-CN" w:bidi="ar-SA"/>
              </w:rPr>
              <w:drawing>
                <wp:inline distT="0" distB="0" distL="114300" distR="114300">
                  <wp:extent cx="1922780" cy="1697990"/>
                  <wp:effectExtent l="0" t="0" r="1270" b="16510"/>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19"/>
                          <a:stretch>
                            <a:fillRect/>
                          </a:stretch>
                        </pic:blipFill>
                        <pic:spPr>
                          <a:xfrm>
                            <a:off x="0" y="0"/>
                            <a:ext cx="1922780" cy="1697990"/>
                          </a:xfrm>
                          <a:prstGeom prst="rect">
                            <a:avLst/>
                          </a:prstGeom>
                          <a:noFill/>
                          <a:ln>
                            <a:noFill/>
                          </a:ln>
                        </pic:spPr>
                      </pic:pic>
                    </a:graphicData>
                  </a:graphic>
                </wp:inline>
              </w:drawing>
            </w:r>
          </w:p>
          <w:p w:rsidR="00D67921" w:rsidRDefault="00E01A21">
            <w:pPr>
              <w:pStyle w:val="1"/>
              <w:keepNext w:val="0"/>
              <w:keepLines w:val="0"/>
              <w:widowControl/>
              <w:numPr>
                <w:ilvl w:val="0"/>
                <w:numId w:val="2"/>
              </w:numPr>
              <w:shd w:val="clear" w:color="auto" w:fill="FFFFFF"/>
              <w:spacing w:before="0" w:after="75" w:line="360" w:lineRule="auto"/>
              <w:ind w:left="0" w:firstLineChars="200" w:firstLine="422"/>
              <w:rPr>
                <w:rFonts w:ascii="宋体" w:hAnsi="宋体" w:cs="宋体"/>
                <w:b w:val="0"/>
                <w:kern w:val="2"/>
                <w:sz w:val="21"/>
                <w:szCs w:val="21"/>
                <w:lang w:bidi="zh-TW"/>
              </w:rPr>
            </w:pPr>
            <w:r>
              <w:rPr>
                <w:rFonts w:ascii="宋体" w:hAnsi="宋体" w:cs="宋体" w:hint="eastAsia"/>
                <w:bCs/>
                <w:kern w:val="2"/>
                <w:sz w:val="21"/>
                <w:szCs w:val="21"/>
                <w:lang w:bidi="zh-TW"/>
              </w:rPr>
              <w:t>发明一种装配式板墙连接节点。</w:t>
            </w:r>
            <w:r>
              <w:rPr>
                <w:rFonts w:ascii="宋体" w:hAnsi="宋体" w:cs="宋体" w:hint="eastAsia"/>
                <w:b w:val="0"/>
                <w:kern w:val="2"/>
                <w:sz w:val="21"/>
                <w:szCs w:val="21"/>
                <w:lang w:bidi="zh-TW"/>
              </w:rPr>
              <w:t>既提供了一种装配式板墙连接节点，该节点通过预埋定位组件对上层侧墙预制件和下层侧墙预制件之间相对位置进行定位固定，有效解决了现有预制结构件定位及连接固定难度大的问题，同时预埋定位组件可对该装配式结构连接节点起到支撑作用，增强了连接节点的受力强度。</w:t>
            </w:r>
          </w:p>
          <w:p w:rsidR="00D67921" w:rsidRDefault="00E01A21">
            <w:pPr>
              <w:pStyle w:val="Other1"/>
              <w:spacing w:line="360" w:lineRule="auto"/>
              <w:ind w:firstLine="500"/>
              <w:jc w:val="center"/>
              <w:rPr>
                <w:sz w:val="21"/>
                <w:szCs w:val="21"/>
              </w:rPr>
            </w:pPr>
            <w:r>
              <w:rPr>
                <w:noProof/>
                <w:sz w:val="21"/>
                <w:szCs w:val="21"/>
                <w:lang w:val="en-US" w:eastAsia="zh-CN" w:bidi="ar-SA"/>
              </w:rPr>
              <w:drawing>
                <wp:inline distT="0" distB="0" distL="114300" distR="114300">
                  <wp:extent cx="1873885" cy="1694815"/>
                  <wp:effectExtent l="0" t="0" r="12065" b="635"/>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pic:cNvPicPr>
                        </pic:nvPicPr>
                        <pic:blipFill>
                          <a:blip r:embed="rId20"/>
                          <a:stretch>
                            <a:fillRect/>
                          </a:stretch>
                        </pic:blipFill>
                        <pic:spPr>
                          <a:xfrm>
                            <a:off x="0" y="0"/>
                            <a:ext cx="1873885" cy="1694815"/>
                          </a:xfrm>
                          <a:prstGeom prst="rect">
                            <a:avLst/>
                          </a:prstGeom>
                          <a:noFill/>
                          <a:ln>
                            <a:noFill/>
                          </a:ln>
                        </pic:spPr>
                      </pic:pic>
                    </a:graphicData>
                  </a:graphic>
                </wp:inline>
              </w:drawing>
            </w:r>
          </w:p>
          <w:p w:rsidR="00D67921" w:rsidRDefault="00E01A21">
            <w:pPr>
              <w:widowControl/>
              <w:numPr>
                <w:ilvl w:val="0"/>
                <w:numId w:val="2"/>
              </w:numPr>
              <w:spacing w:line="360" w:lineRule="auto"/>
              <w:ind w:left="0" w:firstLineChars="200" w:firstLine="422"/>
              <w:jc w:val="left"/>
              <w:rPr>
                <w:rFonts w:ascii="宋体" w:hAnsi="宋体" w:cs="宋体"/>
                <w:szCs w:val="21"/>
                <w:lang w:val="zh-CN" w:bidi="zh-TW"/>
              </w:rPr>
            </w:pPr>
            <w:r>
              <w:rPr>
                <w:rFonts w:ascii="宋体" w:hAnsi="宋体" w:cs="宋体" w:hint="eastAsia"/>
                <w:b/>
                <w:bCs/>
                <w:szCs w:val="21"/>
                <w:lang w:bidi="zh-TW"/>
              </w:rPr>
              <w:t>发明一种装配式板连接结构。</w:t>
            </w:r>
            <w:r>
              <w:rPr>
                <w:rFonts w:ascii="宋体" w:hAnsi="宋体" w:cs="宋体" w:hint="eastAsia"/>
                <w:szCs w:val="21"/>
                <w:lang w:val="zh-CN" w:bidi="zh-TW"/>
              </w:rPr>
              <w:t>既</w:t>
            </w:r>
            <w:r>
              <w:rPr>
                <w:rFonts w:ascii="宋体" w:hAnsi="宋体" w:cs="宋体" w:hint="eastAsia"/>
                <w:szCs w:val="21"/>
                <w:lang w:bidi="zh-TW"/>
              </w:rPr>
              <w:t xml:space="preserve">提供了一种装配式板连接结构，包括首尾顺次连接的若干预制板本体，预制板本体包括预制板砼及若干个肋梁，相邻两个肋梁之间的预制板砼上现浇筑有现浇砼叠合层，预制板本体上预留有钢筋框架，钢筋框架包括上侧X向筋、下侧X向筋以及连接筋，下侧X向筋置于预制板砼内，上侧X向筋贯穿肋梁，相邻的两个预制板本体连接处设有加强钢筋笼，加强钢筋笼位于现浇砼叠合层内。该实用新型的两个预制板本体之间通过加强钢筋笼与预制板本体端部的钢筋框架之间的搭接，实现了两预制板本体间的刚性连接，保证了该连接结构的承载能力和耐久性，而且免去施工现场钢筋绑扎过程，施工工序简单，施工完成后装配式板连接结构整体性好。 </w:t>
            </w:r>
          </w:p>
          <w:p w:rsidR="00D67921" w:rsidRDefault="00E01A21">
            <w:pPr>
              <w:widowControl/>
              <w:spacing w:line="360" w:lineRule="auto"/>
              <w:jc w:val="center"/>
              <w:rPr>
                <w:rFonts w:ascii="宋体" w:hAnsi="宋体" w:cs="宋体"/>
                <w:b/>
                <w:bCs/>
                <w:color w:val="0000FF"/>
                <w:szCs w:val="21"/>
                <w:highlight w:val="red"/>
                <w:lang w:bidi="zh-TW"/>
              </w:rPr>
            </w:pPr>
            <w:r>
              <w:rPr>
                <w:noProof/>
                <w:szCs w:val="21"/>
              </w:rPr>
              <w:drawing>
                <wp:inline distT="0" distB="0" distL="114300" distR="114300">
                  <wp:extent cx="3722370" cy="1903730"/>
                  <wp:effectExtent l="0" t="0" r="11430" b="1270"/>
                  <wp:docPr id="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pic:cNvPicPr>
                            <a:picLocks noChangeAspect="1"/>
                          </pic:cNvPicPr>
                        </pic:nvPicPr>
                        <pic:blipFill>
                          <a:blip r:embed="rId21"/>
                          <a:stretch>
                            <a:fillRect/>
                          </a:stretch>
                        </pic:blipFill>
                        <pic:spPr>
                          <a:xfrm>
                            <a:off x="0" y="0"/>
                            <a:ext cx="3722370" cy="1903730"/>
                          </a:xfrm>
                          <a:prstGeom prst="rect">
                            <a:avLst/>
                          </a:prstGeom>
                          <a:noFill/>
                          <a:ln>
                            <a:noFill/>
                          </a:ln>
                        </pic:spPr>
                      </pic:pic>
                    </a:graphicData>
                  </a:graphic>
                </wp:inline>
              </w:drawing>
            </w:r>
          </w:p>
          <w:p w:rsidR="00D67921" w:rsidRDefault="00E01A21">
            <w:pPr>
              <w:pStyle w:val="Other1"/>
              <w:spacing w:line="360" w:lineRule="auto"/>
              <w:ind w:firstLine="500"/>
              <w:rPr>
                <w:sz w:val="21"/>
                <w:szCs w:val="21"/>
                <w:lang w:val="en-US" w:eastAsia="zh-CN"/>
              </w:rPr>
            </w:pPr>
            <w:r>
              <w:rPr>
                <w:rFonts w:hint="eastAsia"/>
                <w:b/>
                <w:bCs/>
                <w:sz w:val="21"/>
                <w:szCs w:val="21"/>
                <w:lang w:val="en-US" w:eastAsia="zh-CN"/>
              </w:rPr>
              <w:t>创新成果[4]提出了装配式地下车站机电系统化技术。</w:t>
            </w:r>
            <w:r>
              <w:rPr>
                <w:rFonts w:hint="eastAsia"/>
                <w:sz w:val="21"/>
                <w:szCs w:val="21"/>
                <w:lang w:val="en-US" w:eastAsia="zh-CN"/>
              </w:rPr>
              <w:t>先将各机电设备系统在工厂整体预制和调试完成后，再分为若干模块运输现场拼装，这大大提高了机电系统的整体质量和性能。</w:t>
            </w:r>
          </w:p>
          <w:p w:rsidR="00D67921" w:rsidRDefault="00E01A21">
            <w:pPr>
              <w:pStyle w:val="Other1"/>
              <w:spacing w:line="360" w:lineRule="auto"/>
              <w:ind w:firstLine="500"/>
              <w:rPr>
                <w:sz w:val="21"/>
                <w:szCs w:val="21"/>
                <w:lang w:val="en-US" w:eastAsia="zh-CN"/>
              </w:rPr>
            </w:pPr>
            <w:r>
              <w:rPr>
                <w:noProof/>
                <w:sz w:val="21"/>
                <w:szCs w:val="21"/>
                <w:lang w:val="en-US" w:eastAsia="zh-CN" w:bidi="ar-SA"/>
              </w:rPr>
              <w:drawing>
                <wp:inline distT="0" distB="0" distL="114300" distR="114300">
                  <wp:extent cx="4441825" cy="2942590"/>
                  <wp:effectExtent l="0" t="0" r="15875" b="10160"/>
                  <wp:docPr id="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pic:cNvPicPr>
                            <a:picLocks noChangeAspect="1"/>
                          </pic:cNvPicPr>
                        </pic:nvPicPr>
                        <pic:blipFill>
                          <a:blip r:embed="rId22"/>
                          <a:stretch>
                            <a:fillRect/>
                          </a:stretch>
                        </pic:blipFill>
                        <pic:spPr>
                          <a:xfrm>
                            <a:off x="0" y="0"/>
                            <a:ext cx="4441825" cy="2942590"/>
                          </a:xfrm>
                          <a:prstGeom prst="rect">
                            <a:avLst/>
                          </a:prstGeom>
                          <a:noFill/>
                          <a:ln>
                            <a:noFill/>
                          </a:ln>
                        </pic:spPr>
                      </pic:pic>
                    </a:graphicData>
                  </a:graphic>
                </wp:inline>
              </w:drawing>
            </w:r>
          </w:p>
          <w:p w:rsidR="00D67921" w:rsidRDefault="00E01A21">
            <w:pPr>
              <w:pStyle w:val="Other1"/>
              <w:spacing w:line="360" w:lineRule="auto"/>
              <w:ind w:firstLine="500"/>
              <w:rPr>
                <w:sz w:val="21"/>
                <w:szCs w:val="21"/>
                <w:lang w:val="en-US" w:eastAsia="zh-CN"/>
              </w:rPr>
            </w:pPr>
            <w:r>
              <w:rPr>
                <w:rFonts w:hint="eastAsia"/>
                <w:b/>
                <w:bCs/>
                <w:sz w:val="21"/>
                <w:szCs w:val="21"/>
                <w:lang w:val="en-US" w:eastAsia="zh-CN"/>
              </w:rPr>
              <w:t>创新成果[5]创造性的提出了地下车站二次结构装配式结构技术方案</w:t>
            </w:r>
            <w:r>
              <w:rPr>
                <w:rFonts w:hint="eastAsia"/>
                <w:sz w:val="21"/>
                <w:szCs w:val="21"/>
                <w:lang w:val="en-US" w:eastAsia="zh-CN"/>
              </w:rPr>
              <w:t>,解决了地下车站二次结构装配式受限等问题。</w:t>
            </w:r>
          </w:p>
          <w:p w:rsidR="00D67921" w:rsidRDefault="00E01A21">
            <w:pPr>
              <w:widowControl/>
              <w:numPr>
                <w:ilvl w:val="0"/>
                <w:numId w:val="2"/>
              </w:numPr>
              <w:spacing w:line="360" w:lineRule="auto"/>
              <w:ind w:left="0" w:firstLineChars="200" w:firstLine="422"/>
              <w:jc w:val="left"/>
              <w:rPr>
                <w:rFonts w:ascii="宋体" w:hAnsi="宋体" w:cs="宋体"/>
                <w:szCs w:val="21"/>
                <w:lang w:bidi="zh-TW"/>
              </w:rPr>
            </w:pPr>
            <w:r>
              <w:rPr>
                <w:rFonts w:ascii="宋体" w:hAnsi="宋体" w:cs="宋体" w:hint="eastAsia"/>
                <w:b/>
                <w:bCs/>
                <w:szCs w:val="21"/>
                <w:lang w:bidi="zh-TW"/>
              </w:rPr>
              <w:t>一种装配式轨顶风道施工方法</w:t>
            </w:r>
            <w:r>
              <w:rPr>
                <w:rFonts w:ascii="宋体" w:hAnsi="宋体" w:cs="宋体" w:hint="eastAsia"/>
                <w:szCs w:val="21"/>
                <w:lang w:bidi="zh-TW"/>
              </w:rPr>
              <w:t>。即通过车站结构板上对应位置处开设的吊装孔以及布置在车站结构板上的吊装设备将该预制轨顶风道单元 起吊到位，对对应的吊装孔浇筑混凝土，将对应的吊装构件固结在车站结构板上。本发明通过在车站结构板上采用吊装设备将预制轨顶风道单元起吊安装，无需搭设脚手架、模板等，施工便利，施工速度快、效率高，有效地节约施工时间和成本；吊装孔内现浇混凝土形成的现浇湿节点构造能够有效地提高装配式预制轨顶风道的结构承载能力及耐久性，提高轨顶风道的质量。</w:t>
            </w:r>
          </w:p>
          <w:p w:rsidR="00D67921" w:rsidRDefault="00E01A21">
            <w:pPr>
              <w:widowControl/>
              <w:spacing w:line="360" w:lineRule="auto"/>
              <w:jc w:val="center"/>
              <w:rPr>
                <w:rFonts w:ascii="宋体" w:hAnsi="宋体" w:cs="宋体"/>
                <w:color w:val="0000FF"/>
                <w:szCs w:val="21"/>
                <w:lang w:bidi="zh-TW"/>
              </w:rPr>
            </w:pPr>
            <w:r>
              <w:rPr>
                <w:noProof/>
                <w:szCs w:val="21"/>
              </w:rPr>
              <w:drawing>
                <wp:inline distT="0" distB="0" distL="114300" distR="114300">
                  <wp:extent cx="2113915" cy="1302385"/>
                  <wp:effectExtent l="0" t="0" r="635" b="12065"/>
                  <wp:docPr id="1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5"/>
                          <pic:cNvPicPr>
                            <a:picLocks noChangeAspect="1"/>
                          </pic:cNvPicPr>
                        </pic:nvPicPr>
                        <pic:blipFill>
                          <a:blip r:embed="rId23"/>
                          <a:stretch>
                            <a:fillRect/>
                          </a:stretch>
                        </pic:blipFill>
                        <pic:spPr>
                          <a:xfrm>
                            <a:off x="0" y="0"/>
                            <a:ext cx="2113915" cy="1302385"/>
                          </a:xfrm>
                          <a:prstGeom prst="rect">
                            <a:avLst/>
                          </a:prstGeom>
                          <a:noFill/>
                          <a:ln>
                            <a:noFill/>
                          </a:ln>
                        </pic:spPr>
                      </pic:pic>
                    </a:graphicData>
                  </a:graphic>
                </wp:inline>
              </w:drawing>
            </w:r>
            <w:r>
              <w:rPr>
                <w:noProof/>
                <w:szCs w:val="21"/>
              </w:rPr>
              <w:drawing>
                <wp:inline distT="0" distB="0" distL="114300" distR="114300">
                  <wp:extent cx="1951990" cy="1447800"/>
                  <wp:effectExtent l="0" t="0" r="10160" b="0"/>
                  <wp:docPr id="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6"/>
                          <pic:cNvPicPr>
                            <a:picLocks noChangeAspect="1"/>
                          </pic:cNvPicPr>
                        </pic:nvPicPr>
                        <pic:blipFill>
                          <a:blip r:embed="rId24"/>
                          <a:stretch>
                            <a:fillRect/>
                          </a:stretch>
                        </pic:blipFill>
                        <pic:spPr>
                          <a:xfrm>
                            <a:off x="0" y="0"/>
                            <a:ext cx="1951990" cy="1447800"/>
                          </a:xfrm>
                          <a:prstGeom prst="rect">
                            <a:avLst/>
                          </a:prstGeom>
                          <a:noFill/>
                          <a:ln>
                            <a:noFill/>
                          </a:ln>
                        </pic:spPr>
                      </pic:pic>
                    </a:graphicData>
                  </a:graphic>
                </wp:inline>
              </w:drawing>
            </w:r>
          </w:p>
          <w:p w:rsidR="00D67921" w:rsidRDefault="00E01A21">
            <w:pPr>
              <w:widowControl/>
              <w:numPr>
                <w:ilvl w:val="0"/>
                <w:numId w:val="2"/>
              </w:numPr>
              <w:spacing w:line="360" w:lineRule="auto"/>
              <w:ind w:left="0" w:firstLineChars="200" w:firstLine="422"/>
              <w:jc w:val="left"/>
              <w:rPr>
                <w:rFonts w:ascii="宋体" w:hAnsi="宋体" w:cs="宋体"/>
                <w:color w:val="000000"/>
                <w:kern w:val="0"/>
                <w:szCs w:val="21"/>
                <w:lang w:bidi="ar"/>
              </w:rPr>
            </w:pPr>
            <w:r>
              <w:rPr>
                <w:rFonts w:ascii="宋体" w:hAnsi="宋体" w:cs="宋体" w:hint="eastAsia"/>
                <w:b/>
                <w:bCs/>
                <w:szCs w:val="21"/>
                <w:lang w:bidi="zh-TW"/>
              </w:rPr>
              <w:t>一种预制轨顶风道与结构板的连接结构及其施工方法。</w:t>
            </w:r>
            <w:r>
              <w:rPr>
                <w:rFonts w:ascii="宋体" w:hAnsi="宋体" w:cs="宋体" w:hint="eastAsia"/>
                <w:szCs w:val="21"/>
                <w:lang w:bidi="zh-TW"/>
              </w:rPr>
              <w:t>本发明涉及一种预制轨顶风道与结构板的连接结构及其施工方法，该连接结构包括轨顶风道和结构板，轨顶风道包括沿风道纵向依次拼接的多个预制风道单元，各风道单元顶部均设有浇筑槽，结构板上开设有多个浇筑孔，每一浇筑孔与其中一个浇筑槽导通，各风道单元通过浇筑于各浇筑孔及各浇筑槽内的现浇混凝土固结于结构板底部。通过在风道单元的侧板顶部设置浇筑槽以及在结构板上设置浇筑孔并现浇混凝土，可实现风道单元与结构板的可靠连接，无需搭设脚手架、模板等，施工效率高，有效地节约施工时间和成本；能显著地提高轨顶风道安装结构的稳定性和可靠性；现浇混凝土能隔绝风道单元与结构板之间的空隙，提高轨顶风道的密封性。</w:t>
            </w:r>
            <w:r>
              <w:rPr>
                <w:rFonts w:ascii="宋体" w:hAnsi="宋体" w:cs="宋体" w:hint="eastAsia"/>
                <w:color w:val="000000"/>
                <w:kern w:val="0"/>
                <w:szCs w:val="21"/>
                <w:lang w:bidi="ar"/>
              </w:rPr>
              <w:t xml:space="preserve"> </w:t>
            </w:r>
          </w:p>
          <w:p w:rsidR="00D67921" w:rsidRDefault="00E01A21" w:rsidP="0023733F">
            <w:pPr>
              <w:pStyle w:val="a0"/>
              <w:spacing w:line="360" w:lineRule="auto"/>
              <w:ind w:leftChars="0" w:left="0" w:right="1470"/>
              <w:jc w:val="right"/>
              <w:rPr>
                <w:szCs w:val="21"/>
              </w:rPr>
            </w:pPr>
            <w:r>
              <w:rPr>
                <w:noProof/>
                <w:szCs w:val="21"/>
              </w:rPr>
              <w:drawing>
                <wp:inline distT="0" distB="0" distL="114300" distR="114300">
                  <wp:extent cx="1782445" cy="1184910"/>
                  <wp:effectExtent l="0" t="0" r="8255" b="15240"/>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25"/>
                          <a:stretch>
                            <a:fillRect/>
                          </a:stretch>
                        </pic:blipFill>
                        <pic:spPr>
                          <a:xfrm>
                            <a:off x="0" y="0"/>
                            <a:ext cx="1782445" cy="1184910"/>
                          </a:xfrm>
                          <a:prstGeom prst="rect">
                            <a:avLst/>
                          </a:prstGeom>
                          <a:noFill/>
                          <a:ln>
                            <a:noFill/>
                          </a:ln>
                        </pic:spPr>
                      </pic:pic>
                    </a:graphicData>
                  </a:graphic>
                </wp:inline>
              </w:drawing>
            </w:r>
            <w:r>
              <w:rPr>
                <w:noProof/>
                <w:szCs w:val="21"/>
              </w:rPr>
              <w:drawing>
                <wp:inline distT="0" distB="0" distL="114300" distR="114300">
                  <wp:extent cx="2096135" cy="1400175"/>
                  <wp:effectExtent l="0" t="0" r="18415" b="9525"/>
                  <wp:docPr id="2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8"/>
                          <pic:cNvPicPr>
                            <a:picLocks noChangeAspect="1"/>
                          </pic:cNvPicPr>
                        </pic:nvPicPr>
                        <pic:blipFill>
                          <a:blip r:embed="rId26"/>
                          <a:stretch>
                            <a:fillRect/>
                          </a:stretch>
                        </pic:blipFill>
                        <pic:spPr>
                          <a:xfrm>
                            <a:off x="0" y="0"/>
                            <a:ext cx="2096135" cy="1400175"/>
                          </a:xfrm>
                          <a:prstGeom prst="rect">
                            <a:avLst/>
                          </a:prstGeom>
                          <a:noFill/>
                          <a:ln>
                            <a:noFill/>
                          </a:ln>
                        </pic:spPr>
                      </pic:pic>
                    </a:graphicData>
                  </a:graphic>
                </wp:inline>
              </w:drawing>
            </w:r>
          </w:p>
          <w:p w:rsidR="00D67921" w:rsidRDefault="00E01A21">
            <w:pPr>
              <w:widowControl/>
              <w:numPr>
                <w:ilvl w:val="0"/>
                <w:numId w:val="2"/>
              </w:numPr>
              <w:spacing w:line="360" w:lineRule="auto"/>
              <w:ind w:left="0" w:firstLineChars="200" w:firstLine="422"/>
              <w:jc w:val="left"/>
              <w:rPr>
                <w:rFonts w:ascii="宋体" w:hAnsi="宋体" w:cs="宋体"/>
                <w:szCs w:val="21"/>
                <w:lang w:bidi="zh-TW"/>
              </w:rPr>
            </w:pPr>
            <w:r>
              <w:rPr>
                <w:rFonts w:ascii="宋体" w:hAnsi="宋体" w:cs="宋体" w:hint="eastAsia"/>
                <w:b/>
                <w:bCs/>
                <w:szCs w:val="21"/>
                <w:lang w:bidi="zh-TW"/>
              </w:rPr>
              <w:t>一种装配式站台。</w:t>
            </w:r>
            <w:r>
              <w:rPr>
                <w:rFonts w:ascii="宋体" w:hAnsi="宋体" w:cs="宋体" w:hint="eastAsia"/>
                <w:szCs w:val="21"/>
                <w:lang w:bidi="zh-TW"/>
              </w:rPr>
              <w:t>本发明属于轨道交通工程技术领域，具体涉及一种装配式站台，包括第一预制站台板、第一预制站台墙、第二预制站台墙和现浇底板；所述第一预制站台板的两端分别与所述第一预制站台墙和所述第二预制站台墙连接；所述现浇底板上用于与所述第一预制站台墙和所述第二预制站台墙连接的位置均设有预制杯口座；所述第一预制站台墙的底部和所述第二预制站台墙的底部分别置于对应的预制杯口座的杯口中，且预制站台墙与对应的预制杯口座之间浇筑有混凝土。本发明能够提高装配式结构的稳定性及连接节点强度、施工质量，同时站台板、站台墙以及预制杯口座均采用预制的形式，可以提高施工效率及建筑质量，缩短工期。</w:t>
            </w:r>
          </w:p>
          <w:p w:rsidR="00D67921" w:rsidRDefault="00E01A21">
            <w:pPr>
              <w:widowControl/>
              <w:jc w:val="center"/>
              <w:rPr>
                <w:rFonts w:ascii="Times New Roman" w:hAnsi="Times New Roman"/>
                <w:szCs w:val="21"/>
              </w:rPr>
            </w:pPr>
            <w:r>
              <w:rPr>
                <w:noProof/>
                <w:szCs w:val="21"/>
              </w:rPr>
              <w:drawing>
                <wp:inline distT="0" distB="0" distL="114300" distR="114300">
                  <wp:extent cx="2766695" cy="1109980"/>
                  <wp:effectExtent l="0" t="0" r="14605" b="13970"/>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27"/>
                          <a:stretch>
                            <a:fillRect/>
                          </a:stretch>
                        </pic:blipFill>
                        <pic:spPr>
                          <a:xfrm>
                            <a:off x="0" y="0"/>
                            <a:ext cx="2766695" cy="1109980"/>
                          </a:xfrm>
                          <a:prstGeom prst="rect">
                            <a:avLst/>
                          </a:prstGeom>
                          <a:noFill/>
                          <a:ln>
                            <a:noFill/>
                          </a:ln>
                        </pic:spPr>
                      </pic:pic>
                    </a:graphicData>
                  </a:graphic>
                </wp:inline>
              </w:drawing>
            </w:r>
            <w:r>
              <w:rPr>
                <w:noProof/>
                <w:szCs w:val="21"/>
              </w:rPr>
              <w:drawing>
                <wp:inline distT="0" distB="0" distL="114300" distR="114300">
                  <wp:extent cx="2308860" cy="1071245"/>
                  <wp:effectExtent l="0" t="0" r="15240" b="14605"/>
                  <wp:docPr id="2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0"/>
                          <pic:cNvPicPr>
                            <a:picLocks noChangeAspect="1"/>
                          </pic:cNvPicPr>
                        </pic:nvPicPr>
                        <pic:blipFill>
                          <a:blip r:embed="rId28"/>
                          <a:stretch>
                            <a:fillRect/>
                          </a:stretch>
                        </pic:blipFill>
                        <pic:spPr>
                          <a:xfrm>
                            <a:off x="0" y="0"/>
                            <a:ext cx="2308860" cy="1071245"/>
                          </a:xfrm>
                          <a:prstGeom prst="rect">
                            <a:avLst/>
                          </a:prstGeom>
                          <a:noFill/>
                          <a:ln>
                            <a:noFill/>
                          </a:ln>
                        </pic:spPr>
                      </pic:pic>
                    </a:graphicData>
                  </a:graphic>
                </wp:inline>
              </w:drawing>
            </w:r>
          </w:p>
        </w:tc>
      </w:tr>
    </w:tbl>
    <w:p w:rsidR="00D67921" w:rsidRDefault="00E01A21" w:rsidP="00B572F1">
      <w:pPr>
        <w:rPr>
          <w:rFonts w:ascii="Times New Roman" w:eastAsia="黑体" w:hAnsi="Times New Roman"/>
          <w:sz w:val="30"/>
          <w:szCs w:val="30"/>
        </w:rPr>
      </w:pPr>
      <w:r>
        <w:rPr>
          <w:rFonts w:ascii="Times New Roman" w:eastAsia="方正黑体_GBK" w:hAnsi="Times New Roman"/>
          <w:sz w:val="30"/>
          <w:szCs w:val="30"/>
        </w:rPr>
        <w:br w:type="page"/>
      </w:r>
      <w:r>
        <w:rPr>
          <w:rFonts w:ascii="Times New Roman" w:eastAsia="方正黑体_GBK" w:hAnsi="Times New Roman"/>
          <w:sz w:val="30"/>
          <w:szCs w:val="30"/>
        </w:rPr>
        <w:t>四、第三方评价</w:t>
      </w:r>
    </w:p>
    <w:tbl>
      <w:tblPr>
        <w:tblW w:w="0" w:type="auto"/>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060"/>
      </w:tblGrid>
      <w:tr w:rsidR="00D67921">
        <w:tc>
          <w:tcPr>
            <w:tcW w:w="9060" w:type="dxa"/>
            <w:tcBorders>
              <w:top w:val="single" w:sz="8" w:space="0" w:color="auto"/>
              <w:bottom w:val="single" w:sz="8" w:space="0" w:color="auto"/>
            </w:tcBorders>
          </w:tcPr>
          <w:p w:rsidR="00D67921" w:rsidRDefault="00E01A21">
            <w:pPr>
              <w:pStyle w:val="Other1"/>
              <w:spacing w:line="360" w:lineRule="auto"/>
              <w:ind w:left="420"/>
              <w:rPr>
                <w:b/>
                <w:bCs/>
                <w:sz w:val="21"/>
                <w:szCs w:val="21"/>
                <w:lang w:val="en-US" w:eastAsia="zh-CN"/>
              </w:rPr>
            </w:pPr>
            <w:r>
              <w:rPr>
                <w:rFonts w:hint="eastAsia"/>
                <w:b/>
                <w:bCs/>
                <w:sz w:val="21"/>
                <w:szCs w:val="21"/>
                <w:lang w:val="en-US" w:eastAsia="zh-CN"/>
              </w:rPr>
              <w:t>1、专家委员会鉴定意见</w:t>
            </w:r>
          </w:p>
          <w:p w:rsidR="00D67921" w:rsidRDefault="00E01A21">
            <w:pPr>
              <w:pStyle w:val="Other1"/>
              <w:spacing w:line="360" w:lineRule="auto"/>
              <w:ind w:left="420"/>
              <w:rPr>
                <w:b/>
                <w:bCs/>
                <w:sz w:val="21"/>
                <w:szCs w:val="21"/>
                <w:lang w:val="en-US" w:eastAsia="zh-CN"/>
              </w:rPr>
            </w:pPr>
            <w:r>
              <w:rPr>
                <w:rFonts w:hint="eastAsia"/>
                <w:b/>
                <w:bCs/>
                <w:sz w:val="21"/>
                <w:szCs w:val="21"/>
                <w:lang w:val="en-US" w:eastAsia="zh-CN"/>
              </w:rPr>
              <w:t>1）装配整体式地下车站成套技术方案专家咨询会专家意见</w:t>
            </w:r>
          </w:p>
          <w:p w:rsidR="00D67921" w:rsidRDefault="00E01A21">
            <w:pPr>
              <w:pStyle w:val="Other1"/>
              <w:spacing w:line="360" w:lineRule="auto"/>
              <w:ind w:firstLine="500"/>
              <w:rPr>
                <w:sz w:val="21"/>
                <w:szCs w:val="21"/>
                <w:lang w:val="en-US" w:eastAsia="zh-CN"/>
              </w:rPr>
            </w:pPr>
            <w:r>
              <w:rPr>
                <w:rFonts w:hint="eastAsia"/>
                <w:sz w:val="21"/>
                <w:szCs w:val="21"/>
                <w:lang w:val="en-US" w:eastAsia="zh-CN"/>
              </w:rPr>
              <w:t>2019年3月20日，无锡地铁集团有限公司在无锡主持召开了《装配整体式地下车站成套技术方案》专家咨询会，会议邀请了全国勘察设计大师史海鸥等专家组成专家组，专家组听取了中铁第四勘察设计院集团有限公司关于装配整体式地下车站成套技术方案的汇报，经过与相关单位的充分沟通交流，形成咨询意见如下:</w:t>
            </w:r>
          </w:p>
          <w:p w:rsidR="00D67921" w:rsidRDefault="00E01A21">
            <w:pPr>
              <w:pStyle w:val="Other1"/>
              <w:spacing w:line="360" w:lineRule="auto"/>
              <w:ind w:firstLine="500"/>
              <w:rPr>
                <w:sz w:val="21"/>
                <w:szCs w:val="21"/>
                <w:lang w:val="en-US" w:eastAsia="zh-CN"/>
              </w:rPr>
            </w:pPr>
            <w:r>
              <w:rPr>
                <w:rFonts w:hint="eastAsia"/>
                <w:sz w:val="21"/>
                <w:szCs w:val="21"/>
                <w:lang w:val="en-US" w:eastAsia="zh-CN"/>
              </w:rPr>
              <w:t>（1）</w:t>
            </w:r>
            <w:r>
              <w:rPr>
                <w:sz w:val="21"/>
                <w:szCs w:val="21"/>
                <w:lang w:val="en-US" w:eastAsia="zh-CN"/>
              </w:rPr>
              <w:t>本次汇报的装配整体式地下车站成套技术方案基本合理可行，进一步深化完善、科研验证后可作为实施方案。</w:t>
            </w:r>
          </w:p>
          <w:p w:rsidR="00D67921" w:rsidRDefault="00E01A21">
            <w:pPr>
              <w:pStyle w:val="Other1"/>
              <w:spacing w:line="360" w:lineRule="auto"/>
              <w:ind w:firstLine="500"/>
              <w:rPr>
                <w:sz w:val="21"/>
                <w:szCs w:val="21"/>
                <w:lang w:val="en-US" w:eastAsia="zh-CN"/>
              </w:rPr>
            </w:pPr>
            <w:r>
              <w:rPr>
                <w:rFonts w:hint="eastAsia"/>
                <w:sz w:val="21"/>
                <w:szCs w:val="21"/>
                <w:lang w:val="en-US" w:eastAsia="zh-CN"/>
              </w:rPr>
              <w:t>（2）</w:t>
            </w:r>
            <w:r>
              <w:rPr>
                <w:sz w:val="21"/>
                <w:szCs w:val="21"/>
                <w:lang w:val="en-US" w:eastAsia="zh-CN"/>
              </w:rPr>
              <w:t>建议与施工单位进一步对接，深化构件制作、拆分、吊装等方案设计。</w:t>
            </w:r>
          </w:p>
          <w:p w:rsidR="00D67921" w:rsidRDefault="00E01A21">
            <w:pPr>
              <w:pStyle w:val="Other1"/>
              <w:spacing w:line="360" w:lineRule="auto"/>
              <w:ind w:firstLine="500"/>
              <w:rPr>
                <w:sz w:val="21"/>
                <w:szCs w:val="21"/>
                <w:lang w:val="en-US" w:eastAsia="zh-CN"/>
              </w:rPr>
            </w:pPr>
            <w:r>
              <w:rPr>
                <w:rFonts w:hint="eastAsia"/>
                <w:sz w:val="21"/>
                <w:szCs w:val="21"/>
                <w:lang w:val="en-US" w:eastAsia="zh-CN"/>
              </w:rPr>
              <w:t>（3）</w:t>
            </w:r>
            <w:r>
              <w:rPr>
                <w:sz w:val="21"/>
                <w:szCs w:val="21"/>
                <w:lang w:val="en-US" w:eastAsia="zh-CN"/>
              </w:rPr>
              <w:t>建议与相关监管部门对接，提前启动装配式地下车站相关验收办法等标准的编制工作。</w:t>
            </w:r>
          </w:p>
          <w:p w:rsidR="00D67921" w:rsidRDefault="00E01A21">
            <w:pPr>
              <w:pStyle w:val="Other1"/>
              <w:spacing w:line="360" w:lineRule="auto"/>
              <w:ind w:left="420"/>
              <w:rPr>
                <w:b/>
                <w:bCs/>
                <w:sz w:val="21"/>
                <w:szCs w:val="21"/>
                <w:lang w:val="en-US" w:eastAsia="zh-CN"/>
              </w:rPr>
            </w:pPr>
            <w:r>
              <w:rPr>
                <w:rFonts w:hint="eastAsia"/>
                <w:b/>
                <w:bCs/>
                <w:sz w:val="21"/>
                <w:szCs w:val="21"/>
                <w:lang w:val="en-US" w:eastAsia="zh-CN"/>
              </w:rPr>
              <w:t>2）无锡至江阴城际轨道交通工程抗震专项论证报告专家意见</w:t>
            </w:r>
          </w:p>
          <w:p w:rsidR="00D67921" w:rsidRDefault="00E01A21">
            <w:pPr>
              <w:pStyle w:val="Other1"/>
              <w:spacing w:line="360" w:lineRule="auto"/>
              <w:ind w:firstLine="500"/>
              <w:rPr>
                <w:sz w:val="21"/>
                <w:szCs w:val="21"/>
                <w:lang w:val="en-US" w:eastAsia="zh-CN"/>
              </w:rPr>
            </w:pPr>
            <w:r>
              <w:rPr>
                <w:rFonts w:hint="eastAsia"/>
                <w:sz w:val="21"/>
                <w:szCs w:val="21"/>
                <w:lang w:val="en-US" w:eastAsia="zh-CN"/>
              </w:rPr>
              <w:t>2020年4月16日，无锡地铁集团有限公司在无锡主持召开了锡澄线南门站抗震设防专项论证会，会议邀请了陈湘生院士等专家组成专家组，专家组听取了中铁第四勘察设计院集团有限公司关于装配整体式地下车站成套技术方案的汇报，经过与相关单位的充分沟通交流，形成咨询意见如下:</w:t>
            </w:r>
          </w:p>
          <w:p w:rsidR="00D67921" w:rsidRDefault="00E01A21">
            <w:pPr>
              <w:pStyle w:val="Other1"/>
              <w:spacing w:line="360" w:lineRule="auto"/>
              <w:ind w:firstLine="500"/>
              <w:rPr>
                <w:sz w:val="21"/>
                <w:szCs w:val="21"/>
                <w:lang w:val="en-US" w:eastAsia="zh-CN"/>
              </w:rPr>
            </w:pPr>
            <w:r>
              <w:rPr>
                <w:rFonts w:hint="eastAsia"/>
                <w:sz w:val="21"/>
                <w:szCs w:val="21"/>
                <w:lang w:val="en-US" w:eastAsia="zh-CN"/>
              </w:rPr>
              <w:t>首次在软土富水地区、基坑多道支撑条件下，建造预制装配整体式地下车站。创新地采用（1）单面预制外墙板的叠合结构型式和上下预制墙板间环扣搭接节点新形式，连接节点合理可靠；（2）叠合预制型钢混凝土梁与钢管柱的栓焊连接梁柱新节点，安装高效；（3）先张预应力叠合中板和顶板，无支架安装，施工方便。上述的新型节点构造保证了装配车站的整体抗震性能。</w:t>
            </w:r>
          </w:p>
          <w:p w:rsidR="00D67921" w:rsidRDefault="00E01A21">
            <w:pPr>
              <w:pStyle w:val="Other1"/>
              <w:spacing w:line="360" w:lineRule="auto"/>
              <w:ind w:firstLine="500"/>
              <w:rPr>
                <w:b/>
                <w:bCs/>
                <w:sz w:val="21"/>
                <w:szCs w:val="21"/>
                <w:lang w:val="en-US" w:eastAsia="zh-CN"/>
              </w:rPr>
            </w:pPr>
            <w:r>
              <w:rPr>
                <w:rFonts w:hint="eastAsia"/>
                <w:b/>
                <w:bCs/>
                <w:sz w:val="21"/>
                <w:szCs w:val="21"/>
                <w:lang w:val="en-US" w:eastAsia="zh-CN"/>
              </w:rPr>
              <w:t>该预制装配整体式地下车站结构总体上达到国际先进水平，其中单面预制外墙板的叠合结构型式和上下预制墙板间环扣搭接节点新形式达到国际领先水平。</w:t>
            </w:r>
          </w:p>
          <w:p w:rsidR="00D67921" w:rsidRDefault="00E01A21">
            <w:pPr>
              <w:pStyle w:val="Other1"/>
              <w:spacing w:line="360" w:lineRule="auto"/>
              <w:ind w:left="420"/>
              <w:rPr>
                <w:b/>
                <w:bCs/>
                <w:sz w:val="21"/>
                <w:szCs w:val="21"/>
                <w:lang w:val="en-US" w:eastAsia="zh-CN"/>
              </w:rPr>
            </w:pPr>
            <w:r>
              <w:rPr>
                <w:rFonts w:hint="eastAsia"/>
                <w:b/>
                <w:bCs/>
                <w:sz w:val="21"/>
                <w:szCs w:val="21"/>
                <w:lang w:val="en-US" w:eastAsia="zh-CN"/>
              </w:rPr>
              <w:t>3）《无锡至江阴城际轨道交通工程南门站装配式专项设计》专家意见</w:t>
            </w:r>
          </w:p>
          <w:p w:rsidR="00D67921" w:rsidRDefault="00E01A21">
            <w:pPr>
              <w:pStyle w:val="Other1"/>
              <w:spacing w:line="360" w:lineRule="auto"/>
              <w:ind w:firstLine="500"/>
              <w:rPr>
                <w:sz w:val="21"/>
                <w:szCs w:val="21"/>
                <w:lang w:val="en-US" w:eastAsia="zh-CN"/>
              </w:rPr>
            </w:pPr>
            <w:r>
              <w:rPr>
                <w:rFonts w:hint="eastAsia"/>
                <w:sz w:val="21"/>
                <w:szCs w:val="21"/>
                <w:lang w:val="en-US" w:eastAsia="zh-CN"/>
              </w:rPr>
              <w:t>本项目为装配整体式地下车站，车站结构中板、顶板、侧墙、钢管柱、纵梁、站台板、轨顶风道、楼梯及内隔墙等均采用预制构件。预制装配率指标计算方法参照省市相关规定执行，满足Z1大于30%，预制装配率大于50%的要求。经过计算Z1为99.3%，预制装配率为90.2%，星级评定为三星级。</w:t>
            </w:r>
          </w:p>
          <w:p w:rsidR="00D67921" w:rsidRDefault="00E01A21">
            <w:pPr>
              <w:pStyle w:val="Other1"/>
              <w:numPr>
                <w:ilvl w:val="0"/>
                <w:numId w:val="3"/>
              </w:numPr>
              <w:spacing w:line="360" w:lineRule="auto"/>
              <w:ind w:left="420"/>
              <w:rPr>
                <w:b/>
                <w:bCs/>
                <w:sz w:val="21"/>
                <w:szCs w:val="21"/>
                <w:lang w:val="en-US" w:eastAsia="zh-CN"/>
              </w:rPr>
            </w:pPr>
            <w:r>
              <w:rPr>
                <w:rFonts w:hint="eastAsia"/>
                <w:b/>
                <w:bCs/>
                <w:sz w:val="21"/>
                <w:szCs w:val="21"/>
                <w:lang w:val="en-US" w:eastAsia="zh-CN"/>
              </w:rPr>
              <w:t>科技查新结论</w:t>
            </w:r>
          </w:p>
          <w:p w:rsidR="00D67921" w:rsidRDefault="00E01A21">
            <w:pPr>
              <w:pStyle w:val="Other1"/>
              <w:spacing w:line="360" w:lineRule="auto"/>
              <w:ind w:firstLine="500"/>
              <w:rPr>
                <w:sz w:val="21"/>
                <w:szCs w:val="21"/>
                <w:lang w:val="en-US" w:eastAsia="zh-CN"/>
              </w:rPr>
            </w:pPr>
            <w:r>
              <w:rPr>
                <w:rFonts w:hint="eastAsia"/>
                <w:sz w:val="21"/>
                <w:szCs w:val="21"/>
                <w:lang w:val="en-US" w:eastAsia="zh-CN"/>
              </w:rPr>
              <w:t>委托湖北省科技信息研究院对《装配叠合整体式车站成套技术》进行了科技查新，科技查新的结论如下：</w:t>
            </w:r>
          </w:p>
          <w:p w:rsidR="00D67921" w:rsidRDefault="00E01A21">
            <w:pPr>
              <w:pStyle w:val="Other1"/>
              <w:spacing w:line="360" w:lineRule="auto"/>
              <w:ind w:firstLine="500"/>
              <w:rPr>
                <w:b/>
                <w:bCs/>
                <w:sz w:val="21"/>
                <w:szCs w:val="21"/>
                <w:lang w:val="en-US" w:eastAsia="zh-CN"/>
              </w:rPr>
            </w:pPr>
            <w:r>
              <w:rPr>
                <w:rFonts w:hint="eastAsia"/>
                <w:b/>
                <w:bCs/>
                <w:sz w:val="21"/>
                <w:szCs w:val="21"/>
                <w:lang w:val="en-US" w:eastAsia="zh-CN"/>
              </w:rPr>
              <w:t>1）提出了一种适用于富含水地层带内支撑的明挖法施工装配整体式有柱地下车站设计、施工方法，有效解决了装配式地下车站推广使用受限的问题。</w:t>
            </w:r>
          </w:p>
          <w:p w:rsidR="00D67921" w:rsidRDefault="00E01A21">
            <w:pPr>
              <w:pStyle w:val="Other1"/>
              <w:spacing w:line="360" w:lineRule="auto"/>
              <w:ind w:firstLine="500"/>
              <w:rPr>
                <w:b/>
                <w:bCs/>
                <w:sz w:val="21"/>
                <w:szCs w:val="21"/>
                <w:lang w:val="en-US" w:eastAsia="zh-CN"/>
              </w:rPr>
            </w:pPr>
            <w:r>
              <w:rPr>
                <w:rFonts w:hint="eastAsia"/>
                <w:b/>
                <w:bCs/>
                <w:sz w:val="21"/>
                <w:szCs w:val="21"/>
                <w:lang w:val="en-US" w:eastAsia="zh-CN"/>
              </w:rPr>
              <w:t>2）提出了采用单面预制外墙板的叠合结构型式，实现地下车站预制装配及整体现浇的良好结合，提升了地下车站装配整体式建造技术。</w:t>
            </w:r>
          </w:p>
          <w:p w:rsidR="00D67921" w:rsidRDefault="00E01A21">
            <w:pPr>
              <w:pStyle w:val="Other1"/>
              <w:spacing w:line="360" w:lineRule="auto"/>
              <w:ind w:firstLine="500"/>
              <w:rPr>
                <w:b/>
                <w:bCs/>
                <w:sz w:val="21"/>
                <w:szCs w:val="21"/>
                <w:lang w:val="en-US" w:eastAsia="zh-CN"/>
              </w:rPr>
            </w:pPr>
            <w:r>
              <w:rPr>
                <w:rFonts w:hint="eastAsia"/>
                <w:b/>
                <w:bCs/>
                <w:sz w:val="21"/>
                <w:szCs w:val="21"/>
                <w:lang w:val="en-US" w:eastAsia="zh-CN"/>
              </w:rPr>
              <w:t>3）创造性的提出了装配整体式地下车站各构件新型环扣式节点连接方案,解决了各预制构件之间有效连接问题。</w:t>
            </w:r>
          </w:p>
          <w:p w:rsidR="00D67921" w:rsidRDefault="00E01A21">
            <w:pPr>
              <w:pStyle w:val="Other1"/>
              <w:spacing w:line="360" w:lineRule="auto"/>
              <w:ind w:firstLine="500"/>
              <w:rPr>
                <w:b/>
                <w:bCs/>
                <w:sz w:val="21"/>
                <w:szCs w:val="21"/>
                <w:lang w:val="en-US" w:eastAsia="zh-CN"/>
              </w:rPr>
            </w:pPr>
            <w:r>
              <w:rPr>
                <w:rFonts w:hint="eastAsia"/>
                <w:b/>
                <w:bCs/>
                <w:sz w:val="21"/>
                <w:szCs w:val="21"/>
                <w:lang w:val="en-US" w:eastAsia="zh-CN"/>
              </w:rPr>
              <w:t>4）提出了装配式地下车站机电系统你化技术。先将各机电设备系统在工厂整体预制和调试完成后，再分为若干模块运输现场拼装，这大大提高了机电系统的整体质量和性能。</w:t>
            </w:r>
          </w:p>
          <w:p w:rsidR="00D67921" w:rsidRDefault="00E01A21">
            <w:pPr>
              <w:pStyle w:val="Other1"/>
              <w:spacing w:line="360" w:lineRule="auto"/>
              <w:ind w:firstLine="500"/>
              <w:rPr>
                <w:b/>
                <w:bCs/>
                <w:sz w:val="21"/>
                <w:szCs w:val="21"/>
                <w:lang w:val="en-US" w:eastAsia="zh-CN"/>
              </w:rPr>
            </w:pPr>
            <w:r>
              <w:rPr>
                <w:rFonts w:hint="eastAsia"/>
                <w:b/>
                <w:bCs/>
                <w:sz w:val="21"/>
                <w:szCs w:val="21"/>
                <w:lang w:val="en-US" w:eastAsia="zh-CN"/>
              </w:rPr>
              <w:t>5）开展了装配整体式有柱地下车站“半预制+半现浇叠合结构”抗震计算理论及计算方法研究,填补了国内外研究的技术空白。</w:t>
            </w:r>
          </w:p>
          <w:p w:rsidR="00D67921" w:rsidRDefault="00E01A21">
            <w:pPr>
              <w:pStyle w:val="Other1"/>
              <w:spacing w:line="360" w:lineRule="auto"/>
              <w:ind w:firstLine="500"/>
              <w:rPr>
                <w:b/>
                <w:bCs/>
                <w:sz w:val="21"/>
                <w:szCs w:val="21"/>
                <w:lang w:val="en-US" w:eastAsia="zh-CN"/>
              </w:rPr>
            </w:pPr>
            <w:r>
              <w:rPr>
                <w:rFonts w:hint="eastAsia"/>
                <w:b/>
                <w:bCs/>
                <w:sz w:val="21"/>
                <w:szCs w:val="21"/>
                <w:lang w:val="en-US" w:eastAsia="zh-CN"/>
              </w:rPr>
              <w:t>6）提出了装配整体式有柱地下车站整体及各构件不同工况下受力性能研究计算理论及计算方法，填补了国内外装配整体式有柱地下车站计算理论及方法的空白。</w:t>
            </w:r>
          </w:p>
          <w:p w:rsidR="00D67921" w:rsidRDefault="00E01A21">
            <w:pPr>
              <w:pStyle w:val="Other1"/>
              <w:spacing w:line="360" w:lineRule="auto"/>
              <w:ind w:firstLine="500"/>
              <w:rPr>
                <w:b/>
                <w:bCs/>
                <w:sz w:val="21"/>
                <w:szCs w:val="21"/>
                <w:lang w:val="en-US" w:eastAsia="zh-CN"/>
              </w:rPr>
            </w:pPr>
            <w:r>
              <w:rPr>
                <w:rFonts w:hint="eastAsia"/>
                <w:b/>
                <w:bCs/>
                <w:sz w:val="21"/>
                <w:szCs w:val="21"/>
                <w:lang w:val="en-US" w:eastAsia="zh-CN"/>
              </w:rPr>
              <w:t>7）提出了装配整体式有柱地下车站智能化虚拟建造技术，有效解决了施工过程中各构件之间拼装、定位问题，填补了国内外装配整体式地下车站智能化虚拟建造技术的空白。</w:t>
            </w:r>
          </w:p>
          <w:p w:rsidR="00D67921" w:rsidRDefault="00E01A21">
            <w:pPr>
              <w:pStyle w:val="Other1"/>
              <w:spacing w:line="360" w:lineRule="auto"/>
              <w:ind w:left="420"/>
              <w:rPr>
                <w:b/>
                <w:bCs/>
                <w:sz w:val="21"/>
                <w:szCs w:val="21"/>
                <w:lang w:val="en-US" w:eastAsia="zh-CN"/>
              </w:rPr>
            </w:pPr>
            <w:r>
              <w:rPr>
                <w:rFonts w:hint="eastAsia"/>
                <w:b/>
                <w:bCs/>
                <w:sz w:val="21"/>
                <w:szCs w:val="21"/>
                <w:lang w:val="en-US" w:eastAsia="zh-CN"/>
              </w:rPr>
              <w:t>3、中国公路学会隧道与地下空间工程创新奖一等奖</w:t>
            </w:r>
          </w:p>
          <w:p w:rsidR="00D67921" w:rsidRDefault="00E01A21">
            <w:pPr>
              <w:pStyle w:val="Other1"/>
              <w:spacing w:line="360" w:lineRule="auto"/>
              <w:ind w:left="420"/>
              <w:rPr>
                <w:b/>
                <w:bCs/>
                <w:sz w:val="21"/>
                <w:szCs w:val="21"/>
                <w:lang w:val="en-US" w:eastAsia="zh-CN"/>
              </w:rPr>
            </w:pPr>
            <w:r>
              <w:rPr>
                <w:rFonts w:hint="eastAsia"/>
                <w:b/>
                <w:bCs/>
                <w:sz w:val="21"/>
                <w:szCs w:val="21"/>
                <w:lang w:val="en-US" w:eastAsia="zh-CN"/>
              </w:rPr>
              <w:t>4、第二届地下空间创新大赛优秀科技成果第三名</w:t>
            </w:r>
          </w:p>
          <w:p w:rsidR="00D67921" w:rsidRDefault="00E01A21">
            <w:pPr>
              <w:pStyle w:val="Other1"/>
              <w:spacing w:line="360" w:lineRule="auto"/>
              <w:ind w:left="420"/>
              <w:rPr>
                <w:b/>
                <w:bCs/>
                <w:sz w:val="21"/>
                <w:szCs w:val="21"/>
                <w:lang w:val="en-US" w:eastAsia="zh-CN"/>
              </w:rPr>
            </w:pPr>
            <w:r>
              <w:rPr>
                <w:rFonts w:hint="eastAsia"/>
                <w:b/>
                <w:bCs/>
                <w:sz w:val="21"/>
                <w:szCs w:val="21"/>
                <w:lang w:val="en-US" w:eastAsia="zh-CN"/>
              </w:rPr>
              <w:t>5、江苏省省级绿色智慧示范片区标准化星级工地</w:t>
            </w:r>
          </w:p>
          <w:p w:rsidR="00D67921" w:rsidRDefault="00E01A21">
            <w:pPr>
              <w:pStyle w:val="Other1"/>
              <w:spacing w:line="360" w:lineRule="auto"/>
              <w:ind w:left="420"/>
              <w:rPr>
                <w:b/>
                <w:bCs/>
                <w:sz w:val="21"/>
                <w:szCs w:val="21"/>
                <w:lang w:val="en-US" w:eastAsia="zh-CN"/>
              </w:rPr>
            </w:pPr>
            <w:r>
              <w:rPr>
                <w:rFonts w:hint="eastAsia"/>
                <w:b/>
                <w:bCs/>
                <w:sz w:val="21"/>
                <w:szCs w:val="21"/>
                <w:lang w:val="en-US" w:eastAsia="zh-CN"/>
              </w:rPr>
              <w:t>6、江苏省装配式示范性工程</w:t>
            </w:r>
          </w:p>
          <w:p w:rsidR="00D67921" w:rsidRDefault="00E01A21">
            <w:pPr>
              <w:pStyle w:val="Other1"/>
              <w:spacing w:line="360" w:lineRule="auto"/>
              <w:ind w:left="420"/>
              <w:rPr>
                <w:rFonts w:ascii="Times New Roman" w:hAnsi="Times New Roman"/>
                <w:spacing w:val="-25"/>
                <w:szCs w:val="21"/>
              </w:rPr>
            </w:pPr>
            <w:r>
              <w:rPr>
                <w:rFonts w:hint="eastAsia"/>
                <w:b/>
                <w:bCs/>
                <w:sz w:val="21"/>
                <w:szCs w:val="21"/>
                <w:lang w:val="en-US" w:eastAsia="zh-CN"/>
              </w:rPr>
              <w:t>7、江苏省省级绿色建筑发展专项资金项目</w:t>
            </w:r>
          </w:p>
        </w:tc>
      </w:tr>
    </w:tbl>
    <w:p w:rsidR="00D67921" w:rsidRDefault="00E01A21">
      <w:pPr>
        <w:jc w:val="left"/>
        <w:rPr>
          <w:rFonts w:ascii="Times New Roman" w:eastAsia="方正黑体_GBK" w:hAnsi="Times New Roman"/>
          <w:sz w:val="30"/>
          <w:szCs w:val="30"/>
        </w:rPr>
      </w:pPr>
      <w:r>
        <w:rPr>
          <w:rFonts w:ascii="Times New Roman" w:eastAsia="方正黑体_GBK" w:hAnsi="Times New Roman"/>
          <w:sz w:val="30"/>
          <w:szCs w:val="30"/>
        </w:rPr>
        <w:t>五、推广应用情况、经济效益、社会效益和环境效益</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812"/>
        <w:gridCol w:w="1812"/>
        <w:gridCol w:w="1812"/>
        <w:gridCol w:w="1920"/>
        <w:gridCol w:w="1704"/>
      </w:tblGrid>
      <w:tr w:rsidR="00D67921">
        <w:tc>
          <w:tcPr>
            <w:tcW w:w="9060" w:type="dxa"/>
            <w:gridSpan w:val="5"/>
            <w:tcBorders>
              <w:top w:val="single" w:sz="8" w:space="0" w:color="auto"/>
            </w:tcBorders>
          </w:tcPr>
          <w:p w:rsidR="00D67921" w:rsidRDefault="00E01A21" w:rsidP="0023733F">
            <w:pPr>
              <w:autoSpaceDE w:val="0"/>
              <w:autoSpaceDN w:val="0"/>
              <w:adjustRightInd w:val="0"/>
              <w:spacing w:line="590" w:lineRule="exact"/>
              <w:ind w:firstLineChars="98" w:firstLine="206"/>
              <w:rPr>
                <w:rFonts w:ascii="Times New Roman" w:hAnsi="Times New Roman"/>
                <w:szCs w:val="21"/>
              </w:rPr>
            </w:pPr>
            <w:r>
              <w:rPr>
                <w:rFonts w:ascii="Times New Roman" w:hAnsi="Times New Roman"/>
                <w:szCs w:val="21"/>
              </w:rPr>
              <w:t>1</w:t>
            </w:r>
            <w:r>
              <w:rPr>
                <w:rFonts w:ascii="Times New Roman" w:hAnsi="Times New Roman"/>
                <w:szCs w:val="21"/>
              </w:rPr>
              <w:t>、推广应用情况（应用证明请标明应用时间）</w:t>
            </w:r>
          </w:p>
          <w:p w:rsidR="00D67921" w:rsidRDefault="00E01A21">
            <w:pPr>
              <w:autoSpaceDE w:val="0"/>
              <w:autoSpaceDN w:val="0"/>
              <w:adjustRightInd w:val="0"/>
              <w:spacing w:line="360" w:lineRule="auto"/>
              <w:ind w:firstLineChars="200" w:firstLine="420"/>
              <w:rPr>
                <w:rFonts w:ascii="宋体" w:hAnsi="宋体" w:cs="宋体"/>
                <w:sz w:val="19"/>
                <w:szCs w:val="19"/>
                <w:lang w:bidi="zh-TW"/>
              </w:rPr>
            </w:pPr>
            <w:r>
              <w:rPr>
                <w:rFonts w:ascii="Times New Roman" w:hint="eastAsia"/>
              </w:rPr>
              <w:t>该《装配叠合整体式地下车站关键技术》作为“无锡绿色智慧建筑工业化产业基地”技术支撑，形成了从装配方案体系设计、预制构件设计及产业化生产、施工智能化管理、设备研发应用的全流程关键技术研究，为后续装配式地下车站在全国推广提供坚实基础。</w:t>
            </w:r>
            <w:r>
              <w:rPr>
                <w:rFonts w:ascii="宋体" w:hAnsi="宋体" w:cs="宋体" w:hint="eastAsia"/>
                <w:sz w:val="19"/>
                <w:szCs w:val="19"/>
                <w:lang w:bidi="zh-TW"/>
              </w:rPr>
              <w:t xml:space="preserve">               </w:t>
            </w:r>
          </w:p>
          <w:p w:rsidR="00D67921" w:rsidRDefault="00E01A21">
            <w:pPr>
              <w:autoSpaceDE w:val="0"/>
              <w:autoSpaceDN w:val="0"/>
              <w:adjustRightInd w:val="0"/>
              <w:spacing w:line="360" w:lineRule="auto"/>
              <w:ind w:firstLineChars="200" w:firstLine="420"/>
            </w:pPr>
            <w:r>
              <w:rPr>
                <w:rFonts w:ascii="Times New Roman" w:hint="eastAsia"/>
              </w:rPr>
              <w:t>主要应用单位情况表</w:t>
            </w:r>
          </w:p>
          <w:tbl>
            <w:tblPr>
              <w:tblW w:w="4753" w:type="pct"/>
              <w:tblInd w:w="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4"/>
              <w:gridCol w:w="1204"/>
              <w:gridCol w:w="1688"/>
              <w:gridCol w:w="1567"/>
              <w:gridCol w:w="1486"/>
              <w:gridCol w:w="1879"/>
            </w:tblGrid>
            <w:tr w:rsidR="00D67921">
              <w:trPr>
                <w:trHeight w:val="468"/>
              </w:trPr>
              <w:tc>
                <w:tcPr>
                  <w:tcW w:w="342"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序号</w:t>
                  </w:r>
                </w:p>
              </w:tc>
              <w:tc>
                <w:tcPr>
                  <w:tcW w:w="717"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单位名称</w:t>
                  </w:r>
                </w:p>
              </w:tc>
              <w:tc>
                <w:tcPr>
                  <w:tcW w:w="1004"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应用的技术</w:t>
                  </w:r>
                </w:p>
              </w:tc>
              <w:tc>
                <w:tcPr>
                  <w:tcW w:w="932"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应用对象</w:t>
                  </w:r>
                </w:p>
                <w:p w:rsidR="00D67921" w:rsidRDefault="00E01A21">
                  <w:pPr>
                    <w:pStyle w:val="a4"/>
                    <w:spacing w:line="240" w:lineRule="auto"/>
                    <w:ind w:firstLineChars="0" w:firstLine="0"/>
                    <w:jc w:val="center"/>
                    <w:rPr>
                      <w:rFonts w:ascii="Times New Roman"/>
                    </w:rPr>
                  </w:pPr>
                  <w:r>
                    <w:rPr>
                      <w:rFonts w:ascii="Times New Roman" w:hint="eastAsia"/>
                    </w:rPr>
                    <w:t>及规模</w:t>
                  </w:r>
                </w:p>
              </w:tc>
              <w:tc>
                <w:tcPr>
                  <w:tcW w:w="884"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应用起止时间</w:t>
                  </w:r>
                </w:p>
              </w:tc>
              <w:tc>
                <w:tcPr>
                  <w:tcW w:w="1118"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单位联系人</w:t>
                  </w:r>
                  <w:r>
                    <w:rPr>
                      <w:rFonts w:ascii="Times New Roman" w:hint="eastAsia"/>
                    </w:rPr>
                    <w:t>/</w:t>
                  </w:r>
                  <w:r>
                    <w:rPr>
                      <w:rFonts w:ascii="Times New Roman" w:hint="eastAsia"/>
                    </w:rPr>
                    <w:t>固定电话</w:t>
                  </w:r>
                </w:p>
              </w:tc>
            </w:tr>
            <w:tr w:rsidR="00D67921">
              <w:trPr>
                <w:trHeight w:val="481"/>
              </w:trPr>
              <w:tc>
                <w:tcPr>
                  <w:tcW w:w="342"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1</w:t>
                  </w:r>
                </w:p>
              </w:tc>
              <w:tc>
                <w:tcPr>
                  <w:tcW w:w="717"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中铁一局集团城市轨道交通工程有限公司</w:t>
                  </w:r>
                </w:p>
              </w:tc>
              <w:tc>
                <w:tcPr>
                  <w:tcW w:w="1004"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明挖装配整体式地下车站技术</w:t>
                  </w:r>
                </w:p>
              </w:tc>
              <w:tc>
                <w:tcPr>
                  <w:tcW w:w="932"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无锡</w:t>
                  </w:r>
                  <w:r>
                    <w:rPr>
                      <w:rFonts w:ascii="Times New Roman" w:hint="eastAsia"/>
                    </w:rPr>
                    <w:t>S1</w:t>
                  </w:r>
                  <w:r>
                    <w:rPr>
                      <w:rFonts w:ascii="Times New Roman" w:hint="eastAsia"/>
                    </w:rPr>
                    <w:t>线南门站</w:t>
                  </w:r>
                </w:p>
              </w:tc>
              <w:tc>
                <w:tcPr>
                  <w:tcW w:w="884"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2021.4~2023.6</w:t>
                  </w:r>
                </w:p>
              </w:tc>
              <w:tc>
                <w:tcPr>
                  <w:tcW w:w="1118"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万凯</w:t>
                  </w:r>
                  <w:r>
                    <w:rPr>
                      <w:rFonts w:ascii="Times New Roman" w:hint="eastAsia"/>
                    </w:rPr>
                    <w:t>/18851516119</w:t>
                  </w:r>
                </w:p>
              </w:tc>
            </w:tr>
            <w:tr w:rsidR="00D67921">
              <w:trPr>
                <w:trHeight w:val="481"/>
              </w:trPr>
              <w:tc>
                <w:tcPr>
                  <w:tcW w:w="342"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2</w:t>
                  </w:r>
                </w:p>
              </w:tc>
              <w:tc>
                <w:tcPr>
                  <w:tcW w:w="717" w:type="pct"/>
                  <w:vAlign w:val="center"/>
                </w:tcPr>
                <w:p w:rsidR="00D67921" w:rsidRDefault="00E01A21">
                  <w:pPr>
                    <w:pStyle w:val="a4"/>
                    <w:spacing w:line="240" w:lineRule="auto"/>
                    <w:ind w:firstLineChars="0" w:firstLine="0"/>
                    <w:jc w:val="center"/>
                    <w:rPr>
                      <w:rFonts w:ascii="Times New Roman"/>
                    </w:rPr>
                  </w:pPr>
                  <w:r>
                    <w:rPr>
                      <w:rFonts w:hint="eastAsia"/>
                      <w:color w:val="000000"/>
                    </w:rPr>
                    <w:t>天盈建筑科技有限公司</w:t>
                  </w:r>
                </w:p>
              </w:tc>
              <w:tc>
                <w:tcPr>
                  <w:tcW w:w="1004"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明挖装配整体式地下车站技术</w:t>
                  </w:r>
                </w:p>
              </w:tc>
              <w:tc>
                <w:tcPr>
                  <w:tcW w:w="932"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无锡</w:t>
                  </w:r>
                  <w:r>
                    <w:rPr>
                      <w:rFonts w:ascii="Times New Roman" w:hint="eastAsia"/>
                    </w:rPr>
                    <w:t>S1</w:t>
                  </w:r>
                  <w:r>
                    <w:rPr>
                      <w:rFonts w:ascii="Times New Roman" w:hint="eastAsia"/>
                    </w:rPr>
                    <w:t>线南门站</w:t>
                  </w:r>
                </w:p>
              </w:tc>
              <w:tc>
                <w:tcPr>
                  <w:tcW w:w="884"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2021.4~2023.6</w:t>
                  </w:r>
                </w:p>
              </w:tc>
              <w:tc>
                <w:tcPr>
                  <w:tcW w:w="1118"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陆婷婷</w:t>
                  </w:r>
                  <w:r>
                    <w:rPr>
                      <w:rFonts w:ascii="Times New Roman" w:hint="eastAsia"/>
                    </w:rPr>
                    <w:t>/13961822588</w:t>
                  </w:r>
                </w:p>
              </w:tc>
            </w:tr>
            <w:tr w:rsidR="00D67921">
              <w:trPr>
                <w:trHeight w:val="481"/>
              </w:trPr>
              <w:tc>
                <w:tcPr>
                  <w:tcW w:w="342"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3</w:t>
                  </w:r>
                </w:p>
              </w:tc>
              <w:tc>
                <w:tcPr>
                  <w:tcW w:w="717"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江苏中车城市发展有限公司</w:t>
                  </w:r>
                </w:p>
              </w:tc>
              <w:tc>
                <w:tcPr>
                  <w:tcW w:w="1004"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明挖装配整体式地下车站技术</w:t>
                  </w:r>
                </w:p>
              </w:tc>
              <w:tc>
                <w:tcPr>
                  <w:tcW w:w="932"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无锡</w:t>
                  </w:r>
                  <w:r>
                    <w:rPr>
                      <w:rFonts w:ascii="Times New Roman" w:hint="eastAsia"/>
                    </w:rPr>
                    <w:t>S1</w:t>
                  </w:r>
                  <w:r>
                    <w:rPr>
                      <w:rFonts w:ascii="Times New Roman" w:hint="eastAsia"/>
                    </w:rPr>
                    <w:t>线南门站</w:t>
                  </w:r>
                </w:p>
              </w:tc>
              <w:tc>
                <w:tcPr>
                  <w:tcW w:w="884"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2021.4~2023.6</w:t>
                  </w:r>
                </w:p>
              </w:tc>
              <w:tc>
                <w:tcPr>
                  <w:tcW w:w="1118" w:type="pct"/>
                  <w:vAlign w:val="center"/>
                </w:tcPr>
                <w:p w:rsidR="00D67921" w:rsidRDefault="00E01A21">
                  <w:pPr>
                    <w:pStyle w:val="a4"/>
                    <w:spacing w:line="240" w:lineRule="auto"/>
                    <w:ind w:firstLineChars="0" w:firstLine="0"/>
                    <w:jc w:val="center"/>
                    <w:rPr>
                      <w:rFonts w:ascii="Times New Roman"/>
                    </w:rPr>
                  </w:pPr>
                  <w:r>
                    <w:rPr>
                      <w:rFonts w:ascii="Times New Roman" w:hint="eastAsia"/>
                    </w:rPr>
                    <w:t>康鹏程</w:t>
                  </w:r>
                  <w:r>
                    <w:rPr>
                      <w:rFonts w:ascii="Times New Roman" w:hint="eastAsia"/>
                    </w:rPr>
                    <w:t>/18595528635</w:t>
                  </w:r>
                </w:p>
              </w:tc>
            </w:tr>
          </w:tbl>
          <w:p w:rsidR="00D67921" w:rsidRDefault="00E01A21" w:rsidP="0023733F">
            <w:pPr>
              <w:autoSpaceDE w:val="0"/>
              <w:autoSpaceDN w:val="0"/>
              <w:adjustRightInd w:val="0"/>
              <w:spacing w:line="590" w:lineRule="exact"/>
              <w:ind w:firstLineChars="98" w:firstLine="206"/>
              <w:rPr>
                <w:rFonts w:ascii="Times New Roman" w:hAnsi="Times New Roman"/>
                <w:szCs w:val="21"/>
              </w:rPr>
            </w:pPr>
            <w:r>
              <w:rPr>
                <w:rFonts w:ascii="Times New Roman" w:hint="eastAsia"/>
              </w:rPr>
              <w:t>注：主要应用单位（包含是应用单位的完成单位）情况按上表格式说明，不超过</w:t>
            </w:r>
            <w:r>
              <w:rPr>
                <w:rFonts w:ascii="Times New Roman" w:hint="eastAsia"/>
              </w:rPr>
              <w:t>15</w:t>
            </w:r>
            <w:r>
              <w:rPr>
                <w:rFonts w:ascii="Times New Roman" w:hint="eastAsia"/>
              </w:rPr>
              <w:t>个。</w:t>
            </w:r>
          </w:p>
        </w:tc>
      </w:tr>
      <w:tr w:rsidR="00D67921">
        <w:trPr>
          <w:trHeight w:val="582"/>
        </w:trPr>
        <w:tc>
          <w:tcPr>
            <w:tcW w:w="9060" w:type="dxa"/>
            <w:gridSpan w:val="5"/>
          </w:tcPr>
          <w:p w:rsidR="00D67921" w:rsidRDefault="00E01A21">
            <w:pPr>
              <w:autoSpaceDE w:val="0"/>
              <w:autoSpaceDN w:val="0"/>
              <w:adjustRightInd w:val="0"/>
              <w:spacing w:line="400" w:lineRule="exact"/>
              <w:rPr>
                <w:rFonts w:ascii="Times New Roman" w:hAnsi="Times New Roman"/>
                <w:szCs w:val="21"/>
              </w:rPr>
            </w:pPr>
            <w:r>
              <w:rPr>
                <w:rFonts w:ascii="Times New Roman" w:hAnsi="Times New Roman"/>
                <w:szCs w:val="21"/>
              </w:rPr>
              <w:t>2</w:t>
            </w:r>
            <w:r>
              <w:rPr>
                <w:rFonts w:ascii="Times New Roman" w:hAnsi="Times New Roman"/>
                <w:szCs w:val="21"/>
              </w:rPr>
              <w:t>、近年直接经济效益</w:t>
            </w:r>
            <w:r>
              <w:rPr>
                <w:rFonts w:ascii="Times New Roman" w:hAnsi="Times New Roman"/>
                <w:szCs w:val="21"/>
              </w:rPr>
              <w:t xml:space="preserve">                             </w:t>
            </w:r>
            <w:r>
              <w:rPr>
                <w:rFonts w:ascii="Times New Roman" w:hAnsi="Times New Roman"/>
                <w:szCs w:val="21"/>
              </w:rPr>
              <w:t>单位：万元人民币</w:t>
            </w:r>
          </w:p>
        </w:tc>
      </w:tr>
      <w:tr w:rsidR="00D67921">
        <w:trPr>
          <w:trHeight w:val="615"/>
        </w:trPr>
        <w:tc>
          <w:tcPr>
            <w:tcW w:w="1812" w:type="dxa"/>
            <w:vAlign w:val="center"/>
          </w:tcPr>
          <w:p w:rsidR="00D67921" w:rsidRDefault="00D67921">
            <w:pPr>
              <w:autoSpaceDE w:val="0"/>
              <w:autoSpaceDN w:val="0"/>
              <w:adjustRightInd w:val="0"/>
              <w:spacing w:line="400" w:lineRule="exact"/>
              <w:jc w:val="center"/>
              <w:rPr>
                <w:rFonts w:ascii="Times New Roman" w:hAnsi="Times New Roman"/>
                <w:szCs w:val="21"/>
              </w:rPr>
            </w:pPr>
          </w:p>
        </w:tc>
        <w:tc>
          <w:tcPr>
            <w:tcW w:w="3624" w:type="dxa"/>
            <w:gridSpan w:val="2"/>
            <w:vAlign w:val="center"/>
          </w:tcPr>
          <w:p w:rsidR="00D67921" w:rsidRDefault="00E01A21">
            <w:pPr>
              <w:autoSpaceDE w:val="0"/>
              <w:autoSpaceDN w:val="0"/>
              <w:adjustRightInd w:val="0"/>
              <w:spacing w:line="400" w:lineRule="exact"/>
              <w:jc w:val="center"/>
              <w:rPr>
                <w:rFonts w:ascii="Times New Roman" w:hAnsi="Times New Roman"/>
                <w:szCs w:val="21"/>
              </w:rPr>
            </w:pPr>
            <w:r>
              <w:rPr>
                <w:rFonts w:ascii="Times New Roman" w:hAnsi="Times New Roman"/>
                <w:szCs w:val="21"/>
              </w:rPr>
              <w:t>完成单位</w:t>
            </w:r>
          </w:p>
        </w:tc>
        <w:tc>
          <w:tcPr>
            <w:tcW w:w="3624" w:type="dxa"/>
            <w:gridSpan w:val="2"/>
            <w:vAlign w:val="center"/>
          </w:tcPr>
          <w:p w:rsidR="00D67921" w:rsidRDefault="00E01A21">
            <w:pPr>
              <w:autoSpaceDE w:val="0"/>
              <w:autoSpaceDN w:val="0"/>
              <w:adjustRightInd w:val="0"/>
              <w:spacing w:line="400" w:lineRule="exact"/>
              <w:jc w:val="center"/>
              <w:rPr>
                <w:rFonts w:ascii="Times New Roman" w:hAnsi="Times New Roman"/>
                <w:szCs w:val="21"/>
              </w:rPr>
            </w:pPr>
            <w:r>
              <w:rPr>
                <w:rFonts w:ascii="Times New Roman" w:hAnsi="Times New Roman"/>
                <w:szCs w:val="21"/>
              </w:rPr>
              <w:t>其他应用单位</w:t>
            </w:r>
          </w:p>
        </w:tc>
      </w:tr>
      <w:tr w:rsidR="00D67921">
        <w:trPr>
          <w:trHeight w:val="615"/>
        </w:trPr>
        <w:tc>
          <w:tcPr>
            <w:tcW w:w="1812" w:type="dxa"/>
            <w:vAlign w:val="center"/>
          </w:tcPr>
          <w:p w:rsidR="00D67921" w:rsidRDefault="00E01A21">
            <w:pPr>
              <w:autoSpaceDE w:val="0"/>
              <w:autoSpaceDN w:val="0"/>
              <w:adjustRightInd w:val="0"/>
              <w:spacing w:line="400" w:lineRule="exact"/>
              <w:jc w:val="center"/>
              <w:rPr>
                <w:rFonts w:ascii="Times New Roman" w:hAnsi="Times New Roman"/>
                <w:szCs w:val="21"/>
              </w:rPr>
            </w:pPr>
            <w:r>
              <w:rPr>
                <w:rFonts w:ascii="Times New Roman" w:hAnsi="Times New Roman"/>
                <w:szCs w:val="21"/>
              </w:rPr>
              <w:t>年</w:t>
            </w:r>
            <w:r>
              <w:rPr>
                <w:rFonts w:ascii="Times New Roman" w:hAnsi="Times New Roman"/>
                <w:szCs w:val="21"/>
              </w:rPr>
              <w:t xml:space="preserve">    </w:t>
            </w:r>
            <w:r>
              <w:rPr>
                <w:rFonts w:ascii="Times New Roman" w:hAnsi="Times New Roman"/>
                <w:szCs w:val="21"/>
              </w:rPr>
              <w:t>份</w:t>
            </w:r>
          </w:p>
        </w:tc>
        <w:tc>
          <w:tcPr>
            <w:tcW w:w="1812" w:type="dxa"/>
            <w:vAlign w:val="center"/>
          </w:tcPr>
          <w:p w:rsidR="00D67921" w:rsidRDefault="00E01A21">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新增销售额</w:t>
            </w:r>
          </w:p>
        </w:tc>
        <w:tc>
          <w:tcPr>
            <w:tcW w:w="1812" w:type="dxa"/>
            <w:vAlign w:val="center"/>
          </w:tcPr>
          <w:p w:rsidR="00D67921" w:rsidRDefault="00E01A21">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c>
          <w:tcPr>
            <w:tcW w:w="1920" w:type="dxa"/>
            <w:vAlign w:val="center"/>
          </w:tcPr>
          <w:p w:rsidR="00D67921" w:rsidRDefault="00E01A21">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新增销售额</w:t>
            </w:r>
          </w:p>
        </w:tc>
        <w:tc>
          <w:tcPr>
            <w:tcW w:w="1704" w:type="dxa"/>
            <w:vAlign w:val="center"/>
          </w:tcPr>
          <w:p w:rsidR="00D67921" w:rsidRDefault="00E01A21">
            <w:pPr>
              <w:autoSpaceDE w:val="0"/>
              <w:autoSpaceDN w:val="0"/>
              <w:adjustRightInd w:val="0"/>
              <w:spacing w:line="400" w:lineRule="exact"/>
              <w:jc w:val="center"/>
              <w:rPr>
                <w:rFonts w:ascii="Times New Roman" w:hAnsi="Times New Roman"/>
                <w:szCs w:val="21"/>
              </w:rPr>
            </w:pPr>
            <w:r>
              <w:rPr>
                <w:rFonts w:ascii="Times New Roman" w:hAnsi="Times New Roman"/>
                <w:szCs w:val="21"/>
              </w:rPr>
              <w:t>新增利润</w:t>
            </w:r>
          </w:p>
        </w:tc>
      </w:tr>
      <w:tr w:rsidR="00D67921">
        <w:trPr>
          <w:trHeight w:val="615"/>
        </w:trPr>
        <w:tc>
          <w:tcPr>
            <w:tcW w:w="1812" w:type="dxa"/>
            <w:vAlign w:val="center"/>
          </w:tcPr>
          <w:p w:rsidR="00D67921" w:rsidRDefault="00E01A21">
            <w:pPr>
              <w:widowControl/>
              <w:jc w:val="center"/>
              <w:textAlignment w:val="center"/>
              <w:rPr>
                <w:rFonts w:ascii="Times New Roman" w:hAnsi="Times New Roman"/>
                <w:color w:val="000000"/>
                <w:kern w:val="0"/>
                <w:szCs w:val="21"/>
                <w:lang w:bidi="ar"/>
              </w:rPr>
            </w:pPr>
            <w:r>
              <w:rPr>
                <w:rFonts w:ascii="Times New Roman" w:hAnsi="Times New Roman" w:hint="eastAsia"/>
                <w:color w:val="000000"/>
                <w:kern w:val="0"/>
                <w:szCs w:val="21"/>
                <w:lang w:bidi="ar"/>
              </w:rPr>
              <w:t>2021</w:t>
            </w:r>
          </w:p>
        </w:tc>
        <w:tc>
          <w:tcPr>
            <w:tcW w:w="1812" w:type="dxa"/>
            <w:vAlign w:val="center"/>
          </w:tcPr>
          <w:p w:rsidR="00D67921" w:rsidRDefault="00E01A21">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4270</w:t>
            </w:r>
          </w:p>
        </w:tc>
        <w:tc>
          <w:tcPr>
            <w:tcW w:w="1812" w:type="dxa"/>
            <w:vAlign w:val="center"/>
          </w:tcPr>
          <w:p w:rsidR="00D67921" w:rsidRDefault="00E01A21">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3935</w:t>
            </w:r>
          </w:p>
        </w:tc>
        <w:tc>
          <w:tcPr>
            <w:tcW w:w="1920" w:type="dxa"/>
            <w:vAlign w:val="center"/>
          </w:tcPr>
          <w:p w:rsidR="00D67921" w:rsidRDefault="00E01A21">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2960</w:t>
            </w:r>
          </w:p>
        </w:tc>
        <w:tc>
          <w:tcPr>
            <w:tcW w:w="1704" w:type="dxa"/>
            <w:vAlign w:val="center"/>
          </w:tcPr>
          <w:p w:rsidR="00D67921" w:rsidRDefault="00E01A21">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2635</w:t>
            </w:r>
          </w:p>
        </w:tc>
      </w:tr>
      <w:tr w:rsidR="00D67921">
        <w:trPr>
          <w:trHeight w:val="615"/>
        </w:trPr>
        <w:tc>
          <w:tcPr>
            <w:tcW w:w="1812" w:type="dxa"/>
            <w:vAlign w:val="center"/>
          </w:tcPr>
          <w:p w:rsidR="00D67921" w:rsidRDefault="00E01A21">
            <w:pPr>
              <w:widowControl/>
              <w:jc w:val="center"/>
              <w:textAlignment w:val="center"/>
              <w:rPr>
                <w:rFonts w:ascii="Times New Roman" w:hAnsi="Times New Roman"/>
                <w:color w:val="000000"/>
                <w:kern w:val="0"/>
                <w:szCs w:val="21"/>
                <w:lang w:bidi="ar"/>
              </w:rPr>
            </w:pPr>
            <w:r>
              <w:rPr>
                <w:rFonts w:ascii="Times New Roman" w:hAnsi="Times New Roman" w:hint="eastAsia"/>
                <w:color w:val="000000"/>
                <w:kern w:val="0"/>
                <w:szCs w:val="21"/>
                <w:lang w:bidi="ar"/>
              </w:rPr>
              <w:t>2022</w:t>
            </w:r>
          </w:p>
        </w:tc>
        <w:tc>
          <w:tcPr>
            <w:tcW w:w="1812" w:type="dxa"/>
            <w:vAlign w:val="center"/>
          </w:tcPr>
          <w:p w:rsidR="00D67921" w:rsidRDefault="00E01A21">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3051</w:t>
            </w:r>
          </w:p>
        </w:tc>
        <w:tc>
          <w:tcPr>
            <w:tcW w:w="1812" w:type="dxa"/>
            <w:vAlign w:val="center"/>
          </w:tcPr>
          <w:p w:rsidR="00D67921" w:rsidRDefault="00E01A21">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2656</w:t>
            </w:r>
          </w:p>
        </w:tc>
        <w:tc>
          <w:tcPr>
            <w:tcW w:w="1920" w:type="dxa"/>
            <w:vAlign w:val="center"/>
          </w:tcPr>
          <w:p w:rsidR="00D67921" w:rsidRDefault="00E01A21">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1670</w:t>
            </w:r>
          </w:p>
        </w:tc>
        <w:tc>
          <w:tcPr>
            <w:tcW w:w="1704" w:type="dxa"/>
            <w:vAlign w:val="center"/>
          </w:tcPr>
          <w:p w:rsidR="00D67921" w:rsidRDefault="00E01A21">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1230</w:t>
            </w:r>
          </w:p>
        </w:tc>
      </w:tr>
      <w:tr w:rsidR="00D67921">
        <w:trPr>
          <w:trHeight w:val="615"/>
        </w:trPr>
        <w:tc>
          <w:tcPr>
            <w:tcW w:w="1812" w:type="dxa"/>
            <w:vAlign w:val="center"/>
          </w:tcPr>
          <w:p w:rsidR="00D67921" w:rsidRDefault="00E01A21">
            <w:pPr>
              <w:widowControl/>
              <w:jc w:val="center"/>
              <w:textAlignment w:val="center"/>
              <w:rPr>
                <w:rFonts w:ascii="Times New Roman" w:hAnsi="Times New Roman"/>
                <w:color w:val="000000"/>
                <w:kern w:val="0"/>
                <w:szCs w:val="21"/>
                <w:lang w:bidi="ar"/>
              </w:rPr>
            </w:pPr>
            <w:r>
              <w:rPr>
                <w:rFonts w:ascii="Times New Roman" w:hAnsi="Times New Roman"/>
                <w:color w:val="000000"/>
                <w:kern w:val="0"/>
                <w:szCs w:val="21"/>
                <w:lang w:bidi="ar"/>
              </w:rPr>
              <w:t>累</w:t>
            </w:r>
            <w:r>
              <w:rPr>
                <w:rFonts w:ascii="Times New Roman" w:hAnsi="Times New Roman"/>
                <w:color w:val="000000"/>
                <w:kern w:val="0"/>
                <w:szCs w:val="21"/>
                <w:lang w:bidi="ar"/>
              </w:rPr>
              <w:t xml:space="preserve">    </w:t>
            </w:r>
            <w:r>
              <w:rPr>
                <w:rFonts w:ascii="Times New Roman" w:hAnsi="Times New Roman"/>
                <w:color w:val="000000"/>
                <w:kern w:val="0"/>
                <w:szCs w:val="21"/>
                <w:lang w:bidi="ar"/>
              </w:rPr>
              <w:t>计</w:t>
            </w:r>
          </w:p>
        </w:tc>
        <w:tc>
          <w:tcPr>
            <w:tcW w:w="1812" w:type="dxa"/>
            <w:vAlign w:val="center"/>
          </w:tcPr>
          <w:p w:rsidR="00D67921" w:rsidRDefault="00E01A21">
            <w:pPr>
              <w:widowControl/>
              <w:jc w:val="center"/>
              <w:textAlignment w:val="center"/>
              <w:rPr>
                <w:rFonts w:ascii="Times New Roman" w:hAnsi="Times New Roman"/>
                <w:color w:val="000000"/>
                <w:kern w:val="0"/>
                <w:szCs w:val="21"/>
                <w:lang w:bidi="ar"/>
              </w:rPr>
            </w:pPr>
            <w:r>
              <w:rPr>
                <w:rFonts w:ascii="Times New Roman" w:hAnsi="Times New Roman" w:hint="eastAsia"/>
                <w:color w:val="000000"/>
                <w:kern w:val="0"/>
                <w:szCs w:val="21"/>
                <w:lang w:bidi="ar"/>
              </w:rPr>
              <w:t>7321</w:t>
            </w:r>
          </w:p>
        </w:tc>
        <w:tc>
          <w:tcPr>
            <w:tcW w:w="1812" w:type="dxa"/>
            <w:vAlign w:val="center"/>
          </w:tcPr>
          <w:p w:rsidR="00D67921" w:rsidRDefault="00E01A21">
            <w:pPr>
              <w:widowControl/>
              <w:jc w:val="center"/>
              <w:textAlignment w:val="center"/>
              <w:rPr>
                <w:rFonts w:ascii="Times New Roman" w:hAnsi="Times New Roman"/>
                <w:color w:val="000000"/>
                <w:kern w:val="0"/>
                <w:szCs w:val="21"/>
                <w:lang w:bidi="ar"/>
              </w:rPr>
            </w:pPr>
            <w:r>
              <w:rPr>
                <w:rFonts w:ascii="Times New Roman" w:hAnsi="Times New Roman" w:hint="eastAsia"/>
                <w:color w:val="000000"/>
                <w:kern w:val="0"/>
                <w:szCs w:val="21"/>
                <w:lang w:bidi="ar"/>
              </w:rPr>
              <w:t>6591</w:t>
            </w:r>
          </w:p>
        </w:tc>
        <w:tc>
          <w:tcPr>
            <w:tcW w:w="1920" w:type="dxa"/>
            <w:vAlign w:val="center"/>
          </w:tcPr>
          <w:p w:rsidR="00D67921" w:rsidRDefault="00E01A21">
            <w:pPr>
              <w:widowControl/>
              <w:jc w:val="center"/>
              <w:textAlignment w:val="center"/>
              <w:rPr>
                <w:rFonts w:ascii="Times New Roman" w:hAnsi="Times New Roman"/>
                <w:color w:val="000000"/>
                <w:kern w:val="0"/>
                <w:szCs w:val="21"/>
                <w:lang w:bidi="ar"/>
              </w:rPr>
            </w:pPr>
            <w:r>
              <w:rPr>
                <w:rFonts w:ascii="Times New Roman" w:hAnsi="Times New Roman" w:hint="eastAsia"/>
                <w:color w:val="000000"/>
                <w:kern w:val="0"/>
                <w:szCs w:val="21"/>
                <w:lang w:bidi="ar"/>
              </w:rPr>
              <w:t>4630</w:t>
            </w:r>
          </w:p>
        </w:tc>
        <w:tc>
          <w:tcPr>
            <w:tcW w:w="1704" w:type="dxa"/>
            <w:vAlign w:val="center"/>
          </w:tcPr>
          <w:p w:rsidR="00D67921" w:rsidRDefault="00E01A21">
            <w:pPr>
              <w:widowControl/>
              <w:jc w:val="center"/>
              <w:textAlignment w:val="center"/>
              <w:rPr>
                <w:rFonts w:ascii="Times New Roman" w:hAnsi="Times New Roman"/>
                <w:color w:val="000000"/>
                <w:kern w:val="0"/>
                <w:szCs w:val="21"/>
                <w:lang w:bidi="ar"/>
              </w:rPr>
            </w:pPr>
            <w:r>
              <w:rPr>
                <w:rFonts w:ascii="Times New Roman" w:hAnsi="Times New Roman" w:hint="eastAsia"/>
                <w:color w:val="000000"/>
                <w:kern w:val="0"/>
                <w:szCs w:val="21"/>
                <w:lang w:bidi="ar"/>
              </w:rPr>
              <w:t>3865</w:t>
            </w:r>
          </w:p>
        </w:tc>
      </w:tr>
      <w:tr w:rsidR="00D67921">
        <w:trPr>
          <w:trHeight w:val="441"/>
        </w:trPr>
        <w:tc>
          <w:tcPr>
            <w:tcW w:w="9060" w:type="dxa"/>
            <w:gridSpan w:val="5"/>
          </w:tcPr>
          <w:p w:rsidR="00D67921" w:rsidRDefault="00E01A21">
            <w:pPr>
              <w:adjustRightInd w:val="0"/>
              <w:spacing w:line="400" w:lineRule="exact"/>
              <w:rPr>
                <w:rFonts w:ascii="Times New Roman" w:hAnsi="Times New Roman"/>
                <w:szCs w:val="21"/>
              </w:rPr>
            </w:pPr>
            <w:r>
              <w:rPr>
                <w:rFonts w:ascii="Times New Roman" w:hAnsi="Times New Roman"/>
                <w:szCs w:val="21"/>
              </w:rPr>
              <w:t>经济效益的有关说明及各栏目的计算依据：</w:t>
            </w:r>
            <w:r>
              <w:rPr>
                <w:rFonts w:ascii="Times New Roman" w:hAnsi="Times New Roman"/>
                <w:szCs w:val="21"/>
              </w:rPr>
              <w:t xml:space="preserve"> </w:t>
            </w:r>
          </w:p>
          <w:p w:rsidR="00D67921" w:rsidRDefault="00E01A21">
            <w:pPr>
              <w:adjustRightInd w:val="0"/>
              <w:spacing w:line="360" w:lineRule="auto"/>
              <w:ind w:firstLineChars="200" w:firstLine="420"/>
              <w:rPr>
                <w:rFonts w:ascii="Times New Roman" w:hAnsi="Times New Roman"/>
                <w:szCs w:val="21"/>
              </w:rPr>
            </w:pPr>
            <w:r>
              <w:rPr>
                <w:rFonts w:hint="eastAsia"/>
                <w:szCs w:val="21"/>
              </w:rPr>
              <w:t>新增销售额为各应用单位本项目成果相应年度的节支（节约工程直接成本）汇总，新增利润为各应用单位应用本项目成果年度的新增加利润汇总，具体请见应用证明。</w:t>
            </w:r>
          </w:p>
        </w:tc>
      </w:tr>
      <w:tr w:rsidR="00D67921">
        <w:trPr>
          <w:trHeight w:val="441"/>
        </w:trPr>
        <w:tc>
          <w:tcPr>
            <w:tcW w:w="9060" w:type="dxa"/>
            <w:gridSpan w:val="5"/>
          </w:tcPr>
          <w:p w:rsidR="00D67921" w:rsidRDefault="00E01A21">
            <w:pPr>
              <w:adjustRightInd w:val="0"/>
              <w:spacing w:line="400" w:lineRule="exact"/>
              <w:rPr>
                <w:rFonts w:ascii="Times New Roman" w:hAnsi="Times New Roman"/>
                <w:szCs w:val="21"/>
              </w:rPr>
            </w:pPr>
            <w:r>
              <w:rPr>
                <w:rFonts w:ascii="Times New Roman" w:hAnsi="Times New Roman"/>
                <w:szCs w:val="21"/>
              </w:rPr>
              <w:t>3</w:t>
            </w:r>
            <w:r>
              <w:rPr>
                <w:rFonts w:ascii="Times New Roman" w:hAnsi="Times New Roman"/>
                <w:szCs w:val="21"/>
              </w:rPr>
              <w:t>、社会效益（限</w:t>
            </w:r>
            <w:r>
              <w:rPr>
                <w:rFonts w:ascii="Times New Roman" w:hAnsi="Times New Roman"/>
                <w:szCs w:val="21"/>
              </w:rPr>
              <w:t>200</w:t>
            </w:r>
            <w:r>
              <w:rPr>
                <w:rFonts w:ascii="Times New Roman" w:hAnsi="Times New Roman"/>
                <w:szCs w:val="21"/>
              </w:rPr>
              <w:t>字）</w:t>
            </w:r>
          </w:p>
          <w:p w:rsidR="00D67921" w:rsidRDefault="00E01A21">
            <w:pPr>
              <w:adjustRightInd w:val="0"/>
              <w:spacing w:line="400" w:lineRule="exact"/>
              <w:ind w:firstLine="410"/>
              <w:rPr>
                <w:rFonts w:ascii="Times New Roman" w:hAnsi="Times New Roman"/>
                <w:szCs w:val="21"/>
              </w:rPr>
            </w:pPr>
            <w:r>
              <w:rPr>
                <w:rFonts w:ascii="Times New Roman" w:hint="eastAsia"/>
              </w:rPr>
              <w:t>《装配叠合整体式地下车站关键技术》</w:t>
            </w:r>
            <w:r>
              <w:rPr>
                <w:rFonts w:hint="eastAsia"/>
                <w:szCs w:val="21"/>
              </w:rPr>
              <w:t>为装配式地下车站推广应用提供支撑。培养博士后</w:t>
            </w:r>
            <w:r>
              <w:rPr>
                <w:rFonts w:hint="eastAsia"/>
                <w:szCs w:val="21"/>
              </w:rPr>
              <w:t>1</w:t>
            </w:r>
            <w:r>
              <w:rPr>
                <w:rFonts w:hint="eastAsia"/>
                <w:szCs w:val="21"/>
              </w:rPr>
              <w:t>人，硕士</w:t>
            </w:r>
            <w:r>
              <w:rPr>
                <w:rFonts w:hint="eastAsia"/>
                <w:szCs w:val="21"/>
              </w:rPr>
              <w:t>2</w:t>
            </w:r>
            <w:r>
              <w:rPr>
                <w:rFonts w:hint="eastAsia"/>
                <w:szCs w:val="21"/>
              </w:rPr>
              <w:t>人，为地铁企业等培训骨干百余人，本课题成果有效支撑了类似工程项目建设，确保了安全和工期，保证了工程建设顺利及后期运营安全。应用本成果的城市轨道交通工程已成为城市交通主动脉，解决了市民出行难的社会问题，社会效益显著。</w:t>
            </w:r>
          </w:p>
        </w:tc>
      </w:tr>
      <w:tr w:rsidR="00D67921">
        <w:trPr>
          <w:trHeight w:val="441"/>
        </w:trPr>
        <w:tc>
          <w:tcPr>
            <w:tcW w:w="9060" w:type="dxa"/>
            <w:gridSpan w:val="5"/>
            <w:tcBorders>
              <w:bottom w:val="single" w:sz="8" w:space="0" w:color="auto"/>
            </w:tcBorders>
          </w:tcPr>
          <w:p w:rsidR="00D67921" w:rsidRDefault="00E01A21">
            <w:pPr>
              <w:adjustRightInd w:val="0"/>
              <w:spacing w:line="400" w:lineRule="exact"/>
              <w:rPr>
                <w:rFonts w:ascii="Times New Roman" w:hAnsi="Times New Roman"/>
                <w:szCs w:val="21"/>
              </w:rPr>
            </w:pPr>
            <w:r>
              <w:rPr>
                <w:rFonts w:ascii="Times New Roman" w:hAnsi="Times New Roman"/>
                <w:szCs w:val="21"/>
              </w:rPr>
              <w:t>4</w:t>
            </w:r>
            <w:r>
              <w:rPr>
                <w:rFonts w:ascii="Times New Roman" w:hAnsi="Times New Roman"/>
                <w:szCs w:val="21"/>
              </w:rPr>
              <w:t>、环境效益（限</w:t>
            </w:r>
            <w:r>
              <w:rPr>
                <w:rFonts w:ascii="Times New Roman" w:hAnsi="Times New Roman"/>
                <w:szCs w:val="21"/>
              </w:rPr>
              <w:t>200</w:t>
            </w:r>
            <w:r>
              <w:rPr>
                <w:rFonts w:ascii="Times New Roman" w:hAnsi="Times New Roman"/>
                <w:szCs w:val="21"/>
              </w:rPr>
              <w:t>字）</w:t>
            </w:r>
          </w:p>
          <w:p w:rsidR="00D67921" w:rsidRDefault="00E01A21">
            <w:pPr>
              <w:adjustRightInd w:val="0"/>
              <w:spacing w:line="360" w:lineRule="auto"/>
              <w:ind w:firstLineChars="200" w:firstLine="420"/>
              <w:rPr>
                <w:rFonts w:ascii="Times New Roman" w:hAnsi="Times New Roman"/>
                <w:szCs w:val="21"/>
              </w:rPr>
            </w:pPr>
            <w:r>
              <w:rPr>
                <w:rFonts w:ascii="Times New Roman" w:hint="eastAsia"/>
              </w:rPr>
              <w:t>装配叠合整体式地下车站关键技术</w:t>
            </w:r>
            <w:r>
              <w:rPr>
                <w:rFonts w:hint="eastAsia"/>
                <w:szCs w:val="21"/>
              </w:rPr>
              <w:t>极大减少现场支模及钢筋绑扎工序，现场施工作业量比现浇车站大幅减少，施工垃圾及粉尘大幅减少，机械化作业程度高、现场人工需求小，可实现工厂标准化、产业化生产，质量控制有保障，绿色、节能、低碳、环保、高效、智能，有利于节约资源能源，减小地下车站施工过程对环境的污染，有助于提高我国环境的整体改善。</w:t>
            </w:r>
          </w:p>
        </w:tc>
      </w:tr>
    </w:tbl>
    <w:p w:rsidR="00D67921" w:rsidRDefault="00D67921">
      <w:pPr>
        <w:jc w:val="left"/>
        <w:rPr>
          <w:rFonts w:ascii="Times New Roman" w:hAnsi="Times New Roman"/>
          <w:snapToGrid w:val="0"/>
        </w:rPr>
        <w:sectPr w:rsidR="00D67921">
          <w:footerReference w:type="default" r:id="rId29"/>
          <w:type w:val="nextColumn"/>
          <w:pgSz w:w="11906" w:h="16838"/>
          <w:pgMar w:top="1814" w:right="1531" w:bottom="1985" w:left="1531" w:header="720" w:footer="1474" w:gutter="0"/>
          <w:paperSrc w:first="15" w:other="15"/>
          <w:cols w:space="720"/>
        </w:sectPr>
      </w:pPr>
    </w:p>
    <w:p w:rsidR="00D67921" w:rsidRDefault="00E01A21">
      <w:pPr>
        <w:jc w:val="center"/>
        <w:rPr>
          <w:rFonts w:ascii="Times New Roman" w:eastAsia="方正黑体_GBK" w:hAnsi="Times New Roman"/>
          <w:sz w:val="30"/>
          <w:szCs w:val="30"/>
        </w:rPr>
      </w:pPr>
      <w:r>
        <w:rPr>
          <w:rFonts w:ascii="Times New Roman" w:eastAsia="方正黑体_GBK" w:hAnsi="Times New Roman"/>
          <w:sz w:val="30"/>
          <w:szCs w:val="30"/>
        </w:rPr>
        <w:t>六、代表性论文论著情况</w:t>
      </w:r>
    </w:p>
    <w:p w:rsidR="00D67921" w:rsidRDefault="00D67921">
      <w:pPr>
        <w:rPr>
          <w:rFonts w:ascii="Times New Roman" w:hAnsi="Times New Roman"/>
          <w:sz w:val="28"/>
          <w:szCs w:val="28"/>
        </w:rPr>
      </w:pPr>
    </w:p>
    <w:p w:rsidR="00D67921" w:rsidRDefault="00E01A21">
      <w:pPr>
        <w:rPr>
          <w:rFonts w:ascii="Times New Roman" w:hAnsi="Times New Roman"/>
          <w:sz w:val="30"/>
          <w:szCs w:val="30"/>
        </w:rPr>
      </w:pPr>
      <w:r>
        <w:rPr>
          <w:rFonts w:ascii="Times New Roman" w:hAnsi="Times New Roman"/>
          <w:sz w:val="28"/>
          <w:szCs w:val="28"/>
        </w:rPr>
        <w:t>1</w:t>
      </w:r>
      <w:r>
        <w:rPr>
          <w:rFonts w:ascii="Times New Roman" w:hAnsi="Times New Roman"/>
          <w:sz w:val="28"/>
          <w:szCs w:val="28"/>
        </w:rPr>
        <w:t>、代表性论文论著目录（不超过</w:t>
      </w:r>
      <w:r>
        <w:rPr>
          <w:rFonts w:ascii="Times New Roman" w:hAnsi="Times New Roman"/>
          <w:sz w:val="28"/>
          <w:szCs w:val="28"/>
        </w:rPr>
        <w:t>5</w:t>
      </w:r>
      <w:r>
        <w:rPr>
          <w:rFonts w:ascii="Times New Roman" w:hAnsi="Times New Roman"/>
          <w:sz w:val="28"/>
          <w:szCs w:val="28"/>
        </w:rPr>
        <w:t>篇）</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941"/>
        <w:gridCol w:w="5856"/>
        <w:gridCol w:w="2268"/>
        <w:gridCol w:w="2126"/>
        <w:gridCol w:w="2693"/>
      </w:tblGrid>
      <w:tr w:rsidR="00D67921">
        <w:trPr>
          <w:trHeight w:val="929"/>
          <w:jc w:val="center"/>
        </w:trPr>
        <w:tc>
          <w:tcPr>
            <w:tcW w:w="941" w:type="dxa"/>
            <w:tcBorders>
              <w:top w:val="single" w:sz="8" w:space="0" w:color="auto"/>
            </w:tcBorders>
            <w:vAlign w:val="center"/>
          </w:tcPr>
          <w:p w:rsidR="00D67921" w:rsidRDefault="00E01A21">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序号</w:t>
            </w:r>
          </w:p>
        </w:tc>
        <w:tc>
          <w:tcPr>
            <w:tcW w:w="5856" w:type="dxa"/>
            <w:tcBorders>
              <w:top w:val="single" w:sz="8" w:space="0" w:color="auto"/>
            </w:tcBorders>
            <w:vAlign w:val="center"/>
          </w:tcPr>
          <w:p w:rsidR="00D67921" w:rsidRDefault="00E01A21">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论文论著名称</w:t>
            </w:r>
            <w:r>
              <w:rPr>
                <w:rFonts w:ascii="Times New Roman" w:eastAsia="方正黑体_GBK" w:hAnsi="Times New Roman"/>
                <w:szCs w:val="21"/>
              </w:rPr>
              <w:t>/</w:t>
            </w:r>
            <w:r>
              <w:rPr>
                <w:rFonts w:ascii="Times New Roman" w:eastAsia="方正黑体_GBK" w:hAnsi="Times New Roman"/>
                <w:szCs w:val="21"/>
              </w:rPr>
              <w:t>刊名</w:t>
            </w:r>
            <w:r>
              <w:rPr>
                <w:rFonts w:ascii="Times New Roman" w:eastAsia="方正黑体_GBK" w:hAnsi="Times New Roman"/>
                <w:szCs w:val="21"/>
              </w:rPr>
              <w:t xml:space="preserve">/ </w:t>
            </w:r>
          </w:p>
        </w:tc>
        <w:tc>
          <w:tcPr>
            <w:tcW w:w="2268" w:type="dxa"/>
            <w:tcBorders>
              <w:top w:val="single" w:sz="8" w:space="0" w:color="auto"/>
            </w:tcBorders>
            <w:vAlign w:val="center"/>
          </w:tcPr>
          <w:p w:rsidR="00D67921" w:rsidRDefault="00E01A21">
            <w:pPr>
              <w:adjustRightInd w:val="0"/>
              <w:spacing w:line="340" w:lineRule="exact"/>
              <w:jc w:val="center"/>
              <w:rPr>
                <w:rFonts w:ascii="Times New Roman" w:eastAsia="方正黑体_GBK" w:hAnsi="Times New Roman"/>
                <w:szCs w:val="21"/>
              </w:rPr>
            </w:pPr>
            <w:r>
              <w:rPr>
                <w:rFonts w:ascii="Times New Roman" w:eastAsia="方正黑体_GBK" w:hAnsi="Times New Roman"/>
                <w:szCs w:val="21"/>
              </w:rPr>
              <w:t>发表时间</w:t>
            </w:r>
          </w:p>
          <w:p w:rsidR="00D67921" w:rsidRDefault="00E01A21">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（年</w:t>
            </w:r>
            <w:r>
              <w:rPr>
                <w:rFonts w:ascii="Times New Roman" w:eastAsia="方正黑体_GBK" w:hAnsi="Times New Roman"/>
                <w:szCs w:val="21"/>
              </w:rPr>
              <w:t>/</w:t>
            </w:r>
            <w:r>
              <w:rPr>
                <w:rFonts w:ascii="Times New Roman" w:eastAsia="方正黑体_GBK" w:hAnsi="Times New Roman"/>
                <w:szCs w:val="21"/>
              </w:rPr>
              <w:t>月</w:t>
            </w:r>
            <w:r>
              <w:rPr>
                <w:rFonts w:ascii="Times New Roman" w:eastAsia="方正黑体_GBK" w:hAnsi="Times New Roman"/>
                <w:szCs w:val="21"/>
              </w:rPr>
              <w:t>/</w:t>
            </w:r>
            <w:r>
              <w:rPr>
                <w:rFonts w:ascii="Times New Roman" w:eastAsia="方正黑体_GBK" w:hAnsi="Times New Roman"/>
                <w:szCs w:val="21"/>
              </w:rPr>
              <w:t>日）</w:t>
            </w:r>
          </w:p>
        </w:tc>
        <w:tc>
          <w:tcPr>
            <w:tcW w:w="2126" w:type="dxa"/>
            <w:tcBorders>
              <w:top w:val="single" w:sz="8" w:space="0" w:color="auto"/>
            </w:tcBorders>
            <w:vAlign w:val="center"/>
          </w:tcPr>
          <w:p w:rsidR="00D67921" w:rsidRDefault="00E01A21">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作</w:t>
            </w:r>
            <w:r>
              <w:rPr>
                <w:rFonts w:ascii="Times New Roman" w:eastAsia="方正黑体_GBK" w:hAnsi="Times New Roman"/>
                <w:szCs w:val="21"/>
              </w:rPr>
              <w:t xml:space="preserve">  </w:t>
            </w:r>
            <w:r>
              <w:rPr>
                <w:rFonts w:ascii="Times New Roman" w:eastAsia="方正黑体_GBK" w:hAnsi="Times New Roman"/>
                <w:szCs w:val="21"/>
              </w:rPr>
              <w:t>者</w:t>
            </w:r>
          </w:p>
        </w:tc>
        <w:tc>
          <w:tcPr>
            <w:tcW w:w="2693" w:type="dxa"/>
            <w:tcBorders>
              <w:top w:val="single" w:sz="8" w:space="0" w:color="auto"/>
            </w:tcBorders>
            <w:vAlign w:val="center"/>
          </w:tcPr>
          <w:p w:rsidR="00D67921" w:rsidRDefault="00E01A21">
            <w:pPr>
              <w:autoSpaceDE w:val="0"/>
              <w:autoSpaceDN w:val="0"/>
              <w:adjustRightInd w:val="0"/>
              <w:snapToGrid w:val="0"/>
              <w:spacing w:line="340" w:lineRule="exact"/>
              <w:jc w:val="center"/>
              <w:rPr>
                <w:rFonts w:ascii="Times New Roman" w:eastAsia="方正黑体_GBK" w:hAnsi="Times New Roman"/>
                <w:szCs w:val="21"/>
              </w:rPr>
            </w:pPr>
            <w:r>
              <w:rPr>
                <w:rFonts w:ascii="Times New Roman" w:eastAsia="方正黑体_GBK" w:hAnsi="Times New Roman"/>
                <w:szCs w:val="21"/>
              </w:rPr>
              <w:t>备</w:t>
            </w:r>
            <w:r>
              <w:rPr>
                <w:rFonts w:ascii="Times New Roman" w:eastAsia="方正黑体_GBK" w:hAnsi="Times New Roman"/>
                <w:szCs w:val="21"/>
              </w:rPr>
              <w:t xml:space="preserve">  </w:t>
            </w:r>
            <w:r>
              <w:rPr>
                <w:rFonts w:ascii="Times New Roman" w:eastAsia="方正黑体_GBK" w:hAnsi="Times New Roman"/>
                <w:szCs w:val="21"/>
              </w:rPr>
              <w:t>注</w:t>
            </w:r>
          </w:p>
        </w:tc>
      </w:tr>
      <w:tr w:rsidR="00D67921">
        <w:trPr>
          <w:trHeight w:val="737"/>
          <w:jc w:val="center"/>
        </w:trPr>
        <w:tc>
          <w:tcPr>
            <w:tcW w:w="941" w:type="dxa"/>
            <w:vAlign w:val="center"/>
          </w:tcPr>
          <w:p w:rsidR="00D67921" w:rsidRDefault="00E01A21">
            <w:pPr>
              <w:adjustRightInd w:val="0"/>
              <w:spacing w:line="360" w:lineRule="auto"/>
              <w:jc w:val="center"/>
              <w:rPr>
                <w:rFonts w:ascii="Times New Roman" w:hAnsi="Times New Roman"/>
                <w:spacing w:val="-25"/>
                <w:sz w:val="24"/>
              </w:rPr>
            </w:pPr>
            <w:r>
              <w:rPr>
                <w:rFonts w:hint="eastAsia"/>
                <w:szCs w:val="21"/>
              </w:rPr>
              <w:t>1</w:t>
            </w:r>
          </w:p>
        </w:tc>
        <w:tc>
          <w:tcPr>
            <w:tcW w:w="5856" w:type="dxa"/>
            <w:vAlign w:val="center"/>
          </w:tcPr>
          <w:p w:rsidR="00D67921" w:rsidRDefault="00E01A21">
            <w:pPr>
              <w:adjustRightInd w:val="0"/>
              <w:spacing w:line="360" w:lineRule="auto"/>
              <w:jc w:val="center"/>
              <w:rPr>
                <w:rFonts w:ascii="Times New Roman" w:hAnsi="Times New Roman"/>
                <w:spacing w:val="-25"/>
                <w:sz w:val="30"/>
                <w:szCs w:val="30"/>
              </w:rPr>
            </w:pPr>
            <w:r>
              <w:rPr>
                <w:rFonts w:hint="eastAsia"/>
                <w:szCs w:val="21"/>
              </w:rPr>
              <w:t>《预制</w:t>
            </w:r>
            <w:r>
              <w:rPr>
                <w:rFonts w:hint="eastAsia"/>
                <w:szCs w:val="21"/>
              </w:rPr>
              <w:t>+</w:t>
            </w:r>
            <w:r>
              <w:rPr>
                <w:rFonts w:hint="eastAsia"/>
                <w:szCs w:val="21"/>
              </w:rPr>
              <w:t>现浇装配式地铁地下车站结构地震反应的三维有限元分析》</w:t>
            </w:r>
            <w:r>
              <w:rPr>
                <w:rFonts w:hint="eastAsia"/>
                <w:szCs w:val="21"/>
              </w:rPr>
              <w:t>/</w:t>
            </w:r>
            <w:r>
              <w:rPr>
                <w:rFonts w:hint="eastAsia"/>
                <w:szCs w:val="21"/>
              </w:rPr>
              <w:t>世界地震工程</w:t>
            </w:r>
          </w:p>
        </w:tc>
        <w:tc>
          <w:tcPr>
            <w:tcW w:w="2268" w:type="dxa"/>
            <w:vAlign w:val="center"/>
          </w:tcPr>
          <w:p w:rsidR="00D67921" w:rsidRDefault="00E01A21">
            <w:pPr>
              <w:adjustRightInd w:val="0"/>
              <w:spacing w:line="360" w:lineRule="auto"/>
              <w:jc w:val="center"/>
              <w:rPr>
                <w:rFonts w:ascii="Times New Roman" w:hAnsi="Times New Roman"/>
                <w:spacing w:val="-25"/>
                <w:sz w:val="30"/>
                <w:szCs w:val="30"/>
              </w:rPr>
            </w:pPr>
            <w:r>
              <w:rPr>
                <w:rFonts w:hint="eastAsia"/>
                <w:szCs w:val="21"/>
              </w:rPr>
              <w:t>2021-10-15</w:t>
            </w:r>
          </w:p>
        </w:tc>
        <w:tc>
          <w:tcPr>
            <w:tcW w:w="2126" w:type="dxa"/>
            <w:vAlign w:val="center"/>
          </w:tcPr>
          <w:p w:rsidR="00D67921" w:rsidRDefault="00E01A21">
            <w:pPr>
              <w:adjustRightInd w:val="0"/>
              <w:spacing w:line="360" w:lineRule="auto"/>
              <w:jc w:val="center"/>
              <w:rPr>
                <w:rFonts w:ascii="Times New Roman" w:hAnsi="Times New Roman"/>
                <w:spacing w:val="-25"/>
                <w:sz w:val="30"/>
                <w:szCs w:val="30"/>
              </w:rPr>
            </w:pPr>
            <w:r>
              <w:rPr>
                <w:rFonts w:hint="eastAsia"/>
                <w:szCs w:val="21"/>
              </w:rPr>
              <w:t>丁录董，徐军林，庄海洋，陈文斌</w:t>
            </w:r>
          </w:p>
        </w:tc>
        <w:tc>
          <w:tcPr>
            <w:tcW w:w="2693" w:type="dxa"/>
            <w:vAlign w:val="center"/>
          </w:tcPr>
          <w:p w:rsidR="00D67921" w:rsidRDefault="00E01A21">
            <w:pPr>
              <w:adjustRightInd w:val="0"/>
              <w:spacing w:line="360" w:lineRule="auto"/>
              <w:jc w:val="center"/>
              <w:rPr>
                <w:rFonts w:ascii="Times New Roman" w:hAnsi="Times New Roman"/>
                <w:spacing w:val="-25"/>
                <w:sz w:val="30"/>
                <w:szCs w:val="30"/>
              </w:rPr>
            </w:pPr>
            <w:r>
              <w:rPr>
                <w:rFonts w:hint="eastAsia"/>
                <w:szCs w:val="21"/>
              </w:rPr>
              <w:t>已见刊</w:t>
            </w:r>
          </w:p>
        </w:tc>
      </w:tr>
      <w:tr w:rsidR="00D67921">
        <w:trPr>
          <w:trHeight w:val="737"/>
          <w:jc w:val="center"/>
        </w:trPr>
        <w:tc>
          <w:tcPr>
            <w:tcW w:w="941" w:type="dxa"/>
            <w:vAlign w:val="center"/>
          </w:tcPr>
          <w:p w:rsidR="00D67921" w:rsidRDefault="00E01A21">
            <w:pPr>
              <w:adjustRightInd w:val="0"/>
              <w:spacing w:line="360" w:lineRule="auto"/>
              <w:jc w:val="center"/>
              <w:rPr>
                <w:rFonts w:ascii="Times New Roman" w:hAnsi="Times New Roman"/>
                <w:spacing w:val="-25"/>
                <w:sz w:val="24"/>
              </w:rPr>
            </w:pPr>
            <w:r>
              <w:rPr>
                <w:rFonts w:hint="eastAsia"/>
                <w:szCs w:val="21"/>
              </w:rPr>
              <w:t>2</w:t>
            </w:r>
          </w:p>
        </w:tc>
        <w:tc>
          <w:tcPr>
            <w:tcW w:w="5856" w:type="dxa"/>
            <w:vAlign w:val="center"/>
          </w:tcPr>
          <w:p w:rsidR="00D67921" w:rsidRDefault="00E01A21">
            <w:pPr>
              <w:adjustRightInd w:val="0"/>
              <w:spacing w:line="360" w:lineRule="auto"/>
              <w:jc w:val="center"/>
              <w:rPr>
                <w:rFonts w:ascii="Times New Roman" w:hAnsi="Times New Roman"/>
                <w:spacing w:val="-25"/>
                <w:sz w:val="30"/>
                <w:szCs w:val="30"/>
              </w:rPr>
            </w:pPr>
            <w:r>
              <w:rPr>
                <w:rFonts w:hint="eastAsia"/>
                <w:szCs w:val="21"/>
              </w:rPr>
              <w:t>《装配整体式地下车站侧墙开洞结构力学性能分析》</w:t>
            </w:r>
            <w:r>
              <w:rPr>
                <w:rFonts w:hint="eastAsia"/>
                <w:szCs w:val="21"/>
              </w:rPr>
              <w:t>/</w:t>
            </w:r>
            <w:r>
              <w:rPr>
                <w:rFonts w:hint="eastAsia"/>
                <w:szCs w:val="21"/>
              </w:rPr>
              <w:t>城市轨道交通研究</w:t>
            </w:r>
          </w:p>
        </w:tc>
        <w:tc>
          <w:tcPr>
            <w:tcW w:w="2268" w:type="dxa"/>
            <w:vAlign w:val="center"/>
          </w:tcPr>
          <w:p w:rsidR="00D67921" w:rsidRDefault="00E01A21">
            <w:pPr>
              <w:adjustRightInd w:val="0"/>
              <w:spacing w:line="360" w:lineRule="auto"/>
              <w:jc w:val="center"/>
              <w:rPr>
                <w:rFonts w:ascii="Times New Roman" w:hAnsi="Times New Roman"/>
                <w:spacing w:val="-25"/>
                <w:sz w:val="30"/>
                <w:szCs w:val="30"/>
              </w:rPr>
            </w:pPr>
            <w:r>
              <w:rPr>
                <w:rFonts w:hint="eastAsia"/>
                <w:szCs w:val="21"/>
              </w:rPr>
              <w:t>2021-12-10</w:t>
            </w:r>
          </w:p>
        </w:tc>
        <w:tc>
          <w:tcPr>
            <w:tcW w:w="2126" w:type="dxa"/>
            <w:vAlign w:val="center"/>
          </w:tcPr>
          <w:p w:rsidR="00D67921" w:rsidRDefault="00E01A21">
            <w:pPr>
              <w:adjustRightInd w:val="0"/>
              <w:spacing w:line="360" w:lineRule="auto"/>
              <w:jc w:val="center"/>
              <w:rPr>
                <w:rFonts w:ascii="Times New Roman" w:hAnsi="Times New Roman"/>
                <w:spacing w:val="-25"/>
                <w:sz w:val="30"/>
                <w:szCs w:val="30"/>
              </w:rPr>
            </w:pPr>
            <w:r>
              <w:rPr>
                <w:rFonts w:hint="eastAsia"/>
                <w:szCs w:val="21"/>
              </w:rPr>
              <w:t>潘清，费金新，徐军林，邢琼</w:t>
            </w:r>
          </w:p>
        </w:tc>
        <w:tc>
          <w:tcPr>
            <w:tcW w:w="2693" w:type="dxa"/>
            <w:vAlign w:val="center"/>
          </w:tcPr>
          <w:p w:rsidR="00D67921" w:rsidRDefault="00E01A21">
            <w:pPr>
              <w:adjustRightInd w:val="0"/>
              <w:spacing w:line="360" w:lineRule="auto"/>
              <w:jc w:val="center"/>
              <w:rPr>
                <w:rFonts w:ascii="Times New Roman" w:hAnsi="Times New Roman"/>
                <w:spacing w:val="-25"/>
                <w:sz w:val="30"/>
                <w:szCs w:val="30"/>
              </w:rPr>
            </w:pPr>
            <w:r>
              <w:rPr>
                <w:rFonts w:hint="eastAsia"/>
                <w:szCs w:val="21"/>
              </w:rPr>
              <w:t>已见刊</w:t>
            </w:r>
          </w:p>
        </w:tc>
      </w:tr>
      <w:tr w:rsidR="00D67921">
        <w:trPr>
          <w:trHeight w:val="737"/>
          <w:jc w:val="center"/>
        </w:trPr>
        <w:tc>
          <w:tcPr>
            <w:tcW w:w="941" w:type="dxa"/>
            <w:vAlign w:val="center"/>
          </w:tcPr>
          <w:p w:rsidR="00D67921" w:rsidRDefault="00E01A21">
            <w:pPr>
              <w:adjustRightInd w:val="0"/>
              <w:spacing w:line="360" w:lineRule="auto"/>
              <w:jc w:val="center"/>
              <w:rPr>
                <w:rFonts w:ascii="Times New Roman" w:hAnsi="Times New Roman"/>
                <w:spacing w:val="-25"/>
                <w:sz w:val="24"/>
              </w:rPr>
            </w:pPr>
            <w:r>
              <w:rPr>
                <w:rFonts w:hint="eastAsia"/>
                <w:szCs w:val="21"/>
              </w:rPr>
              <w:t>3</w:t>
            </w:r>
          </w:p>
        </w:tc>
        <w:tc>
          <w:tcPr>
            <w:tcW w:w="5856" w:type="dxa"/>
            <w:vAlign w:val="center"/>
          </w:tcPr>
          <w:p w:rsidR="00D67921" w:rsidRDefault="00E01A21">
            <w:pPr>
              <w:adjustRightInd w:val="0"/>
              <w:spacing w:line="360" w:lineRule="auto"/>
              <w:jc w:val="center"/>
              <w:rPr>
                <w:rFonts w:ascii="Times New Roman" w:hAnsi="Times New Roman"/>
                <w:spacing w:val="-25"/>
                <w:sz w:val="30"/>
                <w:szCs w:val="30"/>
              </w:rPr>
            </w:pPr>
            <w:r>
              <w:rPr>
                <w:rFonts w:hint="eastAsia"/>
                <w:szCs w:val="21"/>
              </w:rPr>
              <w:t>《地铁车站叠合式墙板收缩裂缝控制技术研究进展》</w:t>
            </w:r>
            <w:r>
              <w:rPr>
                <w:rFonts w:hint="eastAsia"/>
                <w:szCs w:val="21"/>
              </w:rPr>
              <w:t>/</w:t>
            </w:r>
            <w:r>
              <w:rPr>
                <w:rFonts w:hint="eastAsia"/>
                <w:szCs w:val="21"/>
              </w:rPr>
              <w:t>混凝土与水泥制品</w:t>
            </w:r>
          </w:p>
        </w:tc>
        <w:tc>
          <w:tcPr>
            <w:tcW w:w="2268" w:type="dxa"/>
            <w:vAlign w:val="center"/>
          </w:tcPr>
          <w:p w:rsidR="00D67921" w:rsidRDefault="00E01A21">
            <w:pPr>
              <w:adjustRightInd w:val="0"/>
              <w:spacing w:line="360" w:lineRule="auto"/>
              <w:jc w:val="center"/>
              <w:rPr>
                <w:rFonts w:ascii="Times New Roman" w:hAnsi="Times New Roman"/>
                <w:spacing w:val="-25"/>
                <w:sz w:val="30"/>
                <w:szCs w:val="30"/>
              </w:rPr>
            </w:pPr>
            <w:r>
              <w:rPr>
                <w:rFonts w:hint="eastAsia"/>
                <w:szCs w:val="21"/>
              </w:rPr>
              <w:t>2021-3-10</w:t>
            </w:r>
          </w:p>
        </w:tc>
        <w:tc>
          <w:tcPr>
            <w:tcW w:w="2126" w:type="dxa"/>
            <w:vAlign w:val="center"/>
          </w:tcPr>
          <w:p w:rsidR="00D67921" w:rsidRDefault="00E01A21">
            <w:pPr>
              <w:adjustRightInd w:val="0"/>
              <w:spacing w:line="360" w:lineRule="auto"/>
              <w:jc w:val="center"/>
              <w:rPr>
                <w:rFonts w:ascii="Times New Roman" w:hAnsi="Times New Roman"/>
                <w:spacing w:val="-25"/>
                <w:sz w:val="30"/>
                <w:szCs w:val="30"/>
              </w:rPr>
            </w:pPr>
            <w:r>
              <w:rPr>
                <w:rFonts w:hint="eastAsia"/>
                <w:szCs w:val="21"/>
              </w:rPr>
              <w:t>刘毅，潘清，张明亮，刘家彬，庞超明，秦鸿根</w:t>
            </w:r>
            <w:r>
              <w:rPr>
                <w:rFonts w:hint="eastAsia"/>
                <w:szCs w:val="21"/>
              </w:rPr>
              <w:t xml:space="preserve"> </w:t>
            </w:r>
          </w:p>
        </w:tc>
        <w:tc>
          <w:tcPr>
            <w:tcW w:w="2693" w:type="dxa"/>
            <w:vAlign w:val="center"/>
          </w:tcPr>
          <w:p w:rsidR="00D67921" w:rsidRDefault="00E01A21">
            <w:pPr>
              <w:adjustRightInd w:val="0"/>
              <w:spacing w:line="360" w:lineRule="auto"/>
              <w:jc w:val="center"/>
              <w:rPr>
                <w:rFonts w:ascii="Times New Roman" w:hAnsi="Times New Roman"/>
                <w:spacing w:val="-25"/>
                <w:sz w:val="30"/>
                <w:szCs w:val="30"/>
              </w:rPr>
            </w:pPr>
            <w:r>
              <w:rPr>
                <w:rFonts w:hint="eastAsia"/>
                <w:szCs w:val="21"/>
              </w:rPr>
              <w:t>已见刊</w:t>
            </w:r>
          </w:p>
        </w:tc>
      </w:tr>
      <w:tr w:rsidR="00D67921">
        <w:trPr>
          <w:trHeight w:val="737"/>
          <w:jc w:val="center"/>
        </w:trPr>
        <w:tc>
          <w:tcPr>
            <w:tcW w:w="941" w:type="dxa"/>
            <w:vAlign w:val="center"/>
          </w:tcPr>
          <w:p w:rsidR="00D67921" w:rsidRDefault="00E01A21">
            <w:pPr>
              <w:adjustRightInd w:val="0"/>
              <w:spacing w:line="360" w:lineRule="auto"/>
              <w:jc w:val="center"/>
              <w:rPr>
                <w:rFonts w:ascii="Times New Roman" w:hAnsi="Times New Roman"/>
                <w:spacing w:val="-25"/>
                <w:sz w:val="24"/>
              </w:rPr>
            </w:pPr>
            <w:r>
              <w:rPr>
                <w:rFonts w:hint="eastAsia"/>
                <w:szCs w:val="21"/>
              </w:rPr>
              <w:t>4</w:t>
            </w:r>
          </w:p>
        </w:tc>
        <w:tc>
          <w:tcPr>
            <w:tcW w:w="5856" w:type="dxa"/>
            <w:vAlign w:val="center"/>
          </w:tcPr>
          <w:p w:rsidR="00D67921" w:rsidRDefault="00E01A21">
            <w:pPr>
              <w:adjustRightInd w:val="0"/>
              <w:spacing w:line="360" w:lineRule="auto"/>
              <w:jc w:val="center"/>
              <w:rPr>
                <w:rFonts w:ascii="Times New Roman" w:hAnsi="Times New Roman"/>
                <w:spacing w:val="-25"/>
                <w:sz w:val="30"/>
                <w:szCs w:val="30"/>
              </w:rPr>
            </w:pPr>
            <w:r>
              <w:rPr>
                <w:rFonts w:hint="eastAsia"/>
                <w:szCs w:val="21"/>
              </w:rPr>
              <w:t>《新型装配叠合整体式地下车站关键技术研究》</w:t>
            </w:r>
          </w:p>
        </w:tc>
        <w:tc>
          <w:tcPr>
            <w:tcW w:w="2268" w:type="dxa"/>
            <w:vAlign w:val="center"/>
          </w:tcPr>
          <w:p w:rsidR="00D67921" w:rsidRDefault="00E01A21">
            <w:pPr>
              <w:adjustRightInd w:val="0"/>
              <w:spacing w:line="360" w:lineRule="auto"/>
              <w:jc w:val="center"/>
              <w:rPr>
                <w:rFonts w:ascii="Times New Roman" w:hAnsi="Times New Roman"/>
                <w:spacing w:val="-25"/>
                <w:sz w:val="30"/>
                <w:szCs w:val="30"/>
              </w:rPr>
            </w:pPr>
            <w:r>
              <w:rPr>
                <w:rFonts w:hint="eastAsia"/>
                <w:szCs w:val="21"/>
              </w:rPr>
              <w:t>2021-5-20</w:t>
            </w:r>
          </w:p>
        </w:tc>
        <w:tc>
          <w:tcPr>
            <w:tcW w:w="2126" w:type="dxa"/>
            <w:vAlign w:val="center"/>
          </w:tcPr>
          <w:p w:rsidR="00D67921" w:rsidRDefault="00B572F1">
            <w:pPr>
              <w:adjustRightInd w:val="0"/>
              <w:spacing w:line="360" w:lineRule="auto"/>
              <w:jc w:val="center"/>
              <w:rPr>
                <w:rFonts w:ascii="Times New Roman" w:hAnsi="Times New Roman"/>
                <w:spacing w:val="-25"/>
                <w:sz w:val="30"/>
                <w:szCs w:val="30"/>
              </w:rPr>
            </w:pPr>
            <w:hyperlink r:id="rId30" w:tgtFrame="https://kns.cnki.net/kns8/defaultresult/knet" w:history="1">
              <w:r w:rsidR="00E01A21">
                <w:rPr>
                  <w:rFonts w:hint="eastAsia"/>
                  <w:szCs w:val="21"/>
                </w:rPr>
                <w:t>刘毅</w:t>
              </w:r>
            </w:hyperlink>
            <w:r w:rsidR="00E01A21">
              <w:rPr>
                <w:rFonts w:hint="eastAsia"/>
                <w:szCs w:val="21"/>
              </w:rPr>
              <w:t>; </w:t>
            </w:r>
            <w:hyperlink r:id="rId31" w:tgtFrame="https://kns.cnki.net/kns8/defaultresult/knet" w:history="1">
              <w:r w:rsidR="00E01A21">
                <w:rPr>
                  <w:rFonts w:hint="eastAsia"/>
                  <w:szCs w:val="21"/>
                </w:rPr>
                <w:t>潘清</w:t>
              </w:r>
            </w:hyperlink>
            <w:r w:rsidR="00E01A21">
              <w:rPr>
                <w:rFonts w:hint="eastAsia"/>
                <w:szCs w:val="21"/>
              </w:rPr>
              <w:t>; </w:t>
            </w:r>
            <w:hyperlink r:id="rId32" w:tgtFrame="https://kns.cnki.net/kns8/defaultresult/knet" w:history="1">
              <w:r w:rsidR="00E01A21">
                <w:rPr>
                  <w:rFonts w:hint="eastAsia"/>
                  <w:szCs w:val="21"/>
                </w:rPr>
                <w:t>郭正兴</w:t>
              </w:r>
            </w:hyperlink>
            <w:r w:rsidR="00E01A21">
              <w:rPr>
                <w:rFonts w:hint="eastAsia"/>
                <w:szCs w:val="21"/>
              </w:rPr>
              <w:t>; </w:t>
            </w:r>
            <w:hyperlink r:id="rId33" w:tgtFrame="https://kns.cnki.net/kns8/defaultresult/knet" w:history="1">
              <w:r w:rsidR="00E01A21">
                <w:rPr>
                  <w:rFonts w:hint="eastAsia"/>
                  <w:szCs w:val="21"/>
                </w:rPr>
                <w:t>徐军林</w:t>
              </w:r>
            </w:hyperlink>
            <w:r w:rsidR="00E01A21">
              <w:rPr>
                <w:rFonts w:hint="eastAsia"/>
                <w:szCs w:val="21"/>
              </w:rPr>
              <w:t>; </w:t>
            </w:r>
            <w:hyperlink r:id="rId34" w:tgtFrame="https://kns.cnki.net/kns8/defaultresult/knet" w:history="1">
              <w:r w:rsidR="00E01A21">
                <w:rPr>
                  <w:rFonts w:hint="eastAsia"/>
                  <w:szCs w:val="21"/>
                </w:rPr>
                <w:t>张磊</w:t>
              </w:r>
            </w:hyperlink>
          </w:p>
        </w:tc>
        <w:tc>
          <w:tcPr>
            <w:tcW w:w="2693" w:type="dxa"/>
            <w:vAlign w:val="center"/>
          </w:tcPr>
          <w:p w:rsidR="00D67921" w:rsidRDefault="00E01A21">
            <w:pPr>
              <w:adjustRightInd w:val="0"/>
              <w:spacing w:line="360" w:lineRule="auto"/>
              <w:jc w:val="center"/>
              <w:rPr>
                <w:rFonts w:ascii="Times New Roman" w:hAnsi="Times New Roman"/>
                <w:spacing w:val="-25"/>
                <w:sz w:val="30"/>
                <w:szCs w:val="30"/>
              </w:rPr>
            </w:pPr>
            <w:r>
              <w:rPr>
                <w:rFonts w:hint="eastAsia"/>
                <w:szCs w:val="21"/>
              </w:rPr>
              <w:t>已见刊</w:t>
            </w:r>
          </w:p>
        </w:tc>
      </w:tr>
      <w:tr w:rsidR="00D67921">
        <w:trPr>
          <w:trHeight w:val="737"/>
          <w:jc w:val="center"/>
        </w:trPr>
        <w:tc>
          <w:tcPr>
            <w:tcW w:w="941" w:type="dxa"/>
            <w:vAlign w:val="center"/>
          </w:tcPr>
          <w:p w:rsidR="00D67921" w:rsidRDefault="00E01A21">
            <w:pPr>
              <w:adjustRightInd w:val="0"/>
              <w:spacing w:line="360" w:lineRule="auto"/>
              <w:ind w:firstLineChars="200" w:firstLine="420"/>
              <w:rPr>
                <w:rFonts w:ascii="Times New Roman" w:hAnsi="Times New Roman"/>
                <w:spacing w:val="-25"/>
                <w:sz w:val="24"/>
              </w:rPr>
            </w:pPr>
            <w:r>
              <w:rPr>
                <w:rFonts w:hint="eastAsia"/>
                <w:szCs w:val="21"/>
              </w:rPr>
              <w:t>5</w:t>
            </w:r>
          </w:p>
        </w:tc>
        <w:tc>
          <w:tcPr>
            <w:tcW w:w="5856" w:type="dxa"/>
            <w:vAlign w:val="center"/>
          </w:tcPr>
          <w:p w:rsidR="00D67921" w:rsidRDefault="00E01A21">
            <w:pPr>
              <w:adjustRightInd w:val="0"/>
              <w:spacing w:line="360" w:lineRule="auto"/>
              <w:ind w:firstLineChars="200" w:firstLine="420"/>
              <w:rPr>
                <w:rFonts w:ascii="Times New Roman" w:hAnsi="Times New Roman"/>
                <w:spacing w:val="-25"/>
                <w:sz w:val="30"/>
                <w:szCs w:val="30"/>
              </w:rPr>
            </w:pPr>
            <w:r>
              <w:rPr>
                <w:rFonts w:hint="eastAsia"/>
                <w:szCs w:val="21"/>
              </w:rPr>
              <w:t>《部分预制装配式地铁地下车站结构整体抗震性能研究》</w:t>
            </w:r>
            <w:r>
              <w:rPr>
                <w:rFonts w:hint="eastAsia"/>
                <w:szCs w:val="21"/>
              </w:rPr>
              <w:t>/</w:t>
            </w:r>
            <w:r>
              <w:rPr>
                <w:rFonts w:hint="eastAsia"/>
                <w:szCs w:val="21"/>
              </w:rPr>
              <w:t>地震工程与工程振动</w:t>
            </w:r>
          </w:p>
        </w:tc>
        <w:tc>
          <w:tcPr>
            <w:tcW w:w="2268" w:type="dxa"/>
            <w:vAlign w:val="center"/>
          </w:tcPr>
          <w:p w:rsidR="00D67921" w:rsidRDefault="00E01A21">
            <w:pPr>
              <w:adjustRightInd w:val="0"/>
              <w:spacing w:line="360" w:lineRule="auto"/>
              <w:ind w:firstLineChars="200" w:firstLine="420"/>
              <w:rPr>
                <w:rFonts w:ascii="Times New Roman" w:hAnsi="Times New Roman"/>
                <w:spacing w:val="-25"/>
                <w:sz w:val="30"/>
                <w:szCs w:val="30"/>
              </w:rPr>
            </w:pPr>
            <w:r>
              <w:rPr>
                <w:rFonts w:hint="eastAsia"/>
                <w:szCs w:val="21"/>
              </w:rPr>
              <w:t>2021-10-15</w:t>
            </w:r>
          </w:p>
        </w:tc>
        <w:tc>
          <w:tcPr>
            <w:tcW w:w="2126" w:type="dxa"/>
            <w:vAlign w:val="center"/>
          </w:tcPr>
          <w:p w:rsidR="00D67921" w:rsidRDefault="00E01A21">
            <w:pPr>
              <w:adjustRightInd w:val="0"/>
              <w:spacing w:line="360" w:lineRule="auto"/>
              <w:jc w:val="center"/>
              <w:rPr>
                <w:rFonts w:ascii="Times New Roman" w:hAnsi="Times New Roman"/>
                <w:spacing w:val="-25"/>
                <w:sz w:val="30"/>
                <w:szCs w:val="30"/>
              </w:rPr>
            </w:pPr>
            <w:r>
              <w:rPr>
                <w:rFonts w:hint="eastAsia"/>
                <w:szCs w:val="21"/>
              </w:rPr>
              <w:t>郭建刚，王永伟，庄海洋，陈文斌</w:t>
            </w:r>
          </w:p>
        </w:tc>
        <w:tc>
          <w:tcPr>
            <w:tcW w:w="2693" w:type="dxa"/>
            <w:vAlign w:val="center"/>
          </w:tcPr>
          <w:p w:rsidR="00D67921" w:rsidRDefault="00E01A21">
            <w:pPr>
              <w:adjustRightInd w:val="0"/>
              <w:spacing w:line="360" w:lineRule="auto"/>
              <w:jc w:val="center"/>
              <w:rPr>
                <w:rFonts w:ascii="Times New Roman" w:hAnsi="Times New Roman"/>
                <w:spacing w:val="-25"/>
                <w:sz w:val="30"/>
                <w:szCs w:val="30"/>
              </w:rPr>
            </w:pPr>
            <w:r>
              <w:rPr>
                <w:rFonts w:hint="eastAsia"/>
                <w:szCs w:val="21"/>
              </w:rPr>
              <w:t>已见刊</w:t>
            </w:r>
          </w:p>
        </w:tc>
      </w:tr>
    </w:tbl>
    <w:p w:rsidR="00D67921" w:rsidRDefault="00E01A21">
      <w:pPr>
        <w:pStyle w:val="a4"/>
        <w:adjustRightInd w:val="0"/>
        <w:spacing w:line="320" w:lineRule="exact"/>
        <w:ind w:firstLineChars="0" w:firstLine="0"/>
        <w:rPr>
          <w:rFonts w:ascii="Times New Roman" w:hAnsi="Times New Roman"/>
          <w:b/>
          <w:bCs/>
          <w:szCs w:val="28"/>
        </w:rPr>
      </w:pPr>
      <w:r>
        <w:rPr>
          <w:rFonts w:ascii="Times New Roman" w:hAnsi="Times New Roman"/>
          <w:color w:val="000000"/>
        </w:rPr>
        <w:t xml:space="preserve">     </w:t>
      </w:r>
      <w:r>
        <w:rPr>
          <w:rFonts w:ascii="Times New Roman" w:hAnsi="Times New Roman"/>
          <w:szCs w:val="21"/>
        </w:rPr>
        <w:t>承诺：上述论文论著知识产权归国内所有且无争议。以下情况和规定已向所有未列入项目主要完成人的作者明确告知并征得同意：</w:t>
      </w:r>
      <w:r>
        <w:rPr>
          <w:rFonts w:ascii="Times New Roman" w:hAnsi="Times New Roman"/>
          <w:szCs w:val="21"/>
        </w:rPr>
        <w:t>①</w:t>
      </w:r>
      <w:r>
        <w:rPr>
          <w:rFonts w:ascii="Times New Roman" w:hAnsi="Times New Roman"/>
          <w:szCs w:val="21"/>
        </w:rPr>
        <w:t>上述论文论著用于推荐江苏省建设科技创新成果；</w:t>
      </w:r>
      <w:r>
        <w:rPr>
          <w:rFonts w:ascii="Times New Roman" w:hAnsi="Times New Roman"/>
          <w:szCs w:val="21"/>
        </w:rPr>
        <w:t>②</w:t>
      </w:r>
      <w:r>
        <w:rPr>
          <w:rFonts w:ascii="Times New Roman" w:hAnsi="Times New Roman"/>
          <w:szCs w:val="21"/>
        </w:rPr>
        <w:t>江苏省建设科技创新成果获奖项目所用论文专著不得再次参评。其中，未列入项目主要完成人的第一作者、通讯作者（含共同第一作者、共同通讯作者）已出具知情同意书面签字意见，与其他作者的有关知情证明材料均存档备查。因未如实告知上述情况而引起争议，且不能提供相应存档备查的证据，本人愿意承担相应责任，并接受处理。上述论文信息真实，因引起争议，本人愿意承担相应责任，并接受处理。</w:t>
      </w:r>
      <w:r>
        <w:rPr>
          <w:rFonts w:ascii="Times New Roman" w:hAnsi="Times New Roman"/>
          <w:b/>
          <w:bCs/>
          <w:szCs w:val="28"/>
        </w:rPr>
        <w:t xml:space="preserve">                                  </w:t>
      </w:r>
    </w:p>
    <w:p w:rsidR="00D67921" w:rsidRDefault="00E01A21">
      <w:pPr>
        <w:pStyle w:val="a4"/>
        <w:adjustRightInd w:val="0"/>
        <w:spacing w:line="320" w:lineRule="exact"/>
        <w:ind w:right="960" w:firstLineChars="3400" w:firstLine="7168"/>
        <w:rPr>
          <w:rFonts w:ascii="Times New Roman" w:hAnsi="Times New Roman"/>
          <w:b/>
          <w:bCs/>
          <w:szCs w:val="28"/>
        </w:rPr>
      </w:pPr>
      <w:r>
        <w:rPr>
          <w:rFonts w:ascii="Times New Roman" w:hAnsi="Times New Roman"/>
          <w:b/>
          <w:bCs/>
          <w:szCs w:val="28"/>
        </w:rPr>
        <w:t xml:space="preserve"> </w:t>
      </w:r>
      <w:r>
        <w:rPr>
          <w:rFonts w:ascii="Times New Roman" w:hAnsi="Times New Roman"/>
          <w:b/>
          <w:bCs/>
          <w:szCs w:val="28"/>
        </w:rPr>
        <w:t>第一完成人签名：</w:t>
      </w:r>
      <w:r>
        <w:rPr>
          <w:rFonts w:ascii="Times New Roman" w:hAnsi="Times New Roman"/>
          <w:b/>
          <w:bCs/>
          <w:szCs w:val="28"/>
        </w:rPr>
        <w:t xml:space="preserve"> </w:t>
      </w:r>
    </w:p>
    <w:p w:rsidR="00D67921" w:rsidRDefault="00E01A21" w:rsidP="00B572F1">
      <w:pPr>
        <w:widowControl/>
        <w:jc w:val="left"/>
        <w:rPr>
          <w:rFonts w:ascii="Times New Roman" w:hAnsi="Times New Roman"/>
          <w:sz w:val="28"/>
          <w:szCs w:val="28"/>
        </w:rPr>
      </w:pPr>
      <w:r>
        <w:rPr>
          <w:rFonts w:ascii="Times New Roman" w:hAnsi="Times New Roman"/>
          <w:sz w:val="28"/>
          <w:szCs w:val="28"/>
        </w:rPr>
        <w:br w:type="page"/>
      </w:r>
      <w:bookmarkStart w:id="0" w:name="_GoBack"/>
      <w:bookmarkEnd w:id="0"/>
      <w:r>
        <w:rPr>
          <w:rFonts w:ascii="Times New Roman" w:hAnsi="Times New Roman"/>
          <w:sz w:val="28"/>
          <w:szCs w:val="28"/>
        </w:rPr>
        <w:t>2</w:t>
      </w:r>
      <w:r>
        <w:rPr>
          <w:rFonts w:ascii="Times New Roman" w:hAnsi="Times New Roman"/>
          <w:sz w:val="28"/>
          <w:szCs w:val="28"/>
        </w:rPr>
        <w:t>、代表性论文论著被他人引用的情况（不超过</w:t>
      </w:r>
      <w:r>
        <w:rPr>
          <w:rFonts w:ascii="Times New Roman" w:hAnsi="Times New Roman"/>
          <w:sz w:val="28"/>
          <w:szCs w:val="28"/>
        </w:rPr>
        <w:t>5</w:t>
      </w:r>
      <w:r>
        <w:rPr>
          <w:rFonts w:ascii="Times New Roman" w:hAnsi="Times New Roman"/>
          <w:sz w:val="28"/>
          <w:szCs w:val="28"/>
        </w:rPr>
        <w:t>篇）</w:t>
      </w:r>
    </w:p>
    <w:tbl>
      <w:tblPr>
        <w:tblW w:w="13338" w:type="dxa"/>
        <w:tblLayout w:type="fixed"/>
        <w:tblLook w:val="04A0" w:firstRow="1" w:lastRow="0" w:firstColumn="1" w:lastColumn="0" w:noHBand="0" w:noVBand="1"/>
      </w:tblPr>
      <w:tblGrid>
        <w:gridCol w:w="1066"/>
        <w:gridCol w:w="3564"/>
        <w:gridCol w:w="3300"/>
        <w:gridCol w:w="2338"/>
        <w:gridCol w:w="3070"/>
      </w:tblGrid>
      <w:tr w:rsidR="00D67921">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jc w:val="center"/>
              <w:rPr>
                <w:rFonts w:ascii="Times New Roman" w:hAnsi="Times New Roman"/>
                <w:szCs w:val="21"/>
              </w:rPr>
            </w:pPr>
            <w:r>
              <w:rPr>
                <w:rFonts w:ascii="Times New Roman" w:hAnsi="Times New Roman"/>
                <w:szCs w:val="21"/>
              </w:rPr>
              <w:t>序号</w:t>
            </w:r>
          </w:p>
        </w:tc>
        <w:tc>
          <w:tcPr>
            <w:tcW w:w="3564"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jc w:val="center"/>
              <w:rPr>
                <w:rFonts w:ascii="Times New Roman" w:hAnsi="Times New Roman"/>
                <w:szCs w:val="21"/>
              </w:rPr>
            </w:pPr>
            <w:r>
              <w:rPr>
                <w:rFonts w:ascii="Times New Roman" w:hAnsi="Times New Roman"/>
                <w:szCs w:val="21"/>
              </w:rPr>
              <w:t>被引代表性论文论著题目</w:t>
            </w:r>
          </w:p>
        </w:tc>
        <w:tc>
          <w:tcPr>
            <w:tcW w:w="3300"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jc w:val="center"/>
              <w:rPr>
                <w:rFonts w:ascii="Times New Roman" w:hAnsi="Times New Roman"/>
                <w:szCs w:val="21"/>
              </w:rPr>
            </w:pPr>
            <w:r>
              <w:rPr>
                <w:rFonts w:ascii="Times New Roman" w:hAnsi="Times New Roman"/>
                <w:szCs w:val="21"/>
              </w:rPr>
              <w:t>引文题目</w:t>
            </w:r>
            <w:r>
              <w:rPr>
                <w:rFonts w:ascii="Times New Roman" w:hAnsi="Times New Roman"/>
                <w:szCs w:val="21"/>
              </w:rPr>
              <w:t>/</w:t>
            </w:r>
            <w:r>
              <w:rPr>
                <w:rFonts w:ascii="Times New Roman" w:hAnsi="Times New Roman"/>
                <w:szCs w:val="21"/>
              </w:rPr>
              <w:t>作者</w:t>
            </w:r>
          </w:p>
        </w:tc>
        <w:tc>
          <w:tcPr>
            <w:tcW w:w="2338"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jc w:val="center"/>
              <w:rPr>
                <w:rFonts w:ascii="Times New Roman" w:hAnsi="Times New Roman"/>
                <w:szCs w:val="21"/>
              </w:rPr>
            </w:pPr>
            <w:r>
              <w:rPr>
                <w:rFonts w:ascii="Times New Roman" w:hAnsi="Times New Roman"/>
                <w:szCs w:val="21"/>
              </w:rPr>
              <w:t>引文刊名</w:t>
            </w:r>
            <w:r>
              <w:rPr>
                <w:rFonts w:ascii="Times New Roman" w:hAnsi="Times New Roman"/>
                <w:szCs w:val="21"/>
              </w:rPr>
              <w:t>/</w:t>
            </w:r>
            <w:r>
              <w:rPr>
                <w:rFonts w:ascii="Times New Roman" w:hAnsi="Times New Roman"/>
                <w:szCs w:val="21"/>
              </w:rPr>
              <w:t>影响因子</w:t>
            </w:r>
          </w:p>
        </w:tc>
        <w:tc>
          <w:tcPr>
            <w:tcW w:w="3070"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jc w:val="center"/>
              <w:rPr>
                <w:rFonts w:ascii="Times New Roman" w:hAnsi="Times New Roman"/>
                <w:szCs w:val="21"/>
              </w:rPr>
            </w:pPr>
            <w:r>
              <w:rPr>
                <w:rFonts w:ascii="Times New Roman" w:hAnsi="Times New Roman"/>
                <w:szCs w:val="21"/>
              </w:rPr>
              <w:t>引文发表时间（年月日）</w:t>
            </w:r>
          </w:p>
        </w:tc>
      </w:tr>
      <w:tr w:rsidR="00D67921">
        <w:trPr>
          <w:trHeight w:val="90"/>
        </w:trPr>
        <w:tc>
          <w:tcPr>
            <w:tcW w:w="1066"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jc w:val="center"/>
              <w:rPr>
                <w:rFonts w:ascii="Arial" w:hAnsi="Arial" w:cs="Arial"/>
                <w:szCs w:val="21"/>
                <w:shd w:val="clear" w:color="auto" w:fill="FFFFFF"/>
              </w:rPr>
            </w:pPr>
            <w:r>
              <w:rPr>
                <w:rFonts w:ascii="Arial" w:hAnsi="Arial" w:cs="Arial" w:hint="eastAsia"/>
                <w:szCs w:val="21"/>
                <w:shd w:val="clear" w:color="auto" w:fill="FFFFFF"/>
              </w:rPr>
              <w:t>1</w:t>
            </w:r>
          </w:p>
        </w:tc>
        <w:tc>
          <w:tcPr>
            <w:tcW w:w="3564"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jc w:val="center"/>
              <w:rPr>
                <w:rFonts w:ascii="Arial" w:hAnsi="Arial" w:cs="Arial"/>
                <w:szCs w:val="21"/>
                <w:shd w:val="clear" w:color="auto" w:fill="FFFFFF"/>
              </w:rPr>
            </w:pPr>
            <w:r>
              <w:rPr>
                <w:rFonts w:ascii="Arial" w:hAnsi="Arial" w:cs="Arial" w:hint="eastAsia"/>
                <w:szCs w:val="21"/>
                <w:shd w:val="clear" w:color="auto" w:fill="FFFFFF"/>
              </w:rPr>
              <w:t>《预制</w:t>
            </w:r>
            <w:r>
              <w:rPr>
                <w:rFonts w:ascii="Arial" w:hAnsi="Arial" w:cs="Arial" w:hint="eastAsia"/>
                <w:szCs w:val="21"/>
                <w:shd w:val="clear" w:color="auto" w:fill="FFFFFF"/>
              </w:rPr>
              <w:t>+</w:t>
            </w:r>
            <w:r>
              <w:rPr>
                <w:rFonts w:ascii="Arial" w:hAnsi="Arial" w:cs="Arial" w:hint="eastAsia"/>
                <w:szCs w:val="21"/>
                <w:shd w:val="clear" w:color="auto" w:fill="FFFFFF"/>
              </w:rPr>
              <w:t>现浇装配式地铁地下车站结构地震反应的三维有限元分析》</w:t>
            </w:r>
          </w:p>
        </w:tc>
        <w:tc>
          <w:tcPr>
            <w:tcW w:w="3300"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jc w:val="center"/>
              <w:rPr>
                <w:rFonts w:ascii="Arial" w:hAnsi="Arial" w:cs="Arial"/>
                <w:szCs w:val="21"/>
                <w:shd w:val="clear" w:color="auto" w:fill="FFFFFF"/>
              </w:rPr>
            </w:pPr>
            <w:r>
              <w:rPr>
                <w:rFonts w:ascii="Arial" w:hAnsi="Arial" w:cs="Arial" w:hint="eastAsia"/>
                <w:szCs w:val="21"/>
                <w:shd w:val="clear" w:color="auto" w:fill="FFFFFF"/>
              </w:rPr>
              <w:t>《异跨框架式地铁地下车站结构三维非线性地震响应分析》</w:t>
            </w:r>
            <w:r>
              <w:rPr>
                <w:rFonts w:ascii="Arial" w:hAnsi="Arial" w:cs="Arial" w:hint="eastAsia"/>
                <w:szCs w:val="21"/>
                <w:shd w:val="clear" w:color="auto" w:fill="FFFFFF"/>
              </w:rPr>
              <w:t>/</w:t>
            </w:r>
            <w:r>
              <w:rPr>
                <w:rFonts w:ascii="Arial" w:hAnsi="Arial" w:cs="Arial" w:hint="eastAsia"/>
                <w:szCs w:val="21"/>
                <w:shd w:val="clear" w:color="auto" w:fill="FFFFFF"/>
              </w:rPr>
              <w:t>游裕鑫</w:t>
            </w:r>
            <w:r>
              <w:rPr>
                <w:rFonts w:ascii="Arial" w:hAnsi="Arial" w:cs="Arial" w:hint="eastAsia"/>
                <w:szCs w:val="21"/>
                <w:shd w:val="clear" w:color="auto" w:fill="FFFFFF"/>
              </w:rPr>
              <w:t>1</w:t>
            </w:r>
            <w:r>
              <w:rPr>
                <w:rFonts w:ascii="Arial" w:hAnsi="Arial" w:cs="Arial" w:hint="eastAsia"/>
                <w:szCs w:val="21"/>
                <w:shd w:val="clear" w:color="auto" w:fill="FFFFFF"/>
              </w:rPr>
              <w:t>邵国建</w:t>
            </w:r>
            <w:r>
              <w:rPr>
                <w:rFonts w:ascii="Arial" w:hAnsi="Arial" w:cs="Arial" w:hint="eastAsia"/>
                <w:szCs w:val="21"/>
                <w:shd w:val="clear" w:color="auto" w:fill="FFFFFF"/>
              </w:rPr>
              <w:t>1</w:t>
            </w:r>
            <w:r>
              <w:rPr>
                <w:rFonts w:ascii="Arial" w:hAnsi="Arial" w:cs="Arial" w:hint="eastAsia"/>
                <w:szCs w:val="21"/>
                <w:shd w:val="clear" w:color="auto" w:fill="FFFFFF"/>
              </w:rPr>
              <w:t>李昂</w:t>
            </w:r>
            <w:r>
              <w:rPr>
                <w:rFonts w:ascii="Arial" w:hAnsi="Arial" w:cs="Arial" w:hint="eastAsia"/>
                <w:szCs w:val="21"/>
                <w:shd w:val="clear" w:color="auto" w:fill="FFFFFF"/>
              </w:rPr>
              <w:t>2</w:t>
            </w:r>
            <w:r>
              <w:rPr>
                <w:rFonts w:ascii="Arial" w:hAnsi="Arial" w:cs="Arial" w:hint="eastAsia"/>
                <w:szCs w:val="21"/>
                <w:shd w:val="clear" w:color="auto" w:fill="FFFFFF"/>
              </w:rPr>
              <w:t>刘旭</w:t>
            </w:r>
            <w:r>
              <w:rPr>
                <w:rFonts w:ascii="Arial" w:hAnsi="Arial" w:cs="Arial" w:hint="eastAsia"/>
                <w:szCs w:val="21"/>
                <w:shd w:val="clear" w:color="auto" w:fill="FFFFFF"/>
              </w:rPr>
              <w:t>3</w:t>
            </w:r>
          </w:p>
        </w:tc>
        <w:tc>
          <w:tcPr>
            <w:tcW w:w="2338"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jc w:val="center"/>
              <w:rPr>
                <w:rFonts w:ascii="Arial" w:hAnsi="Arial" w:cs="Arial"/>
                <w:szCs w:val="21"/>
                <w:shd w:val="clear" w:color="auto" w:fill="FFFFFF"/>
              </w:rPr>
            </w:pPr>
            <w:r>
              <w:rPr>
                <w:rFonts w:ascii="Arial" w:hAnsi="Arial" w:cs="Arial" w:hint="eastAsia"/>
                <w:szCs w:val="21"/>
                <w:shd w:val="clear" w:color="auto" w:fill="FFFFFF"/>
              </w:rPr>
              <w:t>河南科学</w:t>
            </w:r>
          </w:p>
        </w:tc>
        <w:tc>
          <w:tcPr>
            <w:tcW w:w="3070"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spacing w:line="280" w:lineRule="exact"/>
              <w:jc w:val="center"/>
              <w:rPr>
                <w:rFonts w:ascii="Arial" w:hAnsi="Arial" w:cs="Arial"/>
                <w:szCs w:val="21"/>
                <w:shd w:val="clear" w:color="auto" w:fill="FFFFFF"/>
              </w:rPr>
            </w:pPr>
            <w:r>
              <w:rPr>
                <w:rFonts w:ascii="Arial" w:hAnsi="Arial" w:cs="Arial" w:hint="eastAsia"/>
                <w:szCs w:val="21"/>
                <w:shd w:val="clear" w:color="auto" w:fill="FFFFFF"/>
              </w:rPr>
              <w:t>2022</w:t>
            </w:r>
            <w:r>
              <w:rPr>
                <w:rFonts w:ascii="Arial" w:hAnsi="Arial" w:cs="Arial" w:hint="eastAsia"/>
                <w:szCs w:val="21"/>
                <w:shd w:val="clear" w:color="auto" w:fill="FFFFFF"/>
              </w:rPr>
              <w:t>，</w:t>
            </w:r>
            <w:r>
              <w:rPr>
                <w:rFonts w:ascii="Arial" w:hAnsi="Arial" w:cs="Arial" w:hint="eastAsia"/>
                <w:szCs w:val="21"/>
                <w:shd w:val="clear" w:color="auto" w:fill="FFFFFF"/>
              </w:rPr>
              <w:t>40(04)</w:t>
            </w:r>
          </w:p>
        </w:tc>
      </w:tr>
      <w:tr w:rsidR="00D67921">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jc w:val="center"/>
              <w:rPr>
                <w:rFonts w:ascii="Arial" w:hAnsi="Arial" w:cs="Arial"/>
                <w:szCs w:val="21"/>
                <w:shd w:val="clear" w:color="auto" w:fill="FFFFFF"/>
              </w:rPr>
            </w:pPr>
            <w:r>
              <w:rPr>
                <w:rFonts w:ascii="Arial" w:hAnsi="Arial" w:cs="Arial" w:hint="eastAsia"/>
                <w:szCs w:val="21"/>
                <w:shd w:val="clear" w:color="auto" w:fill="FFFFFF"/>
              </w:rPr>
              <w:t>2</w:t>
            </w:r>
          </w:p>
        </w:tc>
        <w:tc>
          <w:tcPr>
            <w:tcW w:w="3564"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jc w:val="center"/>
              <w:rPr>
                <w:rFonts w:ascii="Arial" w:hAnsi="Arial" w:cs="Arial"/>
                <w:szCs w:val="21"/>
                <w:shd w:val="clear" w:color="auto" w:fill="FFFFFF"/>
              </w:rPr>
            </w:pPr>
            <w:r>
              <w:rPr>
                <w:rFonts w:ascii="Arial" w:hAnsi="Arial" w:cs="Arial" w:hint="eastAsia"/>
                <w:szCs w:val="21"/>
                <w:shd w:val="clear" w:color="auto" w:fill="FFFFFF"/>
              </w:rPr>
              <w:t>《地铁车站叠合式墙板收缩裂缝控制技术研究进展》</w:t>
            </w:r>
          </w:p>
        </w:tc>
        <w:tc>
          <w:tcPr>
            <w:tcW w:w="3300"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jc w:val="center"/>
              <w:rPr>
                <w:rFonts w:ascii="Arial" w:hAnsi="Arial" w:cs="Arial"/>
                <w:szCs w:val="21"/>
                <w:shd w:val="clear" w:color="auto" w:fill="FFFFFF"/>
              </w:rPr>
            </w:pPr>
            <w:r>
              <w:rPr>
                <w:rFonts w:ascii="Arial" w:hAnsi="Arial" w:cs="Arial" w:hint="eastAsia"/>
                <w:szCs w:val="21"/>
                <w:shd w:val="clear" w:color="auto" w:fill="FFFFFF"/>
              </w:rPr>
              <w:t>《</w:t>
            </w:r>
            <w:hyperlink r:id="rId35" w:tgtFrame="https://kns.cnki.net/kcms/detail/kcmstarget" w:history="1">
              <w:r>
                <w:rPr>
                  <w:rFonts w:ascii="Arial" w:hAnsi="Arial" w:cs="Arial" w:hint="eastAsia"/>
                  <w:szCs w:val="21"/>
                  <w:shd w:val="clear" w:color="auto" w:fill="FFFFFF"/>
                </w:rPr>
                <w:t>混凝土轻质墙板上墙含水率对干燥收缩影响的试验研究</w:t>
              </w:r>
            </w:hyperlink>
            <w:r>
              <w:rPr>
                <w:rFonts w:ascii="Arial" w:hAnsi="Arial" w:cs="Arial" w:hint="eastAsia"/>
                <w:szCs w:val="21"/>
                <w:shd w:val="clear" w:color="auto" w:fill="FFFFFF"/>
              </w:rPr>
              <w:t>》</w:t>
            </w:r>
            <w:r>
              <w:rPr>
                <w:rFonts w:ascii="Arial" w:hAnsi="Arial" w:cs="Arial" w:hint="eastAsia"/>
                <w:szCs w:val="21"/>
                <w:shd w:val="clear" w:color="auto" w:fill="FFFFFF"/>
              </w:rPr>
              <w:t>/</w:t>
            </w:r>
            <w:r>
              <w:rPr>
                <w:rFonts w:ascii="Arial" w:hAnsi="Arial" w:cs="Arial" w:hint="eastAsia"/>
                <w:szCs w:val="21"/>
                <w:shd w:val="clear" w:color="auto" w:fill="FFFFFF"/>
              </w:rPr>
              <w:t>夏彬华等；《</w:t>
            </w:r>
            <w:hyperlink r:id="rId36" w:tgtFrame="https://kns.cnki.net/kcms/detail/kcmstarget" w:history="1">
              <w:r>
                <w:rPr>
                  <w:rFonts w:ascii="Arial" w:hAnsi="Arial" w:cs="Arial" w:hint="eastAsia"/>
                  <w:szCs w:val="21"/>
                  <w:shd w:val="clear" w:color="auto" w:fill="FFFFFF"/>
                </w:rPr>
                <w:t>混凝土裂缝控制技术研究及应用</w:t>
              </w:r>
            </w:hyperlink>
            <w:r>
              <w:rPr>
                <w:rFonts w:ascii="Arial" w:hAnsi="Arial" w:cs="Arial" w:hint="eastAsia"/>
                <w:szCs w:val="21"/>
                <w:shd w:val="clear" w:color="auto" w:fill="FFFFFF"/>
              </w:rPr>
              <w:t>》</w:t>
            </w:r>
            <w:r>
              <w:rPr>
                <w:rFonts w:ascii="Arial" w:hAnsi="Arial" w:cs="Arial" w:hint="eastAsia"/>
                <w:szCs w:val="21"/>
                <w:shd w:val="clear" w:color="auto" w:fill="FFFFFF"/>
              </w:rPr>
              <w:t>/</w:t>
            </w:r>
            <w:r>
              <w:rPr>
                <w:rFonts w:ascii="Arial" w:hAnsi="Arial" w:cs="Arial" w:hint="eastAsia"/>
                <w:szCs w:val="21"/>
                <w:shd w:val="clear" w:color="auto" w:fill="FFFFFF"/>
              </w:rPr>
              <w:t>杨宏伟；《</w:t>
            </w:r>
            <w:hyperlink r:id="rId37" w:tgtFrame="https://kns.cnki.net/kcms/detail/kcmstarget" w:history="1">
              <w:r>
                <w:rPr>
                  <w:rFonts w:ascii="Arial" w:hAnsi="Arial" w:cs="Arial" w:hint="eastAsia"/>
                  <w:szCs w:val="21"/>
                  <w:shd w:val="clear" w:color="auto" w:fill="FFFFFF"/>
                </w:rPr>
                <w:t>地下车站单侧预制叠合墙板的高性能现浇混凝土技术研究</w:t>
              </w:r>
            </w:hyperlink>
            <w:r>
              <w:rPr>
                <w:rFonts w:ascii="Arial" w:hAnsi="Arial" w:cs="Arial" w:hint="eastAsia"/>
                <w:szCs w:val="21"/>
                <w:shd w:val="clear" w:color="auto" w:fill="FFFFFF"/>
              </w:rPr>
              <w:t>》</w:t>
            </w:r>
            <w:r>
              <w:rPr>
                <w:rFonts w:ascii="Arial" w:hAnsi="Arial" w:cs="Arial" w:hint="eastAsia"/>
                <w:szCs w:val="21"/>
                <w:shd w:val="clear" w:color="auto" w:fill="FFFFFF"/>
              </w:rPr>
              <w:t>/</w:t>
            </w:r>
            <w:r>
              <w:rPr>
                <w:rFonts w:ascii="Arial" w:hAnsi="Arial" w:cs="Arial" w:hint="eastAsia"/>
                <w:szCs w:val="21"/>
                <w:shd w:val="clear" w:color="auto" w:fill="FFFFFF"/>
              </w:rPr>
              <w:t>张明亮</w:t>
            </w:r>
          </w:p>
        </w:tc>
        <w:tc>
          <w:tcPr>
            <w:tcW w:w="2338"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jc w:val="center"/>
              <w:rPr>
                <w:rFonts w:ascii="Arial" w:hAnsi="Arial" w:cs="Arial"/>
                <w:szCs w:val="21"/>
                <w:shd w:val="clear" w:color="auto" w:fill="FFFFFF"/>
              </w:rPr>
            </w:pPr>
            <w:r>
              <w:rPr>
                <w:rFonts w:ascii="Arial" w:hAnsi="Arial" w:cs="Arial" w:hint="eastAsia"/>
                <w:szCs w:val="21"/>
                <w:shd w:val="clear" w:color="auto" w:fill="FFFFFF"/>
              </w:rPr>
              <w:t> </w:t>
            </w:r>
            <w:r>
              <w:rPr>
                <w:rFonts w:ascii="Arial" w:hAnsi="Arial" w:cs="Arial" w:hint="eastAsia"/>
                <w:szCs w:val="21"/>
                <w:shd w:val="clear" w:color="auto" w:fill="FFFFFF"/>
              </w:rPr>
              <w:t>混凝土与水泥制品</w:t>
            </w:r>
            <w:r>
              <w:rPr>
                <w:rFonts w:ascii="Arial" w:hAnsi="Arial" w:cs="Arial" w:hint="eastAsia"/>
                <w:szCs w:val="21"/>
                <w:shd w:val="clear" w:color="auto" w:fill="FFFFFF"/>
              </w:rPr>
              <w:t>/</w:t>
            </w:r>
            <w:r>
              <w:rPr>
                <w:rFonts w:ascii="Arial" w:hAnsi="Arial" w:cs="Arial" w:hint="eastAsia"/>
                <w:szCs w:val="21"/>
                <w:shd w:val="clear" w:color="auto" w:fill="FFFFFF"/>
              </w:rPr>
              <w:t>建筑技术开发；东南大学</w:t>
            </w:r>
            <w:r>
              <w:rPr>
                <w:rFonts w:ascii="Arial" w:hAnsi="Arial" w:cs="Arial" w:hint="eastAsia"/>
                <w:szCs w:val="21"/>
                <w:shd w:val="clear" w:color="auto" w:fill="FFFFFF"/>
              </w:rPr>
              <w:t> </w:t>
            </w:r>
          </w:p>
        </w:tc>
        <w:tc>
          <w:tcPr>
            <w:tcW w:w="3070"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spacing w:line="280" w:lineRule="exact"/>
              <w:jc w:val="center"/>
              <w:rPr>
                <w:rFonts w:ascii="Arial" w:hAnsi="Arial" w:cs="Arial"/>
                <w:szCs w:val="21"/>
                <w:shd w:val="clear" w:color="auto" w:fill="FFFFFF"/>
              </w:rPr>
            </w:pPr>
            <w:r>
              <w:rPr>
                <w:rFonts w:ascii="Arial" w:hAnsi="Arial" w:cs="Arial" w:hint="eastAsia"/>
                <w:szCs w:val="21"/>
                <w:shd w:val="clear" w:color="auto" w:fill="FFFFFF"/>
              </w:rPr>
              <w:t>2022(01)</w:t>
            </w:r>
            <w:r>
              <w:rPr>
                <w:rFonts w:ascii="Arial" w:hAnsi="Arial" w:cs="Arial" w:hint="eastAsia"/>
                <w:szCs w:val="21"/>
                <w:shd w:val="clear" w:color="auto" w:fill="FFFFFF"/>
              </w:rPr>
              <w:t>；</w:t>
            </w:r>
            <w:r>
              <w:rPr>
                <w:rFonts w:ascii="Arial" w:hAnsi="Arial" w:cs="Arial" w:hint="eastAsia"/>
                <w:szCs w:val="21"/>
                <w:shd w:val="clear" w:color="auto" w:fill="FFFFFF"/>
              </w:rPr>
              <w:t>2021</w:t>
            </w:r>
          </w:p>
        </w:tc>
      </w:tr>
      <w:tr w:rsidR="00D67921">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jc w:val="center"/>
              <w:rPr>
                <w:rFonts w:ascii="Arial" w:hAnsi="Arial" w:cs="Arial"/>
                <w:szCs w:val="21"/>
                <w:shd w:val="clear" w:color="auto" w:fill="FFFFFF"/>
              </w:rPr>
            </w:pPr>
            <w:r>
              <w:rPr>
                <w:rFonts w:ascii="Arial" w:hAnsi="Arial" w:cs="Arial" w:hint="eastAsia"/>
                <w:szCs w:val="21"/>
                <w:shd w:val="clear" w:color="auto" w:fill="FFFFFF"/>
              </w:rPr>
              <w:t>3</w:t>
            </w:r>
          </w:p>
        </w:tc>
        <w:tc>
          <w:tcPr>
            <w:tcW w:w="3564"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jc w:val="center"/>
              <w:rPr>
                <w:rFonts w:ascii="Arial" w:hAnsi="Arial" w:cs="Arial"/>
                <w:szCs w:val="21"/>
                <w:shd w:val="clear" w:color="auto" w:fill="FFFFFF"/>
              </w:rPr>
            </w:pPr>
            <w:r>
              <w:rPr>
                <w:rFonts w:ascii="Arial" w:hAnsi="Arial" w:cs="Arial" w:hint="eastAsia"/>
                <w:szCs w:val="21"/>
                <w:shd w:val="clear" w:color="auto" w:fill="FFFFFF"/>
              </w:rPr>
              <w:t>《新型装配叠合整体式地下车站关键技术研究》</w:t>
            </w:r>
          </w:p>
        </w:tc>
        <w:tc>
          <w:tcPr>
            <w:tcW w:w="3300"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jc w:val="center"/>
              <w:rPr>
                <w:rFonts w:ascii="Arial" w:hAnsi="Arial" w:cs="Arial"/>
                <w:szCs w:val="21"/>
                <w:shd w:val="clear" w:color="auto" w:fill="FFFFFF"/>
              </w:rPr>
            </w:pPr>
            <w:r>
              <w:rPr>
                <w:rFonts w:ascii="Arial" w:hAnsi="Arial" w:cs="Arial" w:hint="eastAsia"/>
                <w:szCs w:val="21"/>
                <w:shd w:val="clear" w:color="auto" w:fill="FFFFFF"/>
              </w:rPr>
              <w:t>《</w:t>
            </w:r>
            <w:hyperlink r:id="rId38" w:tgtFrame="https://kns.cnki.net/kcms/detail/kcmstarget" w:history="1">
              <w:r>
                <w:rPr>
                  <w:rFonts w:ascii="Arial" w:hAnsi="Arial" w:cs="Arial" w:hint="eastAsia"/>
                  <w:szCs w:val="21"/>
                  <w:shd w:val="clear" w:color="auto" w:fill="FFFFFF"/>
                </w:rPr>
                <w:t>装配式地铁车站智能门式起重机拼装关键技术</w:t>
              </w:r>
            </w:hyperlink>
            <w:r>
              <w:rPr>
                <w:rFonts w:ascii="Arial" w:hAnsi="Arial" w:cs="Arial" w:hint="eastAsia"/>
                <w:szCs w:val="21"/>
                <w:shd w:val="clear" w:color="auto" w:fill="FFFFFF"/>
              </w:rPr>
              <w:t>》</w:t>
            </w:r>
            <w:r>
              <w:rPr>
                <w:rFonts w:ascii="Arial" w:hAnsi="Arial" w:cs="Arial" w:hint="eastAsia"/>
                <w:szCs w:val="21"/>
                <w:shd w:val="clear" w:color="auto" w:fill="FFFFFF"/>
              </w:rPr>
              <w:t>/</w:t>
            </w:r>
            <w:r>
              <w:rPr>
                <w:rFonts w:ascii="Arial" w:hAnsi="Arial" w:cs="Arial" w:hint="eastAsia"/>
                <w:szCs w:val="21"/>
                <w:shd w:val="clear" w:color="auto" w:fill="FFFFFF"/>
              </w:rPr>
              <w:t>余诚；《</w:t>
            </w:r>
            <w:hyperlink r:id="rId39" w:tgtFrame="https://kns.cnki.net/kcms/detail/kcmstarget" w:history="1">
              <w:r>
                <w:rPr>
                  <w:rFonts w:ascii="Arial" w:hAnsi="Arial" w:cs="Arial" w:hint="eastAsia"/>
                  <w:szCs w:val="21"/>
                  <w:shd w:val="clear" w:color="auto" w:fill="FFFFFF"/>
                </w:rPr>
                <w:t>不均匀地层条件下装配式车站力学特性研究</w:t>
              </w:r>
            </w:hyperlink>
            <w:r>
              <w:rPr>
                <w:rFonts w:ascii="Arial" w:hAnsi="Arial" w:cs="Arial" w:hint="eastAsia"/>
                <w:szCs w:val="21"/>
                <w:shd w:val="clear" w:color="auto" w:fill="FFFFFF"/>
              </w:rPr>
              <w:t>》王新线等</w:t>
            </w:r>
            <w:r>
              <w:rPr>
                <w:rFonts w:ascii="Arial" w:hAnsi="Arial" w:cs="Arial" w:hint="eastAsia"/>
                <w:szCs w:val="21"/>
                <w:shd w:val="clear" w:color="auto" w:fill="FFFFFF"/>
              </w:rPr>
              <w:t>/</w:t>
            </w:r>
            <w:r>
              <w:rPr>
                <w:rFonts w:ascii="Arial" w:hAnsi="Arial" w:cs="Arial" w:hint="eastAsia"/>
                <w:szCs w:val="21"/>
                <w:shd w:val="clear" w:color="auto" w:fill="FFFFFF"/>
              </w:rPr>
              <w:t>《</w:t>
            </w:r>
            <w:hyperlink r:id="rId40" w:tgtFrame="https://kns.cnki.net/kcms2/quoted/_blank" w:tooltip="装配整体式地下车站中板大开孔力学性能研究" w:history="1">
              <w:r>
                <w:rPr>
                  <w:rFonts w:ascii="Arial" w:hAnsi="Arial" w:cs="Arial"/>
                  <w:szCs w:val="21"/>
                  <w:shd w:val="clear" w:color="auto" w:fill="FFFFFF"/>
                </w:rPr>
                <w:t>装配整体式地下车站中板大开孔力学性能研究</w:t>
              </w:r>
            </w:hyperlink>
            <w:r>
              <w:rPr>
                <w:rFonts w:ascii="Arial" w:hAnsi="Arial" w:cs="Arial" w:hint="eastAsia"/>
                <w:szCs w:val="21"/>
                <w:shd w:val="clear" w:color="auto" w:fill="FFFFFF"/>
              </w:rPr>
              <w:t>》</w:t>
            </w:r>
            <w:r>
              <w:rPr>
                <w:rFonts w:ascii="Arial" w:hAnsi="Arial" w:cs="Arial" w:hint="eastAsia"/>
                <w:szCs w:val="21"/>
                <w:shd w:val="clear" w:color="auto" w:fill="FFFFFF"/>
              </w:rPr>
              <w:t>/</w:t>
            </w:r>
            <w:r>
              <w:rPr>
                <w:rFonts w:ascii="Arial" w:hAnsi="Arial" w:cs="Arial"/>
                <w:szCs w:val="21"/>
                <w:shd w:val="clear" w:color="auto" w:fill="FFFFFF"/>
              </w:rPr>
              <w:t>雷崇</w:t>
            </w:r>
            <w:r>
              <w:rPr>
                <w:rFonts w:ascii="Arial" w:hAnsi="Arial" w:cs="Arial" w:hint="eastAsia"/>
                <w:szCs w:val="21"/>
                <w:shd w:val="clear" w:color="auto" w:fill="FFFFFF"/>
              </w:rPr>
              <w:t>；《</w:t>
            </w:r>
            <w:hyperlink r:id="rId41" w:tgtFrame="https://kns.cnki.net/kcms2/quoted/_blank" w:tooltip="富水地区装配整体式地下车站设计关键技术研究" w:history="1">
              <w:r>
                <w:rPr>
                  <w:rFonts w:ascii="Arial" w:hAnsi="Arial" w:cs="Arial"/>
                  <w:szCs w:val="21"/>
                  <w:shd w:val="clear" w:color="auto" w:fill="FFFFFF"/>
                </w:rPr>
                <w:t>富水地区装配整体式地下车站设计关键技术研究</w:t>
              </w:r>
            </w:hyperlink>
            <w:r>
              <w:rPr>
                <w:rFonts w:ascii="Arial" w:hAnsi="Arial" w:cs="Arial" w:hint="eastAsia"/>
                <w:szCs w:val="21"/>
                <w:shd w:val="clear" w:color="auto" w:fill="FFFFFF"/>
              </w:rPr>
              <w:t>》</w:t>
            </w:r>
            <w:r>
              <w:rPr>
                <w:rFonts w:ascii="Arial" w:hAnsi="Arial" w:cs="Arial" w:hint="eastAsia"/>
                <w:szCs w:val="21"/>
                <w:shd w:val="clear" w:color="auto" w:fill="FFFFFF"/>
              </w:rPr>
              <w:t>/</w:t>
            </w:r>
            <w:r>
              <w:rPr>
                <w:rFonts w:ascii="Arial" w:hAnsi="Arial" w:cs="Arial"/>
                <w:szCs w:val="21"/>
                <w:shd w:val="clear" w:color="auto" w:fill="FFFFFF"/>
              </w:rPr>
              <w:t>付先进</w:t>
            </w:r>
          </w:p>
        </w:tc>
        <w:tc>
          <w:tcPr>
            <w:tcW w:w="2338"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jc w:val="center"/>
              <w:rPr>
                <w:rFonts w:ascii="Arial" w:hAnsi="Arial" w:cs="Arial"/>
                <w:szCs w:val="21"/>
                <w:shd w:val="clear" w:color="auto" w:fill="FFFFFF"/>
              </w:rPr>
            </w:pPr>
            <w:r>
              <w:rPr>
                <w:rFonts w:ascii="Arial" w:hAnsi="Arial" w:cs="Arial" w:hint="eastAsia"/>
                <w:szCs w:val="21"/>
                <w:shd w:val="clear" w:color="auto" w:fill="FFFFFF"/>
              </w:rPr>
              <w:t>建筑技术开发；现代城市轨道交通；</w:t>
            </w:r>
            <w:hyperlink r:id="rId42" w:tgtFrame="https://kns.cnki.net/kcms2/quoted/_blank" w:tooltip="铁道工程学报" w:history="1">
              <w:r>
                <w:rPr>
                  <w:rFonts w:ascii="Arial" w:hAnsi="Arial" w:cs="Arial"/>
                  <w:szCs w:val="21"/>
                  <w:shd w:val="clear" w:color="auto" w:fill="FFFFFF"/>
                </w:rPr>
                <w:t>铁道工程学报</w:t>
              </w:r>
            </w:hyperlink>
            <w:r>
              <w:rPr>
                <w:rFonts w:ascii="Arial" w:hAnsi="Arial" w:cs="Arial" w:hint="eastAsia"/>
                <w:szCs w:val="21"/>
                <w:shd w:val="clear" w:color="auto" w:fill="FFFFFF"/>
              </w:rPr>
              <w:t>；</w:t>
            </w:r>
            <w:hyperlink r:id="rId43" w:tgtFrame="https://kns.cnki.net/kcms2/quoted/_blank" w:tooltip="铁道建筑技术" w:history="1">
              <w:r>
                <w:rPr>
                  <w:rFonts w:ascii="Arial" w:hAnsi="Arial" w:cs="Arial"/>
                  <w:szCs w:val="21"/>
                  <w:shd w:val="clear" w:color="auto" w:fill="FFFFFF"/>
                </w:rPr>
                <w:t>铁道建筑技术</w:t>
              </w:r>
            </w:hyperlink>
            <w:r>
              <w:rPr>
                <w:rFonts w:ascii="Arial" w:hAnsi="Arial" w:cs="Arial" w:hint="eastAsia"/>
                <w:szCs w:val="21"/>
                <w:shd w:val="clear" w:color="auto" w:fill="FFFFFF"/>
              </w:rPr>
              <w:t>；</w:t>
            </w:r>
          </w:p>
        </w:tc>
        <w:tc>
          <w:tcPr>
            <w:tcW w:w="3070"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spacing w:line="280" w:lineRule="exact"/>
              <w:jc w:val="center"/>
              <w:rPr>
                <w:rFonts w:ascii="Arial" w:hAnsi="Arial" w:cs="Arial"/>
                <w:szCs w:val="21"/>
                <w:shd w:val="clear" w:color="auto" w:fill="FFFFFF"/>
              </w:rPr>
            </w:pPr>
            <w:r>
              <w:rPr>
                <w:rFonts w:ascii="Arial" w:hAnsi="Arial" w:cs="Arial" w:hint="eastAsia"/>
                <w:szCs w:val="21"/>
                <w:shd w:val="clear" w:color="auto" w:fill="FFFFFF"/>
              </w:rPr>
              <w:t>2022(09)</w:t>
            </w:r>
            <w:r>
              <w:rPr>
                <w:rFonts w:ascii="Arial" w:hAnsi="Arial" w:cs="Arial" w:hint="eastAsia"/>
                <w:szCs w:val="21"/>
                <w:shd w:val="clear" w:color="auto" w:fill="FFFFFF"/>
              </w:rPr>
              <w:t>；</w:t>
            </w:r>
            <w:r>
              <w:rPr>
                <w:rFonts w:ascii="Arial" w:hAnsi="Arial" w:cs="Arial" w:hint="eastAsia"/>
                <w:szCs w:val="21"/>
                <w:shd w:val="clear" w:color="auto" w:fill="FFFFFF"/>
              </w:rPr>
              <w:t>2021(S1)</w:t>
            </w:r>
            <w:r>
              <w:rPr>
                <w:rFonts w:ascii="Arial" w:hAnsi="Arial" w:cs="Arial" w:hint="eastAsia"/>
                <w:szCs w:val="21"/>
                <w:shd w:val="clear" w:color="auto" w:fill="FFFFFF"/>
              </w:rPr>
              <w:t>；</w:t>
            </w:r>
            <w:hyperlink r:id="rId44" w:tgtFrame="https://kns.cnki.net/kcms2/article/_blank" w:history="1">
              <w:r>
                <w:rPr>
                  <w:rFonts w:ascii="Arial" w:hAnsi="Arial" w:cs="Arial" w:hint="eastAsia"/>
                  <w:szCs w:val="21"/>
                  <w:shd w:val="clear" w:color="auto" w:fill="FFFFFF"/>
                </w:rPr>
                <w:t>2022,39(</w:t>
              </w:r>
            </w:hyperlink>
            <w:r>
              <w:rPr>
                <w:rFonts w:ascii="Arial" w:hAnsi="Arial" w:cs="Arial" w:hint="eastAsia"/>
                <w:szCs w:val="21"/>
                <w:shd w:val="clear" w:color="auto" w:fill="FFFFFF"/>
              </w:rPr>
              <w:t>10</w:t>
            </w:r>
            <w:r>
              <w:rPr>
                <w:rFonts w:ascii="Arial" w:hAnsi="Arial" w:cs="Arial" w:hint="eastAsia"/>
                <w:szCs w:val="21"/>
                <w:shd w:val="clear" w:color="auto" w:fill="FFFFFF"/>
              </w:rPr>
              <w:t>）；</w:t>
            </w:r>
            <w:hyperlink r:id="rId45" w:tgtFrame="https://kns.cnki.net/kcms2/article/_blank" w:history="1">
              <w:r>
                <w:rPr>
                  <w:rFonts w:ascii="Arial" w:hAnsi="Arial" w:cs="Arial" w:hint="eastAsia"/>
                  <w:szCs w:val="21"/>
                  <w:shd w:val="clear" w:color="auto" w:fill="FFFFFF"/>
                </w:rPr>
                <w:t>2022(12)</w:t>
              </w:r>
            </w:hyperlink>
          </w:p>
        </w:tc>
      </w:tr>
      <w:tr w:rsidR="00D67921">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spacing w:line="280" w:lineRule="exact"/>
              <w:jc w:val="center"/>
              <w:rPr>
                <w:rFonts w:ascii="Arial" w:hAnsi="Arial" w:cs="Arial"/>
                <w:szCs w:val="21"/>
                <w:shd w:val="clear" w:color="auto" w:fill="FFFFFF"/>
              </w:rPr>
            </w:pPr>
            <w:r>
              <w:rPr>
                <w:rFonts w:ascii="Arial" w:hAnsi="Arial" w:cs="Arial" w:hint="eastAsia"/>
                <w:szCs w:val="21"/>
                <w:shd w:val="clear" w:color="auto" w:fill="FFFFFF"/>
              </w:rPr>
              <w:t>4</w:t>
            </w:r>
          </w:p>
        </w:tc>
        <w:tc>
          <w:tcPr>
            <w:tcW w:w="3564" w:type="dxa"/>
            <w:tcBorders>
              <w:top w:val="single" w:sz="4" w:space="0" w:color="auto"/>
              <w:left w:val="single" w:sz="4" w:space="0" w:color="auto"/>
              <w:bottom w:val="single" w:sz="4" w:space="0" w:color="auto"/>
              <w:right w:val="single" w:sz="4" w:space="0" w:color="auto"/>
            </w:tcBorders>
            <w:vAlign w:val="center"/>
          </w:tcPr>
          <w:p w:rsidR="00D67921" w:rsidRDefault="00E01A21">
            <w:pPr>
              <w:pStyle w:val="1"/>
              <w:keepNext w:val="0"/>
              <w:keepLines w:val="0"/>
              <w:widowControl/>
              <w:shd w:val="clear" w:color="auto" w:fill="FFFFFF"/>
              <w:spacing w:before="0" w:after="0" w:line="525" w:lineRule="atLeast"/>
              <w:jc w:val="center"/>
              <w:textAlignment w:val="center"/>
              <w:rPr>
                <w:rFonts w:ascii="Arial" w:hAnsi="Arial" w:cs="Arial"/>
                <w:b w:val="0"/>
                <w:kern w:val="2"/>
                <w:sz w:val="21"/>
                <w:szCs w:val="21"/>
                <w:shd w:val="clear" w:color="auto" w:fill="FFFFFF"/>
              </w:rPr>
            </w:pPr>
            <w:r>
              <w:rPr>
                <w:rFonts w:ascii="Arial" w:hAnsi="Arial" w:cs="Arial" w:hint="eastAsia"/>
                <w:b w:val="0"/>
                <w:kern w:val="2"/>
                <w:sz w:val="21"/>
                <w:szCs w:val="21"/>
                <w:shd w:val="clear" w:color="auto" w:fill="FFFFFF"/>
              </w:rPr>
              <w:t>部分预制装配式地铁地下车站结构整体抗震性能研究</w:t>
            </w:r>
          </w:p>
          <w:p w:rsidR="00D67921" w:rsidRDefault="00D67921">
            <w:pPr>
              <w:adjustRightInd w:val="0"/>
              <w:spacing w:line="280" w:lineRule="exact"/>
              <w:rPr>
                <w:rFonts w:ascii="Arial" w:hAnsi="Arial" w:cs="Arial"/>
                <w:szCs w:val="21"/>
                <w:shd w:val="clear" w:color="auto" w:fill="FFFFFF"/>
              </w:rPr>
            </w:pPr>
          </w:p>
        </w:tc>
        <w:tc>
          <w:tcPr>
            <w:tcW w:w="3300"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spacing w:line="280" w:lineRule="exact"/>
              <w:rPr>
                <w:rFonts w:ascii="Arial" w:hAnsi="Arial" w:cs="Arial"/>
                <w:szCs w:val="21"/>
                <w:shd w:val="clear" w:color="auto" w:fill="FFFFFF"/>
              </w:rPr>
            </w:pPr>
            <w:r>
              <w:rPr>
                <w:rFonts w:ascii="Arial" w:hAnsi="Arial" w:cs="Arial" w:hint="eastAsia"/>
                <w:szCs w:val="21"/>
                <w:shd w:val="clear" w:color="auto" w:fill="FFFFFF"/>
              </w:rPr>
              <w:t>《</w:t>
            </w:r>
            <w:hyperlink r:id="rId46" w:tgtFrame="https://kns.cnki.net/kcms2/quoted/_blank" w:tooltip="预制装配式地铁车站关键施工技术分析" w:history="1">
              <w:r>
                <w:rPr>
                  <w:rFonts w:ascii="Arial" w:hAnsi="Arial" w:cs="Arial"/>
                  <w:szCs w:val="21"/>
                  <w:shd w:val="clear" w:color="auto" w:fill="FFFFFF"/>
                </w:rPr>
                <w:t>预制装配式地铁车站关键施工技术分析</w:t>
              </w:r>
            </w:hyperlink>
            <w:r>
              <w:rPr>
                <w:rFonts w:ascii="Arial" w:hAnsi="Arial" w:cs="Arial" w:hint="eastAsia"/>
                <w:szCs w:val="21"/>
                <w:shd w:val="clear" w:color="auto" w:fill="FFFFFF"/>
              </w:rPr>
              <w:t>》</w:t>
            </w:r>
            <w:r>
              <w:rPr>
                <w:rFonts w:ascii="Arial" w:hAnsi="Arial" w:cs="Arial" w:hint="eastAsia"/>
                <w:szCs w:val="21"/>
                <w:shd w:val="clear" w:color="auto" w:fill="FFFFFF"/>
              </w:rPr>
              <w:t>/</w:t>
            </w:r>
            <w:r>
              <w:rPr>
                <w:rFonts w:ascii="Arial" w:hAnsi="Arial" w:cs="Arial" w:hint="eastAsia"/>
                <w:szCs w:val="21"/>
                <w:shd w:val="clear" w:color="auto" w:fill="FFFFFF"/>
              </w:rPr>
              <w:t>《</w:t>
            </w:r>
            <w:hyperlink r:id="rId47" w:tgtFrame="https://kns.cnki.net/kcms2/quoted/_blank" w:tooltip="富水地区装配整体式地下车站设计关键技术研究" w:history="1">
              <w:r>
                <w:rPr>
                  <w:rFonts w:ascii="Arial" w:hAnsi="Arial" w:cs="Arial"/>
                  <w:szCs w:val="21"/>
                  <w:shd w:val="clear" w:color="auto" w:fill="FFFFFF"/>
                </w:rPr>
                <w:t>富水地区装配整体式地下车站设计关键技术研究</w:t>
              </w:r>
            </w:hyperlink>
            <w:r>
              <w:rPr>
                <w:rFonts w:ascii="Arial" w:hAnsi="Arial" w:cs="Arial" w:hint="eastAsia"/>
                <w:szCs w:val="21"/>
                <w:shd w:val="clear" w:color="auto" w:fill="FFFFFF"/>
              </w:rPr>
              <w:t>》</w:t>
            </w:r>
            <w:r>
              <w:rPr>
                <w:rFonts w:ascii="Arial" w:hAnsi="Arial" w:cs="Arial" w:hint="eastAsia"/>
                <w:szCs w:val="21"/>
                <w:shd w:val="clear" w:color="auto" w:fill="FFFFFF"/>
              </w:rPr>
              <w:t>/</w:t>
            </w:r>
            <w:r>
              <w:rPr>
                <w:rFonts w:ascii="Arial" w:hAnsi="Arial" w:cs="Arial" w:hint="eastAsia"/>
                <w:szCs w:val="21"/>
                <w:shd w:val="clear" w:color="auto" w:fill="FFFFFF"/>
              </w:rPr>
              <w:t>《</w:t>
            </w:r>
            <w:r>
              <w:rPr>
                <w:rFonts w:ascii="Arial" w:hAnsi="Arial" w:cs="Arial" w:hint="eastAsia"/>
                <w:szCs w:val="21"/>
                <w:shd w:val="clear" w:color="auto" w:fill="FFFFFF"/>
              </w:rPr>
              <w:t> </w:t>
            </w:r>
            <w:hyperlink r:id="rId48" w:tgtFrame="https://kns.cnki.net/kcms2/quoted/_blank" w:tooltip="装配整体式地下车站中板大开孔力学性能研究" w:history="1">
              <w:r>
                <w:rPr>
                  <w:rFonts w:ascii="Arial" w:hAnsi="Arial" w:cs="Arial"/>
                  <w:szCs w:val="21"/>
                  <w:shd w:val="clear" w:color="auto" w:fill="FFFFFF"/>
                </w:rPr>
                <w:t>装配整体式地下车站中板大开孔力学性能研究</w:t>
              </w:r>
            </w:hyperlink>
            <w:r>
              <w:rPr>
                <w:rFonts w:ascii="Arial" w:hAnsi="Arial" w:cs="Arial" w:hint="eastAsia"/>
                <w:szCs w:val="21"/>
                <w:shd w:val="clear" w:color="auto" w:fill="FFFFFF"/>
              </w:rPr>
              <w:t>》</w:t>
            </w:r>
            <w:r>
              <w:rPr>
                <w:rFonts w:ascii="Arial" w:hAnsi="Arial" w:cs="Arial" w:hint="eastAsia"/>
                <w:szCs w:val="21"/>
                <w:shd w:val="clear" w:color="auto" w:fill="FFFFFF"/>
              </w:rPr>
              <w:t>/</w:t>
            </w:r>
            <w:r>
              <w:rPr>
                <w:rFonts w:ascii="Arial" w:hAnsi="Arial" w:cs="Arial" w:hint="eastAsia"/>
                <w:szCs w:val="21"/>
                <w:shd w:val="clear" w:color="auto" w:fill="FFFFFF"/>
              </w:rPr>
              <w:t>装配式地铁地下车站结构的地震易损性分析</w:t>
            </w:r>
          </w:p>
        </w:tc>
        <w:tc>
          <w:tcPr>
            <w:tcW w:w="2338" w:type="dxa"/>
            <w:tcBorders>
              <w:top w:val="single" w:sz="4" w:space="0" w:color="auto"/>
              <w:left w:val="single" w:sz="4" w:space="0" w:color="auto"/>
              <w:bottom w:val="single" w:sz="4" w:space="0" w:color="auto"/>
              <w:right w:val="single" w:sz="4" w:space="0" w:color="auto"/>
            </w:tcBorders>
            <w:vAlign w:val="center"/>
          </w:tcPr>
          <w:p w:rsidR="00D67921" w:rsidRDefault="00B572F1">
            <w:pPr>
              <w:adjustRightInd w:val="0"/>
              <w:spacing w:line="280" w:lineRule="exact"/>
              <w:rPr>
                <w:rFonts w:ascii="Arial" w:hAnsi="Arial" w:cs="Arial"/>
                <w:szCs w:val="21"/>
                <w:shd w:val="clear" w:color="auto" w:fill="FFFFFF"/>
              </w:rPr>
            </w:pPr>
            <w:hyperlink r:id="rId49" w:tgtFrame="https://kns.cnki.net/kcms2/quoted/_blank" w:tooltip="科技资讯" w:history="1">
              <w:r w:rsidR="00E01A21">
                <w:rPr>
                  <w:rFonts w:ascii="Arial" w:hAnsi="Arial" w:cs="Arial"/>
                  <w:szCs w:val="21"/>
                  <w:shd w:val="clear" w:color="auto" w:fill="FFFFFF"/>
                </w:rPr>
                <w:t>科技资讯</w:t>
              </w:r>
            </w:hyperlink>
            <w:r w:rsidR="00E01A21">
              <w:rPr>
                <w:rFonts w:ascii="Arial" w:hAnsi="Arial" w:cs="Arial" w:hint="eastAsia"/>
                <w:szCs w:val="21"/>
                <w:shd w:val="clear" w:color="auto" w:fill="FFFFFF"/>
              </w:rPr>
              <w:t>；</w:t>
            </w:r>
            <w:hyperlink r:id="rId50" w:tgtFrame="https://kns.cnki.net/kcms2/quoted/_blank" w:tooltip="铁道建筑技术" w:history="1">
              <w:r w:rsidR="00E01A21">
                <w:rPr>
                  <w:rFonts w:ascii="Arial" w:hAnsi="Arial" w:cs="Arial"/>
                  <w:szCs w:val="21"/>
                  <w:shd w:val="clear" w:color="auto" w:fill="FFFFFF"/>
                </w:rPr>
                <w:t>铁道建筑技术</w:t>
              </w:r>
            </w:hyperlink>
            <w:r w:rsidR="00E01A21">
              <w:rPr>
                <w:rFonts w:ascii="Arial" w:hAnsi="Arial" w:cs="Arial" w:hint="eastAsia"/>
                <w:szCs w:val="21"/>
                <w:shd w:val="clear" w:color="auto" w:fill="FFFFFF"/>
              </w:rPr>
              <w:t>；</w:t>
            </w:r>
            <w:hyperlink r:id="rId51" w:tgtFrame="https://kns.cnki.net/kcms2/quoted/_blank" w:tooltip="铁道工程学报" w:history="1">
              <w:r w:rsidR="00E01A21">
                <w:rPr>
                  <w:rFonts w:ascii="Arial" w:hAnsi="Arial" w:cs="Arial"/>
                  <w:szCs w:val="21"/>
                  <w:shd w:val="clear" w:color="auto" w:fill="FFFFFF"/>
                </w:rPr>
                <w:t>铁道工程学报</w:t>
              </w:r>
            </w:hyperlink>
            <w:r w:rsidR="00E01A21">
              <w:rPr>
                <w:rFonts w:ascii="Arial" w:hAnsi="Arial" w:cs="Arial" w:hint="eastAsia"/>
                <w:szCs w:val="21"/>
                <w:shd w:val="clear" w:color="auto" w:fill="FFFFFF"/>
              </w:rPr>
              <w:t>；</w:t>
            </w:r>
            <w:hyperlink r:id="rId52" w:tgtFrame="https://kns.cnki.net/kcms2/quoted/_blank" w:tooltip="西安工业大学" w:history="1">
              <w:r w:rsidR="00E01A21">
                <w:rPr>
                  <w:rFonts w:ascii="Arial" w:hAnsi="Arial" w:cs="Arial"/>
                  <w:szCs w:val="21"/>
                  <w:shd w:val="clear" w:color="auto" w:fill="FFFFFF"/>
                </w:rPr>
                <w:t>西安工业大学</w:t>
              </w:r>
            </w:hyperlink>
          </w:p>
        </w:tc>
        <w:tc>
          <w:tcPr>
            <w:tcW w:w="3070" w:type="dxa"/>
            <w:tcBorders>
              <w:top w:val="single" w:sz="4" w:space="0" w:color="auto"/>
              <w:left w:val="single" w:sz="4" w:space="0" w:color="auto"/>
              <w:bottom w:val="single" w:sz="4" w:space="0" w:color="auto"/>
              <w:right w:val="single" w:sz="4" w:space="0" w:color="auto"/>
            </w:tcBorders>
            <w:vAlign w:val="center"/>
          </w:tcPr>
          <w:p w:rsidR="00D67921" w:rsidRDefault="00B572F1">
            <w:pPr>
              <w:adjustRightInd w:val="0"/>
              <w:spacing w:line="280" w:lineRule="exact"/>
              <w:jc w:val="center"/>
              <w:rPr>
                <w:rFonts w:ascii="Arial" w:hAnsi="Arial" w:cs="Arial"/>
                <w:szCs w:val="21"/>
                <w:shd w:val="clear" w:color="auto" w:fill="FFFFFF"/>
              </w:rPr>
            </w:pPr>
            <w:hyperlink r:id="rId53" w:tgtFrame="https://kns.cnki.net/kcms2/article/_blank" w:history="1">
              <w:r w:rsidR="00E01A21">
                <w:rPr>
                  <w:rFonts w:ascii="Arial" w:hAnsi="Arial" w:cs="Arial" w:hint="eastAsia"/>
                  <w:szCs w:val="21"/>
                  <w:shd w:val="clear" w:color="auto" w:fill="FFFFFF"/>
                </w:rPr>
                <w:t>2023,21(01)</w:t>
              </w:r>
            </w:hyperlink>
            <w:r w:rsidR="00E01A21">
              <w:rPr>
                <w:rFonts w:ascii="Arial" w:hAnsi="Arial" w:cs="Arial" w:hint="eastAsia"/>
                <w:szCs w:val="21"/>
                <w:shd w:val="clear" w:color="auto" w:fill="FFFFFF"/>
              </w:rPr>
              <w:t>；</w:t>
            </w:r>
            <w:hyperlink r:id="rId54" w:tgtFrame="https://kns.cnki.net/kcms2/article/_blank" w:history="1">
              <w:r w:rsidR="00E01A21">
                <w:rPr>
                  <w:rFonts w:ascii="Arial" w:hAnsi="Arial" w:cs="Arial" w:hint="eastAsia"/>
                  <w:szCs w:val="21"/>
                  <w:shd w:val="clear" w:color="auto" w:fill="FFFFFF"/>
                </w:rPr>
                <w:t>2022(12)</w:t>
              </w:r>
            </w:hyperlink>
            <w:r w:rsidR="00E01A21">
              <w:rPr>
                <w:rFonts w:ascii="Arial" w:hAnsi="Arial" w:cs="Arial" w:hint="eastAsia"/>
                <w:szCs w:val="21"/>
                <w:shd w:val="clear" w:color="auto" w:fill="FFFFFF"/>
              </w:rPr>
              <w:t>；</w:t>
            </w:r>
            <w:hyperlink r:id="rId55" w:tgtFrame="https://kns.cnki.net/kcms2/article/_blank" w:history="1">
              <w:r w:rsidR="00E01A21">
                <w:rPr>
                  <w:rFonts w:ascii="Arial" w:hAnsi="Arial" w:cs="Arial" w:hint="eastAsia"/>
                  <w:szCs w:val="21"/>
                  <w:shd w:val="clear" w:color="auto" w:fill="FFFFFF"/>
                </w:rPr>
                <w:t>2022,39(10)</w:t>
              </w:r>
            </w:hyperlink>
            <w:r w:rsidR="00E01A21">
              <w:rPr>
                <w:rFonts w:ascii="Arial" w:hAnsi="Arial" w:cs="Arial" w:hint="eastAsia"/>
                <w:szCs w:val="21"/>
                <w:shd w:val="clear" w:color="auto" w:fill="FFFFFF"/>
              </w:rPr>
              <w:t>；</w:t>
            </w:r>
            <w:r w:rsidR="00E01A21">
              <w:rPr>
                <w:rFonts w:ascii="Arial" w:hAnsi="Arial" w:cs="Arial" w:hint="eastAsia"/>
                <w:szCs w:val="21"/>
                <w:shd w:val="clear" w:color="auto" w:fill="FFFFFF"/>
              </w:rPr>
              <w:t>2022</w:t>
            </w:r>
          </w:p>
        </w:tc>
      </w:tr>
      <w:tr w:rsidR="00D67921">
        <w:trPr>
          <w:trHeight w:val="680"/>
        </w:trPr>
        <w:tc>
          <w:tcPr>
            <w:tcW w:w="1066" w:type="dxa"/>
            <w:tcBorders>
              <w:top w:val="single" w:sz="4" w:space="0" w:color="auto"/>
              <w:left w:val="single" w:sz="4" w:space="0" w:color="auto"/>
              <w:bottom w:val="single" w:sz="4" w:space="0" w:color="auto"/>
              <w:right w:val="single" w:sz="4" w:space="0" w:color="auto"/>
            </w:tcBorders>
            <w:vAlign w:val="center"/>
          </w:tcPr>
          <w:p w:rsidR="00D67921" w:rsidRDefault="00E01A21">
            <w:pPr>
              <w:adjustRightInd w:val="0"/>
              <w:spacing w:line="280" w:lineRule="exact"/>
              <w:jc w:val="center"/>
              <w:rPr>
                <w:rFonts w:ascii="Times New Roman" w:hAnsi="Times New Roman"/>
                <w:spacing w:val="-25"/>
                <w:sz w:val="24"/>
              </w:rPr>
            </w:pPr>
            <w:r>
              <w:rPr>
                <w:rFonts w:ascii="Times New Roman" w:hAnsi="Times New Roman"/>
                <w:spacing w:val="-25"/>
                <w:sz w:val="24"/>
              </w:rPr>
              <w:t>5</w:t>
            </w:r>
          </w:p>
        </w:tc>
        <w:tc>
          <w:tcPr>
            <w:tcW w:w="3564" w:type="dxa"/>
            <w:tcBorders>
              <w:top w:val="single" w:sz="4" w:space="0" w:color="auto"/>
              <w:left w:val="single" w:sz="4" w:space="0" w:color="auto"/>
              <w:bottom w:val="single" w:sz="4" w:space="0" w:color="auto"/>
              <w:right w:val="single" w:sz="4" w:space="0" w:color="auto"/>
            </w:tcBorders>
            <w:vAlign w:val="center"/>
          </w:tcPr>
          <w:p w:rsidR="00D67921" w:rsidRDefault="00D67921">
            <w:pPr>
              <w:adjustRightInd w:val="0"/>
              <w:spacing w:line="280" w:lineRule="exact"/>
              <w:rPr>
                <w:rFonts w:ascii="Times New Roman" w:hAnsi="Times New Roman"/>
                <w:spacing w:val="-25"/>
                <w:sz w:val="30"/>
                <w:szCs w:val="30"/>
              </w:rPr>
            </w:pPr>
          </w:p>
        </w:tc>
        <w:tc>
          <w:tcPr>
            <w:tcW w:w="3300" w:type="dxa"/>
            <w:tcBorders>
              <w:top w:val="single" w:sz="4" w:space="0" w:color="auto"/>
              <w:left w:val="single" w:sz="4" w:space="0" w:color="auto"/>
              <w:bottom w:val="single" w:sz="4" w:space="0" w:color="auto"/>
              <w:right w:val="single" w:sz="4" w:space="0" w:color="auto"/>
            </w:tcBorders>
            <w:vAlign w:val="center"/>
          </w:tcPr>
          <w:p w:rsidR="00D67921" w:rsidRDefault="00D67921">
            <w:pPr>
              <w:adjustRightInd w:val="0"/>
              <w:spacing w:line="280" w:lineRule="exact"/>
              <w:rPr>
                <w:rFonts w:ascii="Times New Roman" w:hAnsi="Times New Roman"/>
                <w:spacing w:val="-25"/>
                <w:sz w:val="30"/>
                <w:szCs w:val="30"/>
              </w:rPr>
            </w:pPr>
          </w:p>
        </w:tc>
        <w:tc>
          <w:tcPr>
            <w:tcW w:w="2338" w:type="dxa"/>
            <w:tcBorders>
              <w:top w:val="single" w:sz="4" w:space="0" w:color="auto"/>
              <w:left w:val="single" w:sz="4" w:space="0" w:color="auto"/>
              <w:bottom w:val="single" w:sz="4" w:space="0" w:color="auto"/>
              <w:right w:val="single" w:sz="4" w:space="0" w:color="auto"/>
            </w:tcBorders>
            <w:vAlign w:val="center"/>
          </w:tcPr>
          <w:p w:rsidR="00D67921" w:rsidRDefault="00D67921">
            <w:pPr>
              <w:adjustRightInd w:val="0"/>
              <w:spacing w:line="280" w:lineRule="exact"/>
              <w:rPr>
                <w:rFonts w:ascii="Times New Roman" w:hAnsi="Times New Roman"/>
                <w:spacing w:val="-25"/>
                <w:sz w:val="30"/>
                <w:szCs w:val="30"/>
              </w:rPr>
            </w:pPr>
          </w:p>
        </w:tc>
        <w:tc>
          <w:tcPr>
            <w:tcW w:w="3070" w:type="dxa"/>
            <w:tcBorders>
              <w:top w:val="single" w:sz="4" w:space="0" w:color="auto"/>
              <w:left w:val="single" w:sz="4" w:space="0" w:color="auto"/>
              <w:bottom w:val="single" w:sz="4" w:space="0" w:color="auto"/>
              <w:right w:val="single" w:sz="4" w:space="0" w:color="auto"/>
            </w:tcBorders>
            <w:vAlign w:val="center"/>
          </w:tcPr>
          <w:p w:rsidR="00D67921" w:rsidRDefault="00D67921">
            <w:pPr>
              <w:adjustRightInd w:val="0"/>
              <w:spacing w:line="280" w:lineRule="exact"/>
              <w:rPr>
                <w:rFonts w:ascii="Times New Roman" w:hAnsi="Times New Roman"/>
                <w:spacing w:val="-25"/>
                <w:sz w:val="30"/>
                <w:szCs w:val="30"/>
              </w:rPr>
            </w:pPr>
          </w:p>
        </w:tc>
      </w:tr>
    </w:tbl>
    <w:p w:rsidR="00D67921" w:rsidRDefault="00D67921">
      <w:pPr>
        <w:widowControl/>
        <w:spacing w:line="240" w:lineRule="exact"/>
        <w:jc w:val="left"/>
        <w:rPr>
          <w:rFonts w:ascii="Times New Roman" w:hAnsi="Times New Roman"/>
          <w:sz w:val="30"/>
          <w:szCs w:val="30"/>
        </w:rPr>
        <w:sectPr w:rsidR="00D67921">
          <w:footerReference w:type="even" r:id="rId56"/>
          <w:type w:val="nextColumn"/>
          <w:pgSz w:w="16838" w:h="11906" w:orient="landscape"/>
          <w:pgMar w:top="1531" w:right="1985" w:bottom="1531" w:left="1814" w:header="720" w:footer="1474" w:gutter="0"/>
          <w:cols w:space="720"/>
        </w:sectPr>
      </w:pPr>
    </w:p>
    <w:p w:rsidR="00D67921" w:rsidRDefault="00E01A21">
      <w:pPr>
        <w:pStyle w:val="a4"/>
        <w:adjustRightInd w:val="0"/>
        <w:spacing w:line="320" w:lineRule="exact"/>
        <w:ind w:right="960" w:firstLineChars="3400" w:firstLine="7168"/>
        <w:rPr>
          <w:rFonts w:ascii="Times New Roman" w:eastAsia="方正黑体_GBK" w:hAnsi="Times New Roman"/>
          <w:sz w:val="30"/>
          <w:szCs w:val="30"/>
        </w:rPr>
      </w:pPr>
      <w:r>
        <w:rPr>
          <w:rFonts w:ascii="Times New Roman" w:hAnsi="Times New Roman"/>
          <w:b/>
          <w:bCs/>
          <w:szCs w:val="28"/>
        </w:rPr>
        <w:t xml:space="preserve">         </w:t>
      </w:r>
      <w:r>
        <w:rPr>
          <w:rFonts w:ascii="Times New Roman" w:eastAsia="方正黑体_GBK" w:hAnsi="Times New Roman"/>
          <w:sz w:val="30"/>
          <w:szCs w:val="30"/>
        </w:rPr>
        <w:t>七、主要知识产权目录</w:t>
      </w:r>
    </w:p>
    <w:p w:rsidR="00D67921" w:rsidRDefault="00D67921">
      <w:pPr>
        <w:spacing w:line="240" w:lineRule="exact"/>
        <w:rPr>
          <w:rFonts w:ascii="Times New Roman" w:eastAsia="黑体" w:hAnsi="Times New Roman"/>
          <w:sz w:val="32"/>
          <w:szCs w:val="20"/>
        </w:rPr>
      </w:pPr>
    </w:p>
    <w:tbl>
      <w:tblPr>
        <w:tblW w:w="997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577"/>
        <w:gridCol w:w="649"/>
        <w:gridCol w:w="1162"/>
        <w:gridCol w:w="938"/>
        <w:gridCol w:w="912"/>
        <w:gridCol w:w="688"/>
        <w:gridCol w:w="812"/>
        <w:gridCol w:w="2588"/>
        <w:gridCol w:w="1649"/>
      </w:tblGrid>
      <w:tr w:rsidR="00D67921">
        <w:trPr>
          <w:trHeight w:val="1165"/>
          <w:jc w:val="center"/>
        </w:trPr>
        <w:tc>
          <w:tcPr>
            <w:tcW w:w="577" w:type="dxa"/>
            <w:tcBorders>
              <w:top w:val="single" w:sz="8" w:space="0" w:color="auto"/>
            </w:tcBorders>
            <w:vAlign w:val="center"/>
          </w:tcPr>
          <w:p w:rsidR="00D67921" w:rsidRDefault="00E01A21">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序号</w:t>
            </w:r>
          </w:p>
        </w:tc>
        <w:tc>
          <w:tcPr>
            <w:tcW w:w="649" w:type="dxa"/>
            <w:tcBorders>
              <w:top w:val="single" w:sz="8" w:space="0" w:color="auto"/>
            </w:tcBorders>
            <w:vAlign w:val="center"/>
          </w:tcPr>
          <w:p w:rsidR="00D67921" w:rsidRDefault="00E01A21">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知识</w:t>
            </w:r>
          </w:p>
          <w:p w:rsidR="00D67921" w:rsidRDefault="00E01A21">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产权</w:t>
            </w:r>
          </w:p>
          <w:p w:rsidR="00D67921" w:rsidRDefault="00E01A21">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类别</w:t>
            </w:r>
          </w:p>
        </w:tc>
        <w:tc>
          <w:tcPr>
            <w:tcW w:w="1162" w:type="dxa"/>
            <w:tcBorders>
              <w:top w:val="single" w:sz="8" w:space="0" w:color="auto"/>
            </w:tcBorders>
            <w:vAlign w:val="center"/>
          </w:tcPr>
          <w:p w:rsidR="00D67921" w:rsidRDefault="00E01A21">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知识产权具体名称</w:t>
            </w:r>
          </w:p>
        </w:tc>
        <w:tc>
          <w:tcPr>
            <w:tcW w:w="938" w:type="dxa"/>
            <w:tcBorders>
              <w:top w:val="single" w:sz="8" w:space="0" w:color="auto"/>
            </w:tcBorders>
            <w:vAlign w:val="center"/>
          </w:tcPr>
          <w:p w:rsidR="00D67921" w:rsidRDefault="00E01A21">
            <w:pPr>
              <w:adjustRightInd w:val="0"/>
              <w:spacing w:line="300" w:lineRule="exact"/>
              <w:jc w:val="center"/>
              <w:rPr>
                <w:rFonts w:ascii="Times New Roman" w:eastAsia="方正黑体_GBK" w:hAnsi="Times New Roman"/>
                <w:szCs w:val="21"/>
              </w:rPr>
            </w:pPr>
            <w:r>
              <w:rPr>
                <w:rFonts w:ascii="Times New Roman" w:eastAsia="方正黑体_GBK" w:hAnsi="Times New Roman"/>
                <w:szCs w:val="21"/>
              </w:rPr>
              <w:t>国家</w:t>
            </w:r>
          </w:p>
          <w:p w:rsidR="00D67921" w:rsidRDefault="00E01A21">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（地区）</w:t>
            </w:r>
          </w:p>
        </w:tc>
        <w:tc>
          <w:tcPr>
            <w:tcW w:w="912" w:type="dxa"/>
            <w:tcBorders>
              <w:top w:val="single" w:sz="8" w:space="0" w:color="auto"/>
            </w:tcBorders>
            <w:vAlign w:val="center"/>
          </w:tcPr>
          <w:p w:rsidR="00D67921" w:rsidRDefault="00E01A21">
            <w:pPr>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授权号</w:t>
            </w:r>
          </w:p>
        </w:tc>
        <w:tc>
          <w:tcPr>
            <w:tcW w:w="688" w:type="dxa"/>
            <w:tcBorders>
              <w:top w:val="single" w:sz="8" w:space="0" w:color="auto"/>
            </w:tcBorders>
            <w:vAlign w:val="center"/>
          </w:tcPr>
          <w:p w:rsidR="00D67921" w:rsidRDefault="00E01A21">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授权日期</w:t>
            </w:r>
          </w:p>
        </w:tc>
        <w:tc>
          <w:tcPr>
            <w:tcW w:w="812" w:type="dxa"/>
            <w:tcBorders>
              <w:top w:val="single" w:sz="8" w:space="0" w:color="auto"/>
            </w:tcBorders>
            <w:vAlign w:val="center"/>
          </w:tcPr>
          <w:p w:rsidR="00D67921" w:rsidRDefault="00E01A21">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证书编号</w:t>
            </w:r>
          </w:p>
        </w:tc>
        <w:tc>
          <w:tcPr>
            <w:tcW w:w="2588" w:type="dxa"/>
            <w:tcBorders>
              <w:top w:val="single" w:sz="8" w:space="0" w:color="auto"/>
            </w:tcBorders>
            <w:vAlign w:val="center"/>
          </w:tcPr>
          <w:p w:rsidR="00D67921" w:rsidRDefault="00E01A21">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权利人</w:t>
            </w:r>
          </w:p>
        </w:tc>
        <w:tc>
          <w:tcPr>
            <w:tcW w:w="1649" w:type="dxa"/>
            <w:tcBorders>
              <w:top w:val="single" w:sz="8" w:space="0" w:color="auto"/>
            </w:tcBorders>
            <w:vAlign w:val="center"/>
          </w:tcPr>
          <w:p w:rsidR="00D67921" w:rsidRDefault="00E01A21">
            <w:pPr>
              <w:tabs>
                <w:tab w:val="center" w:pos="4153"/>
                <w:tab w:val="right" w:pos="8306"/>
              </w:tabs>
              <w:autoSpaceDE w:val="0"/>
              <w:autoSpaceDN w:val="0"/>
              <w:adjustRightInd w:val="0"/>
              <w:snapToGrid w:val="0"/>
              <w:spacing w:line="300" w:lineRule="exact"/>
              <w:jc w:val="center"/>
              <w:rPr>
                <w:rFonts w:ascii="Times New Roman" w:eastAsia="方正黑体_GBK" w:hAnsi="Times New Roman"/>
                <w:szCs w:val="21"/>
              </w:rPr>
            </w:pPr>
            <w:r>
              <w:rPr>
                <w:rFonts w:ascii="Times New Roman" w:eastAsia="方正黑体_GBK" w:hAnsi="Times New Roman"/>
                <w:szCs w:val="21"/>
              </w:rPr>
              <w:t>发明人</w:t>
            </w:r>
          </w:p>
        </w:tc>
      </w:tr>
      <w:tr w:rsidR="00D67921">
        <w:trPr>
          <w:trHeight w:val="851"/>
          <w:jc w:val="center"/>
        </w:trPr>
        <w:tc>
          <w:tcPr>
            <w:tcW w:w="577" w:type="dxa"/>
            <w:vAlign w:val="center"/>
          </w:tcPr>
          <w:p w:rsidR="00D67921" w:rsidRDefault="00E01A21">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1</w:t>
            </w:r>
          </w:p>
        </w:tc>
        <w:tc>
          <w:tcPr>
            <w:tcW w:w="649"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标准</w:t>
            </w:r>
          </w:p>
        </w:tc>
        <w:tc>
          <w:tcPr>
            <w:tcW w:w="1162"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《无锡市装配叠合整体式地下车站施工质量验收标准》</w:t>
            </w:r>
          </w:p>
        </w:tc>
        <w:tc>
          <w:tcPr>
            <w:tcW w:w="938"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中国</w:t>
            </w:r>
          </w:p>
        </w:tc>
        <w:tc>
          <w:tcPr>
            <w:tcW w:w="912"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锡建质〔</w:t>
            </w:r>
            <w:r>
              <w:rPr>
                <w:rFonts w:hint="eastAsia"/>
                <w:sz w:val="18"/>
                <w:szCs w:val="18"/>
              </w:rPr>
              <w:t>2021</w:t>
            </w:r>
            <w:r>
              <w:rPr>
                <w:rFonts w:hint="eastAsia"/>
                <w:sz w:val="18"/>
                <w:szCs w:val="18"/>
              </w:rPr>
              <w:t>〕</w:t>
            </w:r>
            <w:r>
              <w:rPr>
                <w:rFonts w:hint="eastAsia"/>
                <w:sz w:val="18"/>
                <w:szCs w:val="18"/>
              </w:rPr>
              <w:t>12</w:t>
            </w:r>
            <w:r>
              <w:rPr>
                <w:rFonts w:hint="eastAsia"/>
                <w:sz w:val="18"/>
                <w:szCs w:val="18"/>
              </w:rPr>
              <w:t>号</w:t>
            </w:r>
          </w:p>
        </w:tc>
        <w:tc>
          <w:tcPr>
            <w:tcW w:w="688"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2021-4-8</w:t>
            </w:r>
          </w:p>
        </w:tc>
        <w:tc>
          <w:tcPr>
            <w:tcW w:w="812"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锡建质安〔</w:t>
            </w:r>
            <w:r>
              <w:rPr>
                <w:rFonts w:hint="eastAsia"/>
                <w:sz w:val="18"/>
                <w:szCs w:val="18"/>
              </w:rPr>
              <w:t>2021</w:t>
            </w:r>
            <w:r>
              <w:rPr>
                <w:rFonts w:hint="eastAsia"/>
                <w:sz w:val="18"/>
                <w:szCs w:val="18"/>
              </w:rPr>
              <w:t>〕</w:t>
            </w:r>
            <w:r>
              <w:rPr>
                <w:rFonts w:hint="eastAsia"/>
                <w:sz w:val="18"/>
                <w:szCs w:val="18"/>
              </w:rPr>
              <w:t>12</w:t>
            </w:r>
            <w:r>
              <w:rPr>
                <w:rFonts w:hint="eastAsia"/>
                <w:sz w:val="18"/>
                <w:szCs w:val="18"/>
              </w:rPr>
              <w:t>号</w:t>
            </w:r>
          </w:p>
        </w:tc>
        <w:tc>
          <w:tcPr>
            <w:tcW w:w="2588" w:type="dxa"/>
            <w:vAlign w:val="center"/>
          </w:tcPr>
          <w:p w:rsidR="00D67921" w:rsidRDefault="00E01A21">
            <w:pPr>
              <w:autoSpaceDE w:val="0"/>
              <w:autoSpaceDN w:val="0"/>
              <w:adjustRightInd w:val="0"/>
              <w:spacing w:line="220" w:lineRule="exact"/>
              <w:jc w:val="left"/>
              <w:rPr>
                <w:rFonts w:ascii="Times New Roman" w:eastAsia="方正仿宋_GBK" w:hAnsi="Times New Roman"/>
                <w:sz w:val="32"/>
              </w:rPr>
            </w:pPr>
            <w:r>
              <w:rPr>
                <w:rFonts w:hint="eastAsia"/>
                <w:sz w:val="18"/>
                <w:szCs w:val="18"/>
              </w:rPr>
              <w:t>无锡地铁集团有限公司、无锡市住房和城乡建设局、无锡市梁溪城市发展集团有限公司、江苏中车城市发展有限公司等</w:t>
            </w:r>
          </w:p>
        </w:tc>
        <w:tc>
          <w:tcPr>
            <w:tcW w:w="1649" w:type="dxa"/>
            <w:vAlign w:val="center"/>
          </w:tcPr>
          <w:p w:rsidR="00D67921" w:rsidRDefault="00E01A21">
            <w:pPr>
              <w:autoSpaceDE w:val="0"/>
              <w:autoSpaceDN w:val="0"/>
              <w:adjustRightInd w:val="0"/>
              <w:spacing w:line="220" w:lineRule="exact"/>
              <w:jc w:val="left"/>
              <w:rPr>
                <w:rFonts w:ascii="Times New Roman" w:eastAsia="方正仿宋_GBK" w:hAnsi="Times New Roman"/>
                <w:sz w:val="32"/>
              </w:rPr>
            </w:pPr>
            <w:r>
              <w:rPr>
                <w:rFonts w:hint="eastAsia"/>
                <w:sz w:val="18"/>
                <w:szCs w:val="18"/>
              </w:rPr>
              <w:t>张军，潘清，莫振泽、徐军林、陈江渝、刘毅、胡正波、吕坚品、衡瑜、崔刚等</w:t>
            </w:r>
          </w:p>
        </w:tc>
      </w:tr>
      <w:tr w:rsidR="00D67921">
        <w:trPr>
          <w:trHeight w:val="851"/>
          <w:jc w:val="center"/>
        </w:trPr>
        <w:tc>
          <w:tcPr>
            <w:tcW w:w="577" w:type="dxa"/>
            <w:vAlign w:val="center"/>
          </w:tcPr>
          <w:p w:rsidR="00D67921" w:rsidRDefault="00E01A21">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2</w:t>
            </w:r>
          </w:p>
        </w:tc>
        <w:tc>
          <w:tcPr>
            <w:tcW w:w="649"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标准</w:t>
            </w:r>
          </w:p>
        </w:tc>
        <w:tc>
          <w:tcPr>
            <w:tcW w:w="1162"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《装配叠合整体式地下车站施工图审查要点》</w:t>
            </w:r>
          </w:p>
        </w:tc>
        <w:tc>
          <w:tcPr>
            <w:tcW w:w="938"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中国</w:t>
            </w:r>
          </w:p>
        </w:tc>
        <w:tc>
          <w:tcPr>
            <w:tcW w:w="912"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锡建设〔</w:t>
            </w:r>
            <w:r>
              <w:rPr>
                <w:rFonts w:hint="eastAsia"/>
                <w:sz w:val="18"/>
                <w:szCs w:val="18"/>
              </w:rPr>
              <w:t>2021</w:t>
            </w:r>
            <w:r>
              <w:rPr>
                <w:rFonts w:hint="eastAsia"/>
                <w:sz w:val="18"/>
                <w:szCs w:val="18"/>
              </w:rPr>
              <w:t>〕</w:t>
            </w:r>
            <w:r>
              <w:rPr>
                <w:rFonts w:hint="eastAsia"/>
                <w:sz w:val="18"/>
                <w:szCs w:val="18"/>
              </w:rPr>
              <w:t>5</w:t>
            </w:r>
            <w:r>
              <w:rPr>
                <w:rFonts w:hint="eastAsia"/>
                <w:sz w:val="18"/>
                <w:szCs w:val="18"/>
              </w:rPr>
              <w:t>号</w:t>
            </w:r>
          </w:p>
        </w:tc>
        <w:tc>
          <w:tcPr>
            <w:tcW w:w="688"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2021-4-8</w:t>
            </w:r>
          </w:p>
        </w:tc>
        <w:tc>
          <w:tcPr>
            <w:tcW w:w="812"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锡建设</w:t>
            </w:r>
            <w:r>
              <w:rPr>
                <w:rFonts w:hint="eastAsia"/>
                <w:sz w:val="16"/>
                <w:szCs w:val="18"/>
              </w:rPr>
              <w:t>〔</w:t>
            </w:r>
            <w:r>
              <w:rPr>
                <w:rFonts w:hint="eastAsia"/>
                <w:sz w:val="18"/>
                <w:szCs w:val="18"/>
              </w:rPr>
              <w:t>2021</w:t>
            </w:r>
            <w:r>
              <w:rPr>
                <w:rFonts w:hint="eastAsia"/>
                <w:sz w:val="18"/>
                <w:szCs w:val="18"/>
              </w:rPr>
              <w:t>〕</w:t>
            </w:r>
            <w:r>
              <w:rPr>
                <w:rFonts w:hint="eastAsia"/>
                <w:sz w:val="18"/>
                <w:szCs w:val="18"/>
              </w:rPr>
              <w:t>5</w:t>
            </w:r>
            <w:r>
              <w:rPr>
                <w:rFonts w:hint="eastAsia"/>
                <w:sz w:val="18"/>
                <w:szCs w:val="18"/>
              </w:rPr>
              <w:t>号</w:t>
            </w:r>
          </w:p>
        </w:tc>
        <w:tc>
          <w:tcPr>
            <w:tcW w:w="2588" w:type="dxa"/>
            <w:vAlign w:val="center"/>
          </w:tcPr>
          <w:p w:rsidR="00D67921" w:rsidRDefault="00E01A21">
            <w:pPr>
              <w:autoSpaceDE w:val="0"/>
              <w:autoSpaceDN w:val="0"/>
              <w:adjustRightInd w:val="0"/>
              <w:spacing w:line="220" w:lineRule="exact"/>
              <w:jc w:val="left"/>
              <w:rPr>
                <w:rFonts w:ascii="Times New Roman" w:eastAsia="方正仿宋_GBK" w:hAnsi="Times New Roman"/>
                <w:sz w:val="32"/>
              </w:rPr>
            </w:pPr>
            <w:r>
              <w:rPr>
                <w:rFonts w:hint="eastAsia"/>
                <w:sz w:val="18"/>
                <w:szCs w:val="18"/>
              </w:rPr>
              <w:t>无锡地铁集团有限公司、中铁第四勘察设计院集团有限公司、无锡市住房和城乡建设局等</w:t>
            </w:r>
          </w:p>
        </w:tc>
        <w:tc>
          <w:tcPr>
            <w:tcW w:w="1649" w:type="dxa"/>
            <w:vAlign w:val="center"/>
          </w:tcPr>
          <w:p w:rsidR="00D67921" w:rsidRDefault="00E01A21">
            <w:pPr>
              <w:autoSpaceDE w:val="0"/>
              <w:autoSpaceDN w:val="0"/>
              <w:adjustRightInd w:val="0"/>
              <w:spacing w:line="220" w:lineRule="exact"/>
              <w:jc w:val="left"/>
              <w:rPr>
                <w:rFonts w:ascii="Times New Roman" w:eastAsia="方正仿宋_GBK" w:hAnsi="Times New Roman"/>
                <w:sz w:val="32"/>
              </w:rPr>
            </w:pPr>
            <w:r>
              <w:rPr>
                <w:rFonts w:hint="eastAsia"/>
                <w:sz w:val="18"/>
                <w:szCs w:val="18"/>
              </w:rPr>
              <w:t>潘清，莫振泽、陈江渝、徐军林，胡正波，刘毅等</w:t>
            </w:r>
          </w:p>
        </w:tc>
      </w:tr>
      <w:tr w:rsidR="00D67921">
        <w:trPr>
          <w:trHeight w:val="851"/>
          <w:jc w:val="center"/>
        </w:trPr>
        <w:tc>
          <w:tcPr>
            <w:tcW w:w="577" w:type="dxa"/>
            <w:vAlign w:val="center"/>
          </w:tcPr>
          <w:p w:rsidR="00D67921" w:rsidRDefault="00E01A21">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3</w:t>
            </w:r>
          </w:p>
        </w:tc>
        <w:tc>
          <w:tcPr>
            <w:tcW w:w="649"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发明</w:t>
            </w:r>
          </w:p>
        </w:tc>
        <w:tc>
          <w:tcPr>
            <w:tcW w:w="1162"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一种装配式轨顶风道施工方法</w:t>
            </w:r>
          </w:p>
        </w:tc>
        <w:tc>
          <w:tcPr>
            <w:tcW w:w="938"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中国</w:t>
            </w:r>
          </w:p>
        </w:tc>
        <w:tc>
          <w:tcPr>
            <w:tcW w:w="912"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CN110359671A</w:t>
            </w:r>
          </w:p>
        </w:tc>
        <w:tc>
          <w:tcPr>
            <w:tcW w:w="688"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2019-10-22</w:t>
            </w:r>
          </w:p>
        </w:tc>
        <w:tc>
          <w:tcPr>
            <w:tcW w:w="812"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4325481</w:t>
            </w:r>
          </w:p>
        </w:tc>
        <w:tc>
          <w:tcPr>
            <w:tcW w:w="2588" w:type="dxa"/>
            <w:vAlign w:val="center"/>
          </w:tcPr>
          <w:p w:rsidR="00D67921" w:rsidRDefault="00E01A21">
            <w:pPr>
              <w:autoSpaceDE w:val="0"/>
              <w:autoSpaceDN w:val="0"/>
              <w:adjustRightInd w:val="0"/>
              <w:spacing w:line="220" w:lineRule="exact"/>
              <w:jc w:val="left"/>
              <w:rPr>
                <w:rFonts w:ascii="Times New Roman" w:eastAsia="方正仿宋_GBK" w:hAnsi="Times New Roman"/>
                <w:sz w:val="32"/>
              </w:rPr>
            </w:pPr>
            <w:r>
              <w:rPr>
                <w:rFonts w:hint="eastAsia"/>
                <w:sz w:val="18"/>
                <w:szCs w:val="18"/>
              </w:rPr>
              <w:t>中铁第四勘察设计院集团有限公司</w:t>
            </w:r>
          </w:p>
        </w:tc>
        <w:tc>
          <w:tcPr>
            <w:tcW w:w="1649" w:type="dxa"/>
            <w:vAlign w:val="center"/>
          </w:tcPr>
          <w:p w:rsidR="00D67921" w:rsidRDefault="00E01A21">
            <w:pPr>
              <w:autoSpaceDE w:val="0"/>
              <w:autoSpaceDN w:val="0"/>
              <w:adjustRightInd w:val="0"/>
              <w:spacing w:line="220" w:lineRule="exact"/>
              <w:jc w:val="left"/>
              <w:rPr>
                <w:rFonts w:ascii="Times New Roman" w:eastAsia="方正仿宋_GBK" w:hAnsi="Times New Roman"/>
                <w:sz w:val="32"/>
              </w:rPr>
            </w:pPr>
            <w:r>
              <w:rPr>
                <w:rFonts w:hint="eastAsia"/>
                <w:sz w:val="18"/>
                <w:szCs w:val="18"/>
              </w:rPr>
              <w:t>徐军林等</w:t>
            </w:r>
          </w:p>
        </w:tc>
      </w:tr>
      <w:tr w:rsidR="00D67921">
        <w:trPr>
          <w:trHeight w:val="851"/>
          <w:jc w:val="center"/>
        </w:trPr>
        <w:tc>
          <w:tcPr>
            <w:tcW w:w="577" w:type="dxa"/>
            <w:vAlign w:val="center"/>
          </w:tcPr>
          <w:p w:rsidR="00D67921" w:rsidRDefault="00E01A21">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4</w:t>
            </w:r>
          </w:p>
        </w:tc>
        <w:tc>
          <w:tcPr>
            <w:tcW w:w="649"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发明</w:t>
            </w:r>
          </w:p>
        </w:tc>
        <w:tc>
          <w:tcPr>
            <w:tcW w:w="1162"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一种预制轨顶风道与结构板的连接结构及其施工方法</w:t>
            </w:r>
          </w:p>
        </w:tc>
        <w:tc>
          <w:tcPr>
            <w:tcW w:w="938"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中国</w:t>
            </w:r>
          </w:p>
        </w:tc>
        <w:tc>
          <w:tcPr>
            <w:tcW w:w="912"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CN 111593861 B</w:t>
            </w:r>
          </w:p>
        </w:tc>
        <w:tc>
          <w:tcPr>
            <w:tcW w:w="688"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2021-12-24</w:t>
            </w:r>
          </w:p>
          <w:p w:rsidR="00D67921" w:rsidRDefault="00D67921">
            <w:pPr>
              <w:autoSpaceDE w:val="0"/>
              <w:autoSpaceDN w:val="0"/>
              <w:adjustRightInd w:val="0"/>
              <w:spacing w:line="220" w:lineRule="exact"/>
              <w:jc w:val="center"/>
              <w:rPr>
                <w:rFonts w:ascii="Times New Roman" w:eastAsia="方正仿宋_GBK" w:hAnsi="Times New Roman"/>
                <w:sz w:val="32"/>
              </w:rPr>
            </w:pPr>
          </w:p>
        </w:tc>
        <w:tc>
          <w:tcPr>
            <w:tcW w:w="812" w:type="dxa"/>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4864456</w:t>
            </w:r>
          </w:p>
        </w:tc>
        <w:tc>
          <w:tcPr>
            <w:tcW w:w="2588" w:type="dxa"/>
            <w:vAlign w:val="center"/>
          </w:tcPr>
          <w:p w:rsidR="00D67921" w:rsidRDefault="00E01A21">
            <w:pPr>
              <w:autoSpaceDE w:val="0"/>
              <w:autoSpaceDN w:val="0"/>
              <w:adjustRightInd w:val="0"/>
              <w:spacing w:line="220" w:lineRule="exact"/>
              <w:jc w:val="left"/>
              <w:rPr>
                <w:rFonts w:ascii="Times New Roman" w:eastAsia="方正仿宋_GBK" w:hAnsi="Times New Roman"/>
                <w:sz w:val="32"/>
              </w:rPr>
            </w:pPr>
            <w:r>
              <w:rPr>
                <w:rFonts w:hint="eastAsia"/>
                <w:sz w:val="18"/>
                <w:szCs w:val="18"/>
              </w:rPr>
              <w:t>中铁第四勘察设计院集团有限公司</w:t>
            </w:r>
          </w:p>
        </w:tc>
        <w:tc>
          <w:tcPr>
            <w:tcW w:w="1649" w:type="dxa"/>
            <w:vAlign w:val="center"/>
          </w:tcPr>
          <w:p w:rsidR="00D67921" w:rsidRDefault="00E01A21">
            <w:pPr>
              <w:autoSpaceDE w:val="0"/>
              <w:autoSpaceDN w:val="0"/>
              <w:adjustRightInd w:val="0"/>
              <w:spacing w:line="220" w:lineRule="exact"/>
              <w:jc w:val="left"/>
              <w:rPr>
                <w:rFonts w:ascii="Times New Roman" w:eastAsia="方正仿宋_GBK" w:hAnsi="Times New Roman"/>
                <w:sz w:val="32"/>
              </w:rPr>
            </w:pPr>
            <w:r>
              <w:rPr>
                <w:rFonts w:hint="eastAsia"/>
                <w:sz w:val="18"/>
                <w:szCs w:val="18"/>
              </w:rPr>
              <w:t>徐军林，胡正波等</w:t>
            </w:r>
          </w:p>
        </w:tc>
      </w:tr>
      <w:tr w:rsidR="00D67921">
        <w:trPr>
          <w:trHeight w:val="851"/>
          <w:jc w:val="center"/>
        </w:trPr>
        <w:tc>
          <w:tcPr>
            <w:tcW w:w="577" w:type="dxa"/>
            <w:vAlign w:val="center"/>
          </w:tcPr>
          <w:p w:rsidR="00D67921" w:rsidRDefault="00E01A21">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5</w:t>
            </w:r>
          </w:p>
        </w:tc>
        <w:tc>
          <w:tcPr>
            <w:tcW w:w="649"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发明</w:t>
            </w:r>
          </w:p>
        </w:tc>
        <w:tc>
          <w:tcPr>
            <w:tcW w:w="1162"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基坑装配式支撑结构以及支撑施工方法</w:t>
            </w:r>
          </w:p>
        </w:tc>
        <w:tc>
          <w:tcPr>
            <w:tcW w:w="938"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中国</w:t>
            </w:r>
          </w:p>
        </w:tc>
        <w:tc>
          <w:tcPr>
            <w:tcW w:w="912"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CN 111395351 B</w:t>
            </w:r>
          </w:p>
        </w:tc>
        <w:tc>
          <w:tcPr>
            <w:tcW w:w="688"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2022-7-22</w:t>
            </w:r>
          </w:p>
          <w:p w:rsidR="00D67921" w:rsidRDefault="00D67921">
            <w:pPr>
              <w:autoSpaceDE w:val="0"/>
              <w:autoSpaceDN w:val="0"/>
              <w:adjustRightInd w:val="0"/>
              <w:spacing w:line="220" w:lineRule="exact"/>
              <w:jc w:val="center"/>
              <w:rPr>
                <w:sz w:val="18"/>
                <w:szCs w:val="18"/>
              </w:rPr>
            </w:pPr>
          </w:p>
        </w:tc>
        <w:tc>
          <w:tcPr>
            <w:tcW w:w="812"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5330642</w:t>
            </w:r>
          </w:p>
        </w:tc>
        <w:tc>
          <w:tcPr>
            <w:tcW w:w="2588"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中铁第四勘察设计院集团有限公司</w:t>
            </w:r>
          </w:p>
        </w:tc>
        <w:tc>
          <w:tcPr>
            <w:tcW w:w="1649"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徐军林等</w:t>
            </w:r>
          </w:p>
        </w:tc>
      </w:tr>
      <w:tr w:rsidR="00D67921">
        <w:trPr>
          <w:trHeight w:val="851"/>
          <w:jc w:val="center"/>
        </w:trPr>
        <w:tc>
          <w:tcPr>
            <w:tcW w:w="577" w:type="dxa"/>
            <w:vAlign w:val="center"/>
          </w:tcPr>
          <w:p w:rsidR="00D67921" w:rsidRDefault="00E01A21">
            <w:pPr>
              <w:autoSpaceDE w:val="0"/>
              <w:autoSpaceDN w:val="0"/>
              <w:adjustRightInd w:val="0"/>
              <w:snapToGrid w:val="0"/>
              <w:jc w:val="center"/>
              <w:rPr>
                <w:rFonts w:ascii="Times New Roman" w:eastAsia="方正仿宋_GBK" w:hAnsi="Times New Roman"/>
                <w:color w:val="000000" w:themeColor="text1"/>
                <w:sz w:val="24"/>
              </w:rPr>
            </w:pPr>
            <w:r>
              <w:rPr>
                <w:rFonts w:ascii="Times New Roman" w:hAnsi="Times New Roman"/>
                <w:color w:val="000000" w:themeColor="text1"/>
                <w:sz w:val="24"/>
              </w:rPr>
              <w:t>6</w:t>
            </w:r>
          </w:p>
        </w:tc>
        <w:tc>
          <w:tcPr>
            <w:tcW w:w="649" w:type="dxa"/>
            <w:vAlign w:val="center"/>
          </w:tcPr>
          <w:p w:rsidR="00D67921" w:rsidRDefault="00E01A21">
            <w:pPr>
              <w:autoSpaceDE w:val="0"/>
              <w:autoSpaceDN w:val="0"/>
              <w:adjustRightInd w:val="0"/>
              <w:spacing w:line="220" w:lineRule="exact"/>
              <w:jc w:val="center"/>
              <w:rPr>
                <w:color w:val="000000" w:themeColor="text1"/>
                <w:sz w:val="18"/>
                <w:szCs w:val="18"/>
              </w:rPr>
            </w:pPr>
            <w:r>
              <w:rPr>
                <w:rFonts w:hint="eastAsia"/>
                <w:color w:val="000000" w:themeColor="text1"/>
                <w:sz w:val="18"/>
                <w:szCs w:val="18"/>
              </w:rPr>
              <w:t>实用</w:t>
            </w:r>
          </w:p>
          <w:p w:rsidR="00D67921" w:rsidRDefault="00E01A21">
            <w:pPr>
              <w:autoSpaceDE w:val="0"/>
              <w:autoSpaceDN w:val="0"/>
              <w:adjustRightInd w:val="0"/>
              <w:spacing w:line="220" w:lineRule="exact"/>
              <w:jc w:val="center"/>
              <w:rPr>
                <w:rFonts w:ascii="Times New Roman" w:eastAsia="方正仿宋_GBK" w:hAnsi="Times New Roman"/>
                <w:color w:val="000000" w:themeColor="text1"/>
                <w:sz w:val="32"/>
              </w:rPr>
            </w:pPr>
            <w:r>
              <w:rPr>
                <w:rFonts w:hint="eastAsia"/>
                <w:color w:val="000000" w:themeColor="text1"/>
                <w:sz w:val="18"/>
                <w:szCs w:val="18"/>
              </w:rPr>
              <w:t>新型</w:t>
            </w:r>
          </w:p>
        </w:tc>
        <w:tc>
          <w:tcPr>
            <w:tcW w:w="1162" w:type="dxa"/>
            <w:vAlign w:val="center"/>
          </w:tcPr>
          <w:p w:rsidR="00D67921" w:rsidRDefault="00E01A21">
            <w:pPr>
              <w:autoSpaceDE w:val="0"/>
              <w:autoSpaceDN w:val="0"/>
              <w:adjustRightInd w:val="0"/>
              <w:spacing w:line="220" w:lineRule="exact"/>
              <w:jc w:val="center"/>
              <w:rPr>
                <w:rFonts w:ascii="Times New Roman" w:eastAsia="方正仿宋_GBK" w:hAnsi="Times New Roman"/>
                <w:color w:val="000000" w:themeColor="text1"/>
                <w:sz w:val="32"/>
              </w:rPr>
            </w:pPr>
            <w:r>
              <w:rPr>
                <w:rFonts w:hint="eastAsia"/>
                <w:color w:val="000000" w:themeColor="text1"/>
                <w:sz w:val="18"/>
                <w:szCs w:val="18"/>
              </w:rPr>
              <w:t>一种装配式平顶有柱地下结构</w:t>
            </w:r>
          </w:p>
        </w:tc>
        <w:tc>
          <w:tcPr>
            <w:tcW w:w="938" w:type="dxa"/>
            <w:vAlign w:val="center"/>
          </w:tcPr>
          <w:p w:rsidR="00D67921" w:rsidRDefault="00E01A21">
            <w:pPr>
              <w:autoSpaceDE w:val="0"/>
              <w:autoSpaceDN w:val="0"/>
              <w:adjustRightInd w:val="0"/>
              <w:spacing w:line="220" w:lineRule="exact"/>
              <w:jc w:val="center"/>
              <w:rPr>
                <w:rFonts w:ascii="Times New Roman" w:eastAsia="方正仿宋_GBK" w:hAnsi="Times New Roman"/>
                <w:color w:val="000000" w:themeColor="text1"/>
                <w:sz w:val="32"/>
              </w:rPr>
            </w:pPr>
            <w:r>
              <w:rPr>
                <w:rFonts w:hint="eastAsia"/>
                <w:color w:val="000000" w:themeColor="text1"/>
                <w:sz w:val="18"/>
                <w:szCs w:val="18"/>
              </w:rPr>
              <w:t>中国</w:t>
            </w:r>
          </w:p>
        </w:tc>
        <w:tc>
          <w:tcPr>
            <w:tcW w:w="912" w:type="dxa"/>
            <w:vAlign w:val="center"/>
          </w:tcPr>
          <w:p w:rsidR="00D67921" w:rsidRDefault="00E01A21">
            <w:pPr>
              <w:autoSpaceDE w:val="0"/>
              <w:autoSpaceDN w:val="0"/>
              <w:adjustRightInd w:val="0"/>
              <w:spacing w:line="220" w:lineRule="exact"/>
              <w:jc w:val="center"/>
              <w:rPr>
                <w:rFonts w:ascii="Times New Roman" w:eastAsia="方正仿宋_GBK" w:hAnsi="Times New Roman"/>
                <w:color w:val="000000" w:themeColor="text1"/>
                <w:sz w:val="32"/>
              </w:rPr>
            </w:pPr>
            <w:r>
              <w:rPr>
                <w:rFonts w:hint="eastAsia"/>
                <w:color w:val="000000" w:themeColor="text1"/>
                <w:sz w:val="18"/>
                <w:szCs w:val="18"/>
              </w:rPr>
              <w:t>CN210066818U</w:t>
            </w:r>
          </w:p>
        </w:tc>
        <w:tc>
          <w:tcPr>
            <w:tcW w:w="688" w:type="dxa"/>
            <w:vAlign w:val="center"/>
          </w:tcPr>
          <w:p w:rsidR="00D67921" w:rsidRDefault="00E01A21">
            <w:pPr>
              <w:autoSpaceDE w:val="0"/>
              <w:autoSpaceDN w:val="0"/>
              <w:adjustRightInd w:val="0"/>
              <w:spacing w:line="220" w:lineRule="exact"/>
              <w:jc w:val="center"/>
              <w:rPr>
                <w:rFonts w:ascii="Times New Roman" w:eastAsia="方正仿宋_GBK" w:hAnsi="Times New Roman"/>
                <w:color w:val="000000" w:themeColor="text1"/>
                <w:sz w:val="32"/>
              </w:rPr>
            </w:pPr>
            <w:r>
              <w:rPr>
                <w:rFonts w:hint="eastAsia"/>
                <w:color w:val="000000" w:themeColor="text1"/>
                <w:sz w:val="18"/>
                <w:szCs w:val="18"/>
              </w:rPr>
              <w:t>2020-02-14</w:t>
            </w:r>
          </w:p>
        </w:tc>
        <w:tc>
          <w:tcPr>
            <w:tcW w:w="812" w:type="dxa"/>
            <w:vAlign w:val="center"/>
          </w:tcPr>
          <w:p w:rsidR="00D67921" w:rsidRDefault="00E01A21">
            <w:pPr>
              <w:autoSpaceDE w:val="0"/>
              <w:autoSpaceDN w:val="0"/>
              <w:adjustRightInd w:val="0"/>
              <w:spacing w:line="220" w:lineRule="exact"/>
              <w:jc w:val="center"/>
              <w:rPr>
                <w:rFonts w:ascii="Times New Roman" w:eastAsia="方正仿宋_GBK" w:hAnsi="Times New Roman"/>
                <w:color w:val="000000" w:themeColor="text1"/>
                <w:sz w:val="32"/>
              </w:rPr>
            </w:pPr>
            <w:r>
              <w:rPr>
                <w:rFonts w:hint="eastAsia"/>
                <w:color w:val="000000" w:themeColor="text1"/>
                <w:sz w:val="18"/>
                <w:szCs w:val="18"/>
              </w:rPr>
              <w:t>10057514</w:t>
            </w:r>
          </w:p>
        </w:tc>
        <w:tc>
          <w:tcPr>
            <w:tcW w:w="2588" w:type="dxa"/>
            <w:vAlign w:val="center"/>
          </w:tcPr>
          <w:p w:rsidR="00D67921" w:rsidRDefault="00E01A21">
            <w:pPr>
              <w:autoSpaceDE w:val="0"/>
              <w:autoSpaceDN w:val="0"/>
              <w:adjustRightInd w:val="0"/>
              <w:spacing w:line="220" w:lineRule="exact"/>
              <w:jc w:val="left"/>
              <w:rPr>
                <w:rFonts w:ascii="Times New Roman" w:eastAsia="方正仿宋_GBK" w:hAnsi="Times New Roman"/>
                <w:color w:val="000000" w:themeColor="text1"/>
                <w:sz w:val="32"/>
              </w:rPr>
            </w:pPr>
            <w:r>
              <w:rPr>
                <w:rFonts w:hint="eastAsia"/>
                <w:color w:val="000000" w:themeColor="text1"/>
                <w:sz w:val="18"/>
                <w:szCs w:val="18"/>
              </w:rPr>
              <w:t>中铁第四勘察设计院集团有限公司</w:t>
            </w:r>
          </w:p>
        </w:tc>
        <w:tc>
          <w:tcPr>
            <w:tcW w:w="1649" w:type="dxa"/>
            <w:vAlign w:val="center"/>
          </w:tcPr>
          <w:p w:rsidR="00D67921" w:rsidRDefault="00E01A21">
            <w:pPr>
              <w:autoSpaceDE w:val="0"/>
              <w:autoSpaceDN w:val="0"/>
              <w:adjustRightInd w:val="0"/>
              <w:spacing w:line="220" w:lineRule="exact"/>
              <w:jc w:val="left"/>
              <w:rPr>
                <w:rFonts w:ascii="Times New Roman" w:eastAsia="方正仿宋_GBK" w:hAnsi="Times New Roman"/>
                <w:color w:val="000000" w:themeColor="text1"/>
                <w:sz w:val="32"/>
              </w:rPr>
            </w:pPr>
            <w:r>
              <w:rPr>
                <w:rFonts w:hint="eastAsia"/>
                <w:color w:val="000000" w:themeColor="text1"/>
                <w:sz w:val="18"/>
                <w:szCs w:val="18"/>
              </w:rPr>
              <w:t>徐军林，胡正波等</w:t>
            </w:r>
          </w:p>
        </w:tc>
      </w:tr>
      <w:tr w:rsidR="00D67921">
        <w:trPr>
          <w:trHeight w:val="851"/>
          <w:jc w:val="center"/>
        </w:trPr>
        <w:tc>
          <w:tcPr>
            <w:tcW w:w="577" w:type="dxa"/>
            <w:vAlign w:val="center"/>
          </w:tcPr>
          <w:p w:rsidR="00D67921" w:rsidRDefault="00E01A21">
            <w:pPr>
              <w:autoSpaceDE w:val="0"/>
              <w:autoSpaceDN w:val="0"/>
              <w:adjustRightInd w:val="0"/>
              <w:snapToGrid w:val="0"/>
              <w:jc w:val="center"/>
              <w:rPr>
                <w:rFonts w:ascii="Times New Roman" w:eastAsia="方正仿宋_GBK" w:hAnsi="Times New Roman"/>
                <w:color w:val="000000" w:themeColor="text1"/>
                <w:sz w:val="24"/>
              </w:rPr>
            </w:pPr>
            <w:r>
              <w:rPr>
                <w:rFonts w:ascii="Times New Roman" w:hAnsi="Times New Roman"/>
                <w:color w:val="000000" w:themeColor="text1"/>
                <w:sz w:val="24"/>
              </w:rPr>
              <w:t>7</w:t>
            </w:r>
          </w:p>
        </w:tc>
        <w:tc>
          <w:tcPr>
            <w:tcW w:w="649" w:type="dxa"/>
            <w:vAlign w:val="center"/>
          </w:tcPr>
          <w:p w:rsidR="00D67921" w:rsidRDefault="00E01A21">
            <w:pPr>
              <w:autoSpaceDE w:val="0"/>
              <w:autoSpaceDN w:val="0"/>
              <w:adjustRightInd w:val="0"/>
              <w:spacing w:line="220" w:lineRule="exact"/>
              <w:jc w:val="center"/>
              <w:rPr>
                <w:color w:val="000000" w:themeColor="text1"/>
                <w:sz w:val="18"/>
                <w:szCs w:val="18"/>
              </w:rPr>
            </w:pPr>
            <w:r>
              <w:rPr>
                <w:rFonts w:hint="eastAsia"/>
                <w:color w:val="000000" w:themeColor="text1"/>
                <w:sz w:val="18"/>
                <w:szCs w:val="18"/>
              </w:rPr>
              <w:t>实用</w:t>
            </w:r>
          </w:p>
          <w:p w:rsidR="00D67921" w:rsidRDefault="00E01A21">
            <w:pPr>
              <w:autoSpaceDE w:val="0"/>
              <w:autoSpaceDN w:val="0"/>
              <w:adjustRightInd w:val="0"/>
              <w:spacing w:line="220" w:lineRule="exact"/>
              <w:jc w:val="center"/>
              <w:rPr>
                <w:rFonts w:ascii="Times New Roman" w:eastAsia="方正仿宋_GBK" w:hAnsi="Times New Roman"/>
                <w:color w:val="000000" w:themeColor="text1"/>
                <w:sz w:val="32"/>
              </w:rPr>
            </w:pPr>
            <w:r>
              <w:rPr>
                <w:rFonts w:hint="eastAsia"/>
                <w:color w:val="000000" w:themeColor="text1"/>
                <w:sz w:val="18"/>
                <w:szCs w:val="18"/>
              </w:rPr>
              <w:t>新型</w:t>
            </w:r>
          </w:p>
        </w:tc>
        <w:tc>
          <w:tcPr>
            <w:tcW w:w="1162" w:type="dxa"/>
            <w:vAlign w:val="center"/>
          </w:tcPr>
          <w:p w:rsidR="00D67921" w:rsidRDefault="00E01A21">
            <w:pPr>
              <w:autoSpaceDE w:val="0"/>
              <w:autoSpaceDN w:val="0"/>
              <w:adjustRightInd w:val="0"/>
              <w:spacing w:line="220" w:lineRule="exact"/>
              <w:jc w:val="center"/>
              <w:rPr>
                <w:rFonts w:ascii="Times New Roman" w:eastAsia="方正仿宋_GBK" w:hAnsi="Times New Roman"/>
                <w:color w:val="000000" w:themeColor="text1"/>
                <w:sz w:val="32"/>
              </w:rPr>
            </w:pPr>
            <w:r>
              <w:rPr>
                <w:rFonts w:hint="eastAsia"/>
                <w:color w:val="000000" w:themeColor="text1"/>
                <w:sz w:val="18"/>
                <w:szCs w:val="18"/>
              </w:rPr>
              <w:t>装配式组合梁及梁板节点</w:t>
            </w:r>
          </w:p>
        </w:tc>
        <w:tc>
          <w:tcPr>
            <w:tcW w:w="938" w:type="dxa"/>
            <w:vAlign w:val="center"/>
          </w:tcPr>
          <w:p w:rsidR="00D67921" w:rsidRDefault="00E01A21">
            <w:pPr>
              <w:autoSpaceDE w:val="0"/>
              <w:autoSpaceDN w:val="0"/>
              <w:adjustRightInd w:val="0"/>
              <w:spacing w:line="220" w:lineRule="exact"/>
              <w:jc w:val="center"/>
              <w:rPr>
                <w:rFonts w:ascii="Times New Roman" w:eastAsia="方正仿宋_GBK" w:hAnsi="Times New Roman"/>
                <w:color w:val="000000" w:themeColor="text1"/>
                <w:sz w:val="32"/>
              </w:rPr>
            </w:pPr>
            <w:r>
              <w:rPr>
                <w:rFonts w:hint="eastAsia"/>
                <w:color w:val="000000" w:themeColor="text1"/>
                <w:sz w:val="18"/>
                <w:szCs w:val="18"/>
              </w:rPr>
              <w:t>中国</w:t>
            </w:r>
          </w:p>
        </w:tc>
        <w:tc>
          <w:tcPr>
            <w:tcW w:w="912" w:type="dxa"/>
            <w:vAlign w:val="center"/>
          </w:tcPr>
          <w:p w:rsidR="00D67921" w:rsidRDefault="00E01A21">
            <w:pPr>
              <w:autoSpaceDE w:val="0"/>
              <w:autoSpaceDN w:val="0"/>
              <w:adjustRightInd w:val="0"/>
              <w:spacing w:line="220" w:lineRule="exact"/>
              <w:jc w:val="center"/>
              <w:rPr>
                <w:rFonts w:ascii="Times New Roman" w:eastAsia="方正仿宋_GBK" w:hAnsi="Times New Roman"/>
                <w:color w:val="000000" w:themeColor="text1"/>
                <w:sz w:val="32"/>
              </w:rPr>
            </w:pPr>
            <w:r>
              <w:rPr>
                <w:rFonts w:hint="eastAsia"/>
                <w:color w:val="000000" w:themeColor="text1"/>
                <w:sz w:val="18"/>
                <w:szCs w:val="18"/>
              </w:rPr>
              <w:t>CN202020545214</w:t>
            </w:r>
          </w:p>
        </w:tc>
        <w:tc>
          <w:tcPr>
            <w:tcW w:w="688" w:type="dxa"/>
            <w:vAlign w:val="center"/>
          </w:tcPr>
          <w:p w:rsidR="00D67921" w:rsidRDefault="00E01A21">
            <w:pPr>
              <w:autoSpaceDE w:val="0"/>
              <w:autoSpaceDN w:val="0"/>
              <w:adjustRightInd w:val="0"/>
              <w:spacing w:line="220" w:lineRule="exact"/>
              <w:jc w:val="center"/>
              <w:rPr>
                <w:rFonts w:ascii="Times New Roman" w:eastAsia="方正仿宋_GBK" w:hAnsi="Times New Roman"/>
                <w:color w:val="000000" w:themeColor="text1"/>
                <w:sz w:val="32"/>
              </w:rPr>
            </w:pPr>
            <w:r>
              <w:rPr>
                <w:rFonts w:hint="eastAsia"/>
                <w:color w:val="000000" w:themeColor="text1"/>
                <w:sz w:val="18"/>
                <w:szCs w:val="18"/>
              </w:rPr>
              <w:t>2022-02-02</w:t>
            </w:r>
          </w:p>
        </w:tc>
        <w:tc>
          <w:tcPr>
            <w:tcW w:w="812" w:type="dxa"/>
            <w:vAlign w:val="center"/>
          </w:tcPr>
          <w:p w:rsidR="00D67921" w:rsidRDefault="00E01A21">
            <w:pPr>
              <w:autoSpaceDE w:val="0"/>
              <w:autoSpaceDN w:val="0"/>
              <w:adjustRightInd w:val="0"/>
              <w:spacing w:line="220" w:lineRule="exact"/>
              <w:jc w:val="center"/>
              <w:rPr>
                <w:rFonts w:ascii="Times New Roman" w:eastAsia="方正仿宋_GBK" w:hAnsi="Times New Roman"/>
                <w:color w:val="000000" w:themeColor="text1"/>
                <w:sz w:val="32"/>
              </w:rPr>
            </w:pPr>
            <w:r>
              <w:rPr>
                <w:rFonts w:hint="eastAsia"/>
                <w:color w:val="000000" w:themeColor="text1"/>
                <w:sz w:val="18"/>
                <w:szCs w:val="18"/>
              </w:rPr>
              <w:t>12436289</w:t>
            </w:r>
          </w:p>
        </w:tc>
        <w:tc>
          <w:tcPr>
            <w:tcW w:w="2588" w:type="dxa"/>
            <w:vAlign w:val="center"/>
          </w:tcPr>
          <w:p w:rsidR="00D67921" w:rsidRDefault="00E01A21">
            <w:pPr>
              <w:autoSpaceDE w:val="0"/>
              <w:autoSpaceDN w:val="0"/>
              <w:adjustRightInd w:val="0"/>
              <w:spacing w:line="220" w:lineRule="exact"/>
              <w:jc w:val="left"/>
              <w:rPr>
                <w:rFonts w:ascii="Times New Roman" w:eastAsia="方正仿宋_GBK" w:hAnsi="Times New Roman"/>
                <w:color w:val="000000" w:themeColor="text1"/>
                <w:sz w:val="32"/>
              </w:rPr>
            </w:pPr>
            <w:r>
              <w:rPr>
                <w:rFonts w:hint="eastAsia"/>
                <w:color w:val="000000" w:themeColor="text1"/>
                <w:sz w:val="18"/>
                <w:szCs w:val="18"/>
              </w:rPr>
              <w:t>中铁第四勘察设计院集团有限公司、</w:t>
            </w:r>
            <w:hyperlink r:id="rId57" w:tgtFrame="http://www2.soopat.com/Patent/_blank" w:history="1">
              <w:r>
                <w:rPr>
                  <w:color w:val="000000" w:themeColor="text1"/>
                  <w:sz w:val="18"/>
                  <w:szCs w:val="18"/>
                </w:rPr>
                <w:t>无锡地铁集团有限公司</w:t>
              </w:r>
            </w:hyperlink>
          </w:p>
        </w:tc>
        <w:tc>
          <w:tcPr>
            <w:tcW w:w="1649" w:type="dxa"/>
            <w:vAlign w:val="center"/>
          </w:tcPr>
          <w:p w:rsidR="00D67921" w:rsidRDefault="00E01A21">
            <w:pPr>
              <w:autoSpaceDE w:val="0"/>
              <w:autoSpaceDN w:val="0"/>
              <w:adjustRightInd w:val="0"/>
              <w:spacing w:line="220" w:lineRule="exact"/>
              <w:jc w:val="left"/>
              <w:rPr>
                <w:rFonts w:ascii="Times New Roman" w:eastAsia="方正仿宋_GBK" w:hAnsi="Times New Roman"/>
                <w:color w:val="000000" w:themeColor="text1"/>
                <w:sz w:val="32"/>
              </w:rPr>
            </w:pPr>
            <w:r>
              <w:rPr>
                <w:rFonts w:hint="eastAsia"/>
                <w:color w:val="000000" w:themeColor="text1"/>
                <w:sz w:val="18"/>
                <w:szCs w:val="18"/>
              </w:rPr>
              <w:t>潘清，徐军林等</w:t>
            </w:r>
          </w:p>
        </w:tc>
      </w:tr>
      <w:tr w:rsidR="00D67921">
        <w:trPr>
          <w:trHeight w:val="851"/>
          <w:jc w:val="center"/>
        </w:trPr>
        <w:tc>
          <w:tcPr>
            <w:tcW w:w="577" w:type="dxa"/>
            <w:vAlign w:val="center"/>
          </w:tcPr>
          <w:p w:rsidR="00D67921" w:rsidRDefault="00E01A21">
            <w:pPr>
              <w:autoSpaceDE w:val="0"/>
              <w:autoSpaceDN w:val="0"/>
              <w:adjustRightInd w:val="0"/>
              <w:spacing w:line="220" w:lineRule="exact"/>
              <w:jc w:val="center"/>
              <w:rPr>
                <w:color w:val="000000" w:themeColor="text1"/>
                <w:sz w:val="18"/>
                <w:szCs w:val="18"/>
              </w:rPr>
            </w:pPr>
            <w:r>
              <w:rPr>
                <w:rFonts w:hint="eastAsia"/>
                <w:color w:val="000000" w:themeColor="text1"/>
                <w:sz w:val="18"/>
                <w:szCs w:val="18"/>
              </w:rPr>
              <w:t>8</w:t>
            </w:r>
          </w:p>
        </w:tc>
        <w:tc>
          <w:tcPr>
            <w:tcW w:w="649" w:type="dxa"/>
            <w:vAlign w:val="center"/>
          </w:tcPr>
          <w:p w:rsidR="00D67921" w:rsidRDefault="00E01A21">
            <w:pPr>
              <w:autoSpaceDE w:val="0"/>
              <w:autoSpaceDN w:val="0"/>
              <w:adjustRightInd w:val="0"/>
              <w:spacing w:line="220" w:lineRule="exact"/>
              <w:jc w:val="center"/>
              <w:rPr>
                <w:color w:val="000000" w:themeColor="text1"/>
                <w:sz w:val="18"/>
                <w:szCs w:val="18"/>
              </w:rPr>
            </w:pPr>
            <w:r>
              <w:rPr>
                <w:rFonts w:hint="eastAsia"/>
                <w:color w:val="000000" w:themeColor="text1"/>
                <w:sz w:val="18"/>
                <w:szCs w:val="18"/>
              </w:rPr>
              <w:t>发明</w:t>
            </w:r>
          </w:p>
        </w:tc>
        <w:tc>
          <w:tcPr>
            <w:tcW w:w="1162" w:type="dxa"/>
            <w:vAlign w:val="center"/>
          </w:tcPr>
          <w:p w:rsidR="00D67921" w:rsidRDefault="00E01A21">
            <w:pPr>
              <w:autoSpaceDE w:val="0"/>
              <w:autoSpaceDN w:val="0"/>
              <w:adjustRightInd w:val="0"/>
              <w:spacing w:line="220" w:lineRule="exact"/>
              <w:jc w:val="center"/>
              <w:rPr>
                <w:color w:val="000000" w:themeColor="text1"/>
                <w:sz w:val="18"/>
                <w:szCs w:val="18"/>
              </w:rPr>
            </w:pPr>
            <w:r>
              <w:rPr>
                <w:rFonts w:hint="eastAsia"/>
                <w:color w:val="000000" w:themeColor="text1"/>
                <w:sz w:val="18"/>
                <w:szCs w:val="18"/>
              </w:rPr>
              <w:t>基坑装配式支撑结构以及支撑施工方法</w:t>
            </w:r>
          </w:p>
        </w:tc>
        <w:tc>
          <w:tcPr>
            <w:tcW w:w="938" w:type="dxa"/>
            <w:vAlign w:val="center"/>
          </w:tcPr>
          <w:p w:rsidR="00D67921" w:rsidRDefault="00E01A21">
            <w:pPr>
              <w:autoSpaceDE w:val="0"/>
              <w:autoSpaceDN w:val="0"/>
              <w:adjustRightInd w:val="0"/>
              <w:spacing w:line="220" w:lineRule="exact"/>
              <w:jc w:val="center"/>
              <w:rPr>
                <w:color w:val="000000" w:themeColor="text1"/>
                <w:sz w:val="18"/>
                <w:szCs w:val="18"/>
              </w:rPr>
            </w:pPr>
            <w:r>
              <w:rPr>
                <w:rFonts w:hint="eastAsia"/>
                <w:color w:val="000000" w:themeColor="text1"/>
                <w:sz w:val="18"/>
                <w:szCs w:val="18"/>
              </w:rPr>
              <w:t>中国</w:t>
            </w:r>
          </w:p>
        </w:tc>
        <w:tc>
          <w:tcPr>
            <w:tcW w:w="912" w:type="dxa"/>
            <w:vAlign w:val="center"/>
          </w:tcPr>
          <w:p w:rsidR="00D67921" w:rsidRDefault="00E01A21">
            <w:pPr>
              <w:autoSpaceDE w:val="0"/>
              <w:autoSpaceDN w:val="0"/>
              <w:adjustRightInd w:val="0"/>
              <w:spacing w:line="220" w:lineRule="exact"/>
              <w:jc w:val="center"/>
              <w:rPr>
                <w:color w:val="000000" w:themeColor="text1"/>
                <w:sz w:val="18"/>
                <w:szCs w:val="18"/>
              </w:rPr>
            </w:pPr>
            <w:r>
              <w:rPr>
                <w:rFonts w:hint="eastAsia"/>
                <w:color w:val="000000" w:themeColor="text1"/>
                <w:sz w:val="18"/>
                <w:szCs w:val="18"/>
              </w:rPr>
              <w:t>CN111395351 B</w:t>
            </w:r>
          </w:p>
        </w:tc>
        <w:tc>
          <w:tcPr>
            <w:tcW w:w="688" w:type="dxa"/>
            <w:vAlign w:val="center"/>
          </w:tcPr>
          <w:p w:rsidR="00D67921" w:rsidRDefault="00E01A21">
            <w:pPr>
              <w:autoSpaceDE w:val="0"/>
              <w:autoSpaceDN w:val="0"/>
              <w:adjustRightInd w:val="0"/>
              <w:spacing w:line="220" w:lineRule="exact"/>
              <w:jc w:val="center"/>
              <w:rPr>
                <w:rFonts w:ascii="Times New Roman" w:eastAsia="方正仿宋_GBK" w:hAnsi="Times New Roman"/>
                <w:color w:val="000000" w:themeColor="text1"/>
                <w:sz w:val="32"/>
                <w:highlight w:val="green"/>
              </w:rPr>
            </w:pPr>
            <w:r>
              <w:rPr>
                <w:rFonts w:hint="eastAsia"/>
                <w:color w:val="000000" w:themeColor="text1"/>
                <w:sz w:val="18"/>
                <w:szCs w:val="18"/>
              </w:rPr>
              <w:t>2022-07-22</w:t>
            </w:r>
          </w:p>
        </w:tc>
        <w:tc>
          <w:tcPr>
            <w:tcW w:w="812" w:type="dxa"/>
            <w:vAlign w:val="center"/>
          </w:tcPr>
          <w:p w:rsidR="00D67921" w:rsidRDefault="00E01A21">
            <w:pPr>
              <w:autoSpaceDE w:val="0"/>
              <w:autoSpaceDN w:val="0"/>
              <w:adjustRightInd w:val="0"/>
              <w:spacing w:line="220" w:lineRule="exact"/>
              <w:jc w:val="center"/>
              <w:rPr>
                <w:color w:val="000000" w:themeColor="text1"/>
                <w:sz w:val="18"/>
                <w:szCs w:val="18"/>
              </w:rPr>
            </w:pPr>
            <w:r>
              <w:rPr>
                <w:rFonts w:hint="eastAsia"/>
                <w:color w:val="000000" w:themeColor="text1"/>
                <w:sz w:val="18"/>
                <w:szCs w:val="18"/>
              </w:rPr>
              <w:t>5330642</w:t>
            </w:r>
          </w:p>
        </w:tc>
        <w:tc>
          <w:tcPr>
            <w:tcW w:w="2588" w:type="dxa"/>
            <w:vAlign w:val="center"/>
          </w:tcPr>
          <w:p w:rsidR="00D67921" w:rsidRDefault="00E01A21">
            <w:pPr>
              <w:autoSpaceDE w:val="0"/>
              <w:autoSpaceDN w:val="0"/>
              <w:adjustRightInd w:val="0"/>
              <w:spacing w:line="220" w:lineRule="exact"/>
              <w:jc w:val="center"/>
              <w:rPr>
                <w:color w:val="000000" w:themeColor="text1"/>
                <w:sz w:val="18"/>
                <w:szCs w:val="18"/>
              </w:rPr>
            </w:pPr>
            <w:r>
              <w:rPr>
                <w:rFonts w:hint="eastAsia"/>
                <w:color w:val="000000" w:themeColor="text1"/>
                <w:sz w:val="18"/>
                <w:szCs w:val="18"/>
              </w:rPr>
              <w:t>中铁第四勘察设计院集团有限公司</w:t>
            </w:r>
          </w:p>
        </w:tc>
        <w:tc>
          <w:tcPr>
            <w:tcW w:w="1649" w:type="dxa"/>
            <w:vAlign w:val="center"/>
          </w:tcPr>
          <w:p w:rsidR="00D67921" w:rsidRDefault="00E01A21">
            <w:pPr>
              <w:autoSpaceDE w:val="0"/>
              <w:autoSpaceDN w:val="0"/>
              <w:adjustRightInd w:val="0"/>
              <w:spacing w:line="220" w:lineRule="exact"/>
              <w:jc w:val="center"/>
              <w:rPr>
                <w:rFonts w:ascii="Times New Roman" w:eastAsia="方正仿宋_GBK" w:hAnsi="Times New Roman"/>
                <w:color w:val="000000" w:themeColor="text1"/>
                <w:sz w:val="32"/>
                <w:highlight w:val="green"/>
              </w:rPr>
            </w:pPr>
            <w:r>
              <w:rPr>
                <w:rFonts w:hint="eastAsia"/>
                <w:sz w:val="18"/>
                <w:szCs w:val="18"/>
              </w:rPr>
              <w:t>徐军林等</w:t>
            </w:r>
          </w:p>
        </w:tc>
      </w:tr>
      <w:tr w:rsidR="00D67921">
        <w:trPr>
          <w:trHeight w:val="851"/>
          <w:jc w:val="center"/>
        </w:trPr>
        <w:tc>
          <w:tcPr>
            <w:tcW w:w="577"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9</w:t>
            </w:r>
          </w:p>
        </w:tc>
        <w:tc>
          <w:tcPr>
            <w:tcW w:w="649"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发明</w:t>
            </w:r>
          </w:p>
        </w:tc>
        <w:tc>
          <w:tcPr>
            <w:tcW w:w="1162"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一种装配式多层平顶大跨无柱地下结构及其明挖施工方法</w:t>
            </w:r>
          </w:p>
        </w:tc>
        <w:tc>
          <w:tcPr>
            <w:tcW w:w="938"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中国</w:t>
            </w:r>
          </w:p>
        </w:tc>
        <w:tc>
          <w:tcPr>
            <w:tcW w:w="912"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CN113513041 B</w:t>
            </w:r>
          </w:p>
          <w:p w:rsidR="00D67921" w:rsidRDefault="00D67921">
            <w:pPr>
              <w:autoSpaceDE w:val="0"/>
              <w:autoSpaceDN w:val="0"/>
              <w:adjustRightInd w:val="0"/>
              <w:spacing w:line="220" w:lineRule="exact"/>
              <w:jc w:val="center"/>
              <w:rPr>
                <w:sz w:val="18"/>
                <w:szCs w:val="18"/>
              </w:rPr>
            </w:pPr>
          </w:p>
        </w:tc>
        <w:tc>
          <w:tcPr>
            <w:tcW w:w="688"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2023-02-14</w:t>
            </w:r>
          </w:p>
          <w:p w:rsidR="00D67921" w:rsidRDefault="00D67921">
            <w:pPr>
              <w:autoSpaceDE w:val="0"/>
              <w:autoSpaceDN w:val="0"/>
              <w:adjustRightInd w:val="0"/>
              <w:spacing w:line="220" w:lineRule="exact"/>
              <w:jc w:val="center"/>
              <w:rPr>
                <w:sz w:val="18"/>
                <w:szCs w:val="18"/>
              </w:rPr>
            </w:pPr>
          </w:p>
        </w:tc>
        <w:tc>
          <w:tcPr>
            <w:tcW w:w="812"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5736614</w:t>
            </w:r>
          </w:p>
          <w:p w:rsidR="00D67921" w:rsidRDefault="00D67921">
            <w:pPr>
              <w:autoSpaceDE w:val="0"/>
              <w:autoSpaceDN w:val="0"/>
              <w:adjustRightInd w:val="0"/>
              <w:spacing w:line="220" w:lineRule="exact"/>
              <w:jc w:val="center"/>
              <w:rPr>
                <w:sz w:val="18"/>
                <w:szCs w:val="18"/>
              </w:rPr>
            </w:pPr>
          </w:p>
        </w:tc>
        <w:tc>
          <w:tcPr>
            <w:tcW w:w="2588"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中铁第四勘察设计院集团有限公司</w:t>
            </w:r>
          </w:p>
        </w:tc>
        <w:tc>
          <w:tcPr>
            <w:tcW w:w="1649" w:type="dxa"/>
            <w:vAlign w:val="center"/>
          </w:tcPr>
          <w:p w:rsidR="00D67921" w:rsidRDefault="00E01A21">
            <w:pPr>
              <w:autoSpaceDE w:val="0"/>
              <w:autoSpaceDN w:val="0"/>
              <w:adjustRightInd w:val="0"/>
              <w:spacing w:line="220" w:lineRule="exact"/>
              <w:jc w:val="center"/>
              <w:rPr>
                <w:sz w:val="18"/>
                <w:szCs w:val="18"/>
              </w:rPr>
            </w:pPr>
            <w:r>
              <w:rPr>
                <w:rFonts w:hint="eastAsia"/>
                <w:sz w:val="18"/>
                <w:szCs w:val="18"/>
              </w:rPr>
              <w:t>徐军林，胡正波等</w:t>
            </w:r>
          </w:p>
        </w:tc>
      </w:tr>
      <w:tr w:rsidR="00D67921">
        <w:trPr>
          <w:trHeight w:val="851"/>
          <w:jc w:val="center"/>
        </w:trPr>
        <w:tc>
          <w:tcPr>
            <w:tcW w:w="577" w:type="dxa"/>
            <w:tcBorders>
              <w:bottom w:val="single" w:sz="8" w:space="0" w:color="auto"/>
            </w:tcBorders>
            <w:vAlign w:val="center"/>
          </w:tcPr>
          <w:p w:rsidR="00D67921" w:rsidRDefault="00E01A21">
            <w:pPr>
              <w:autoSpaceDE w:val="0"/>
              <w:autoSpaceDN w:val="0"/>
              <w:adjustRightInd w:val="0"/>
              <w:snapToGrid w:val="0"/>
              <w:jc w:val="center"/>
              <w:rPr>
                <w:rFonts w:ascii="Times New Roman" w:eastAsia="方正仿宋_GBK" w:hAnsi="Times New Roman"/>
                <w:sz w:val="24"/>
              </w:rPr>
            </w:pPr>
            <w:r>
              <w:rPr>
                <w:rFonts w:ascii="Times New Roman" w:hAnsi="Times New Roman"/>
                <w:sz w:val="24"/>
              </w:rPr>
              <w:t>10</w:t>
            </w:r>
          </w:p>
        </w:tc>
        <w:tc>
          <w:tcPr>
            <w:tcW w:w="649" w:type="dxa"/>
            <w:tcBorders>
              <w:bottom w:val="single" w:sz="8" w:space="0" w:color="auto"/>
            </w:tcBorders>
          </w:tcPr>
          <w:p w:rsidR="00D67921" w:rsidRDefault="00E01A21">
            <w:pPr>
              <w:autoSpaceDE w:val="0"/>
              <w:autoSpaceDN w:val="0"/>
              <w:adjustRightInd w:val="0"/>
              <w:spacing w:line="220" w:lineRule="exact"/>
              <w:jc w:val="left"/>
              <w:rPr>
                <w:sz w:val="18"/>
                <w:szCs w:val="18"/>
              </w:rPr>
            </w:pPr>
            <w:r>
              <w:rPr>
                <w:rFonts w:hint="eastAsia"/>
                <w:sz w:val="18"/>
                <w:szCs w:val="18"/>
              </w:rPr>
              <w:t>实用</w:t>
            </w:r>
          </w:p>
          <w:p w:rsidR="00D67921" w:rsidRDefault="00E01A21">
            <w:pPr>
              <w:autoSpaceDE w:val="0"/>
              <w:autoSpaceDN w:val="0"/>
              <w:adjustRightInd w:val="0"/>
              <w:spacing w:line="220" w:lineRule="exact"/>
              <w:jc w:val="left"/>
              <w:rPr>
                <w:rFonts w:ascii="Times New Roman" w:eastAsia="方正仿宋_GBK" w:hAnsi="Times New Roman"/>
                <w:sz w:val="32"/>
              </w:rPr>
            </w:pPr>
            <w:r>
              <w:rPr>
                <w:rFonts w:hint="eastAsia"/>
                <w:sz w:val="18"/>
                <w:szCs w:val="18"/>
              </w:rPr>
              <w:t>新型</w:t>
            </w:r>
          </w:p>
        </w:tc>
        <w:tc>
          <w:tcPr>
            <w:tcW w:w="1162" w:type="dxa"/>
            <w:tcBorders>
              <w:bottom w:val="single" w:sz="8" w:space="0" w:color="auto"/>
            </w:tcBorders>
          </w:tcPr>
          <w:p w:rsidR="00D67921" w:rsidRDefault="00E01A21">
            <w:pPr>
              <w:autoSpaceDE w:val="0"/>
              <w:autoSpaceDN w:val="0"/>
              <w:adjustRightInd w:val="0"/>
              <w:spacing w:line="220" w:lineRule="exact"/>
              <w:jc w:val="left"/>
              <w:rPr>
                <w:rFonts w:ascii="Times New Roman" w:eastAsia="方正仿宋_GBK" w:hAnsi="Times New Roman"/>
                <w:sz w:val="32"/>
              </w:rPr>
            </w:pPr>
            <w:r>
              <w:rPr>
                <w:rFonts w:hint="eastAsia"/>
                <w:sz w:val="18"/>
                <w:szCs w:val="18"/>
              </w:rPr>
              <w:t>一种配套装配式地铁车站的内拉式侧模结构</w:t>
            </w:r>
          </w:p>
        </w:tc>
        <w:tc>
          <w:tcPr>
            <w:tcW w:w="938" w:type="dxa"/>
            <w:tcBorders>
              <w:bottom w:val="single" w:sz="8" w:space="0" w:color="auto"/>
            </w:tcBorders>
            <w:vAlign w:val="center"/>
          </w:tcPr>
          <w:p w:rsidR="00D67921" w:rsidRDefault="00E01A21">
            <w:pPr>
              <w:autoSpaceDE w:val="0"/>
              <w:autoSpaceDN w:val="0"/>
              <w:adjustRightInd w:val="0"/>
              <w:spacing w:line="220" w:lineRule="exact"/>
              <w:jc w:val="left"/>
              <w:rPr>
                <w:rFonts w:ascii="Times New Roman" w:eastAsia="方正仿宋_GBK" w:hAnsi="Times New Roman"/>
                <w:sz w:val="32"/>
              </w:rPr>
            </w:pPr>
            <w:r>
              <w:rPr>
                <w:rFonts w:hint="eastAsia"/>
                <w:sz w:val="18"/>
                <w:szCs w:val="18"/>
              </w:rPr>
              <w:t>中国</w:t>
            </w:r>
          </w:p>
        </w:tc>
        <w:tc>
          <w:tcPr>
            <w:tcW w:w="912" w:type="dxa"/>
            <w:tcBorders>
              <w:bottom w:val="single" w:sz="8" w:space="0" w:color="auto"/>
            </w:tcBorders>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CN216275815 U</w:t>
            </w:r>
          </w:p>
        </w:tc>
        <w:tc>
          <w:tcPr>
            <w:tcW w:w="688" w:type="dxa"/>
            <w:tcBorders>
              <w:bottom w:val="single" w:sz="8" w:space="0" w:color="auto"/>
            </w:tcBorders>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2022-4-12</w:t>
            </w:r>
          </w:p>
        </w:tc>
        <w:tc>
          <w:tcPr>
            <w:tcW w:w="812" w:type="dxa"/>
            <w:tcBorders>
              <w:bottom w:val="single" w:sz="8" w:space="0" w:color="auto"/>
            </w:tcBorders>
            <w:vAlign w:val="center"/>
          </w:tcPr>
          <w:p w:rsidR="00D67921" w:rsidRDefault="00E01A21">
            <w:pPr>
              <w:autoSpaceDE w:val="0"/>
              <w:autoSpaceDN w:val="0"/>
              <w:adjustRightInd w:val="0"/>
              <w:spacing w:line="220" w:lineRule="exact"/>
              <w:jc w:val="center"/>
              <w:rPr>
                <w:rFonts w:ascii="Times New Roman" w:eastAsia="方正仿宋_GBK" w:hAnsi="Times New Roman"/>
                <w:sz w:val="32"/>
              </w:rPr>
            </w:pPr>
            <w:r>
              <w:rPr>
                <w:rFonts w:hint="eastAsia"/>
                <w:sz w:val="18"/>
                <w:szCs w:val="18"/>
              </w:rPr>
              <w:t>1</w:t>
            </w:r>
            <w:r>
              <w:rPr>
                <w:sz w:val="18"/>
                <w:szCs w:val="18"/>
              </w:rPr>
              <w:t>6251327</w:t>
            </w:r>
          </w:p>
        </w:tc>
        <w:tc>
          <w:tcPr>
            <w:tcW w:w="2588" w:type="dxa"/>
            <w:tcBorders>
              <w:bottom w:val="single" w:sz="8" w:space="0" w:color="auto"/>
            </w:tcBorders>
          </w:tcPr>
          <w:p w:rsidR="00D67921" w:rsidRDefault="00E01A21">
            <w:pPr>
              <w:autoSpaceDE w:val="0"/>
              <w:autoSpaceDN w:val="0"/>
              <w:adjustRightInd w:val="0"/>
              <w:spacing w:line="220" w:lineRule="exact"/>
              <w:jc w:val="left"/>
              <w:rPr>
                <w:rFonts w:ascii="Times New Roman" w:eastAsia="方正仿宋_GBK" w:hAnsi="Times New Roman"/>
                <w:sz w:val="32"/>
              </w:rPr>
            </w:pPr>
            <w:r>
              <w:rPr>
                <w:rFonts w:hint="eastAsia"/>
                <w:sz w:val="18"/>
                <w:szCs w:val="18"/>
              </w:rPr>
              <w:t>中铁第四勘察设计院集团有限公司、</w:t>
            </w:r>
            <w:hyperlink r:id="rId58" w:tgtFrame="http://www2.soopat.com/Patent/_blank" w:history="1">
              <w:r>
                <w:rPr>
                  <w:sz w:val="18"/>
                  <w:szCs w:val="18"/>
                </w:rPr>
                <w:t>无锡地铁集团有限公司</w:t>
              </w:r>
            </w:hyperlink>
          </w:p>
        </w:tc>
        <w:tc>
          <w:tcPr>
            <w:tcW w:w="1649" w:type="dxa"/>
            <w:tcBorders>
              <w:bottom w:val="single" w:sz="8" w:space="0" w:color="auto"/>
            </w:tcBorders>
            <w:vAlign w:val="center"/>
          </w:tcPr>
          <w:p w:rsidR="00D67921" w:rsidRDefault="00E01A21">
            <w:pPr>
              <w:autoSpaceDE w:val="0"/>
              <w:autoSpaceDN w:val="0"/>
              <w:adjustRightInd w:val="0"/>
              <w:spacing w:line="220" w:lineRule="exact"/>
              <w:jc w:val="left"/>
              <w:rPr>
                <w:rFonts w:ascii="Times New Roman" w:eastAsia="方正仿宋_GBK" w:hAnsi="Times New Roman"/>
                <w:sz w:val="32"/>
              </w:rPr>
            </w:pPr>
            <w:r>
              <w:rPr>
                <w:rFonts w:hint="eastAsia"/>
                <w:sz w:val="18"/>
                <w:szCs w:val="18"/>
              </w:rPr>
              <w:t>莫振泽，徐军林，胡正波等</w:t>
            </w:r>
          </w:p>
        </w:tc>
      </w:tr>
    </w:tbl>
    <w:p w:rsidR="00D67921" w:rsidRDefault="00E01A21">
      <w:pPr>
        <w:pStyle w:val="a4"/>
        <w:adjustRightInd w:val="0"/>
        <w:spacing w:line="320" w:lineRule="exact"/>
        <w:ind w:firstLine="420"/>
        <w:rPr>
          <w:rFonts w:ascii="Times New Roman" w:hAnsi="Times New Roman"/>
          <w:snapToGrid w:val="0"/>
          <w:szCs w:val="21"/>
        </w:rPr>
      </w:pPr>
      <w:r>
        <w:rPr>
          <w:rFonts w:ascii="Times New Roman" w:hAnsi="Times New Roman"/>
          <w:snapToGrid w:val="0"/>
          <w:szCs w:val="21"/>
        </w:rPr>
        <w:t>承诺：上述知识产权和标准规范等用于推荐江苏省建设科技创新成果的情况，已征得未列入项目主要完成人的权利人（发明专利指发明人）的同意。</w:t>
      </w:r>
    </w:p>
    <w:p w:rsidR="00D67921" w:rsidRDefault="00E01A21">
      <w:pPr>
        <w:pStyle w:val="a4"/>
        <w:adjustRightInd w:val="0"/>
        <w:spacing w:line="320" w:lineRule="exact"/>
        <w:ind w:firstLine="422"/>
        <w:jc w:val="center"/>
        <w:rPr>
          <w:rFonts w:ascii="Times New Roman" w:eastAsia="方正黑体_GBK" w:hAnsi="Times New Roman"/>
          <w:sz w:val="30"/>
          <w:szCs w:val="30"/>
        </w:rPr>
      </w:pPr>
      <w:r>
        <w:rPr>
          <w:rFonts w:ascii="Times New Roman" w:hAnsi="Times New Roman"/>
          <w:b/>
        </w:rPr>
        <w:t>第一完成人签名：</w:t>
      </w:r>
      <w:r>
        <w:rPr>
          <w:rFonts w:ascii="Times New Roman" w:hAnsi="Times New Roman"/>
        </w:rPr>
        <w:br w:type="page"/>
      </w:r>
      <w:r>
        <w:rPr>
          <w:rFonts w:ascii="Times New Roman" w:eastAsia="方正黑体_GBK" w:hAnsi="Times New Roman"/>
          <w:sz w:val="30"/>
          <w:szCs w:val="30"/>
        </w:rPr>
        <w:t>八、完成人情况</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D67921">
        <w:trPr>
          <w:trHeight w:val="480"/>
        </w:trPr>
        <w:tc>
          <w:tcPr>
            <w:tcW w:w="1462" w:type="dxa"/>
            <w:gridSpan w:val="2"/>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张军</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男</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排</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szCs w:val="21"/>
              </w:rPr>
              <w:t>1</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出生年月</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rFonts w:hint="eastAsia"/>
                <w:szCs w:val="21"/>
              </w:rPr>
              <w:t>1</w:t>
            </w:r>
            <w:r>
              <w:rPr>
                <w:szCs w:val="21"/>
              </w:rPr>
              <w:t>971</w:t>
            </w:r>
            <w:r>
              <w:rPr>
                <w:rFonts w:hint="eastAsia"/>
                <w:szCs w:val="21"/>
              </w:rPr>
              <w:t>年</w:t>
            </w:r>
            <w:r>
              <w:rPr>
                <w:szCs w:val="21"/>
              </w:rPr>
              <w:t>10</w:t>
            </w:r>
            <w:r>
              <w:rPr>
                <w:rFonts w:hint="eastAsia"/>
                <w:szCs w:val="21"/>
              </w:rPr>
              <w:t>月</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民</w:t>
            </w:r>
            <w:r>
              <w:rPr>
                <w:szCs w:val="21"/>
              </w:rPr>
              <w:t xml:space="preserve">    </w:t>
            </w:r>
            <w:r>
              <w:rPr>
                <w:rFonts w:hint="eastAsia"/>
                <w:szCs w:val="21"/>
              </w:rPr>
              <w:t>族</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汉</w:t>
            </w:r>
          </w:p>
        </w:tc>
      </w:tr>
      <w:tr w:rsidR="00D67921">
        <w:trPr>
          <w:trHeight w:val="337"/>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rFonts w:hint="eastAsia"/>
                <w:szCs w:val="21"/>
              </w:rPr>
              <w:t>中国</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江苏无锡</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行政职务</w:t>
            </w:r>
          </w:p>
        </w:tc>
        <w:tc>
          <w:tcPr>
            <w:tcW w:w="1463" w:type="dxa"/>
            <w:vAlign w:val="center"/>
          </w:tcPr>
          <w:p w:rsidR="00D67921" w:rsidRDefault="00E01A21">
            <w:pPr>
              <w:autoSpaceDE w:val="0"/>
              <w:autoSpaceDN w:val="0"/>
              <w:adjustRightInd w:val="0"/>
              <w:spacing w:line="400" w:lineRule="exact"/>
              <w:rPr>
                <w:szCs w:val="21"/>
              </w:rPr>
            </w:pPr>
            <w:r>
              <w:rPr>
                <w:rFonts w:hint="eastAsia"/>
                <w:szCs w:val="21"/>
              </w:rPr>
              <w:t>党委书记、</w:t>
            </w:r>
          </w:p>
          <w:p w:rsidR="00D67921" w:rsidRDefault="00E01A21">
            <w:pPr>
              <w:autoSpaceDE w:val="0"/>
              <w:autoSpaceDN w:val="0"/>
              <w:adjustRightInd w:val="0"/>
              <w:spacing w:line="400" w:lineRule="exact"/>
              <w:rPr>
                <w:szCs w:val="21"/>
              </w:rPr>
            </w:pPr>
            <w:r>
              <w:rPr>
                <w:rFonts w:hint="eastAsia"/>
                <w:szCs w:val="21"/>
              </w:rPr>
              <w:t>董事局主席</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归国人员</w:t>
            </w:r>
          </w:p>
        </w:tc>
        <w:tc>
          <w:tcPr>
            <w:tcW w:w="1463"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否</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归国时间</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工作单位</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rFonts w:hint="eastAsia"/>
                <w:szCs w:val="21"/>
              </w:rPr>
              <w:t>无锡地铁集团有限公司</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办公电话</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1</w:t>
            </w:r>
            <w:r>
              <w:rPr>
                <w:szCs w:val="21"/>
              </w:rPr>
              <w:t>3921151698</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通讯地址</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无锡清扬路</w:t>
            </w:r>
            <w:r>
              <w:rPr>
                <w:rFonts w:hint="eastAsia"/>
                <w:szCs w:val="21"/>
              </w:rPr>
              <w:t>2</w:t>
            </w:r>
            <w:r>
              <w:rPr>
                <w:szCs w:val="21"/>
              </w:rPr>
              <w:t>28</w:t>
            </w:r>
            <w:r>
              <w:rPr>
                <w:rFonts w:hint="eastAsia"/>
                <w:szCs w:val="21"/>
              </w:rPr>
              <w:t>号地铁大厦</w:t>
            </w:r>
            <w:r>
              <w:rPr>
                <w:szCs w:val="21"/>
              </w:rPr>
              <w:t>27</w:t>
            </w:r>
            <w:r>
              <w:rPr>
                <w:rFonts w:hint="eastAsia"/>
                <w:szCs w:val="21"/>
              </w:rPr>
              <w:t>楼</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邮政编码</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2</w:t>
            </w:r>
            <w:r>
              <w:rPr>
                <w:szCs w:val="21"/>
              </w:rPr>
              <w:t>14023</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电子信箱</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9</w:t>
            </w:r>
            <w:r>
              <w:rPr>
                <w:szCs w:val="21"/>
              </w:rPr>
              <w:t>3513342</w:t>
            </w:r>
            <w:r>
              <w:rPr>
                <w:rFonts w:hint="eastAsia"/>
                <w:szCs w:val="21"/>
              </w:rPr>
              <w:t>@qq.com</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移动电话</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1</w:t>
            </w:r>
            <w:r>
              <w:rPr>
                <w:szCs w:val="21"/>
              </w:rPr>
              <w:t>3921151698</w:t>
            </w:r>
          </w:p>
        </w:tc>
      </w:tr>
      <w:tr w:rsidR="00D67921">
        <w:trPr>
          <w:trHeight w:val="388"/>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技术职称</w:t>
            </w:r>
          </w:p>
        </w:tc>
        <w:tc>
          <w:tcPr>
            <w:tcW w:w="2926" w:type="dxa"/>
            <w:gridSpan w:val="3"/>
            <w:vAlign w:val="center"/>
          </w:tcPr>
          <w:p w:rsidR="00D67921" w:rsidRDefault="00E01A21">
            <w:pPr>
              <w:autoSpaceDE w:val="0"/>
              <w:autoSpaceDN w:val="0"/>
              <w:adjustRightInd w:val="0"/>
              <w:snapToGrid w:val="0"/>
              <w:spacing w:line="400" w:lineRule="exact"/>
              <w:jc w:val="center"/>
              <w:rPr>
                <w:szCs w:val="21"/>
              </w:rPr>
            </w:pPr>
            <w:r>
              <w:rPr>
                <w:rFonts w:hint="eastAsia"/>
                <w:szCs w:val="21"/>
              </w:rPr>
              <w:t>高级工程师</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最高学位</w:t>
            </w:r>
          </w:p>
        </w:tc>
        <w:tc>
          <w:tcPr>
            <w:tcW w:w="1463" w:type="dxa"/>
            <w:vAlign w:val="center"/>
          </w:tcPr>
          <w:p w:rsidR="00D67921" w:rsidRDefault="00D67921">
            <w:pPr>
              <w:autoSpaceDE w:val="0"/>
              <w:autoSpaceDN w:val="0"/>
              <w:adjustRightInd w:val="0"/>
              <w:spacing w:line="400" w:lineRule="exact"/>
              <w:jc w:val="center"/>
              <w:rPr>
                <w:szCs w:val="21"/>
              </w:rPr>
            </w:pPr>
          </w:p>
        </w:tc>
      </w:tr>
      <w:tr w:rsidR="00D67921">
        <w:trPr>
          <w:trHeight w:val="1648"/>
        </w:trPr>
        <w:tc>
          <w:tcPr>
            <w:tcW w:w="2925" w:type="dxa"/>
            <w:gridSpan w:val="3"/>
            <w:vAlign w:val="center"/>
          </w:tcPr>
          <w:p w:rsidR="00D67921" w:rsidRDefault="00E01A21">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vAlign w:val="center"/>
          </w:tcPr>
          <w:p w:rsidR="00D67921" w:rsidRDefault="00E01A21">
            <w:pPr>
              <w:autoSpaceDE w:val="0"/>
              <w:autoSpaceDN w:val="0"/>
              <w:adjustRightInd w:val="0"/>
              <w:ind w:firstLine="420"/>
              <w:jc w:val="left"/>
              <w:rPr>
                <w:rFonts w:ascii="宋体" w:hAnsi="宋体"/>
                <w:szCs w:val="21"/>
              </w:rPr>
            </w:pPr>
            <w:r>
              <w:rPr>
                <w:rFonts w:ascii="宋体" w:hAnsi="宋体" w:hint="eastAsia"/>
                <w:szCs w:val="21"/>
              </w:rPr>
              <w:t>第二十五届江苏省企业管理现代化创新成果一等奖</w:t>
            </w:r>
          </w:p>
          <w:p w:rsidR="00D67921" w:rsidRDefault="00E01A21">
            <w:pPr>
              <w:autoSpaceDE w:val="0"/>
              <w:autoSpaceDN w:val="0"/>
              <w:adjustRightInd w:val="0"/>
              <w:ind w:firstLine="420"/>
              <w:jc w:val="left"/>
              <w:rPr>
                <w:rFonts w:ascii="宋体" w:hAnsi="宋体"/>
                <w:szCs w:val="21"/>
              </w:rPr>
            </w:pPr>
            <w:r>
              <w:rPr>
                <w:rFonts w:ascii="宋体" w:hAnsi="宋体" w:hint="eastAsia"/>
                <w:szCs w:val="21"/>
              </w:rPr>
              <w:t>第二十六届江苏省企业管理现代化创新成果一等奖</w:t>
            </w:r>
          </w:p>
          <w:p w:rsidR="00D67921" w:rsidRDefault="00E01A21">
            <w:pPr>
              <w:autoSpaceDE w:val="0"/>
              <w:autoSpaceDN w:val="0"/>
              <w:adjustRightInd w:val="0"/>
              <w:ind w:firstLine="420"/>
              <w:jc w:val="left"/>
              <w:rPr>
                <w:rFonts w:ascii="宋体" w:hAnsi="宋体"/>
                <w:szCs w:val="21"/>
              </w:rPr>
            </w:pPr>
            <w:r>
              <w:rPr>
                <w:rFonts w:ascii="宋体" w:hAnsi="宋体" w:hint="eastAsia"/>
                <w:szCs w:val="21"/>
              </w:rPr>
              <w:t>第二十八届江苏省企业管理现代化创新成果一等奖</w:t>
            </w:r>
          </w:p>
          <w:p w:rsidR="00D67921" w:rsidRDefault="00E01A21">
            <w:pPr>
              <w:autoSpaceDE w:val="0"/>
              <w:autoSpaceDN w:val="0"/>
              <w:adjustRightInd w:val="0"/>
              <w:ind w:firstLine="420"/>
              <w:jc w:val="left"/>
              <w:rPr>
                <w:rFonts w:ascii="宋体" w:hAnsi="宋体"/>
                <w:szCs w:val="21"/>
              </w:rPr>
            </w:pPr>
            <w:r>
              <w:rPr>
                <w:rFonts w:ascii="宋体" w:hAnsi="宋体" w:hint="eastAsia"/>
                <w:szCs w:val="21"/>
              </w:rPr>
              <w:t>第二届地下空间创新大赛优秀科技成果第三名</w:t>
            </w:r>
          </w:p>
          <w:p w:rsidR="00D67921" w:rsidRDefault="00E01A21">
            <w:pPr>
              <w:autoSpaceDE w:val="0"/>
              <w:autoSpaceDN w:val="0"/>
              <w:adjustRightInd w:val="0"/>
              <w:ind w:firstLine="420"/>
              <w:jc w:val="left"/>
              <w:rPr>
                <w:sz w:val="20"/>
                <w:szCs w:val="21"/>
              </w:rPr>
            </w:pPr>
            <w:r>
              <w:rPr>
                <w:rFonts w:ascii="宋体" w:hAnsi="宋体" w:hint="eastAsia"/>
                <w:szCs w:val="21"/>
              </w:rPr>
              <w:t>第三届“联盟杯”铁路工程B</w:t>
            </w:r>
            <w:r>
              <w:rPr>
                <w:rFonts w:ascii="宋体" w:hAnsi="宋体"/>
                <w:szCs w:val="21"/>
              </w:rPr>
              <w:t>IM</w:t>
            </w:r>
            <w:r>
              <w:rPr>
                <w:rFonts w:ascii="宋体" w:hAnsi="宋体" w:hint="eastAsia"/>
                <w:szCs w:val="21"/>
              </w:rPr>
              <w:t>应用大赛综合工程项目B</w:t>
            </w:r>
            <w:r>
              <w:rPr>
                <w:rFonts w:ascii="宋体" w:hAnsi="宋体"/>
                <w:szCs w:val="21"/>
              </w:rPr>
              <w:t>IM</w:t>
            </w:r>
            <w:r>
              <w:rPr>
                <w:rFonts w:ascii="宋体" w:hAnsi="宋体" w:hint="eastAsia"/>
                <w:szCs w:val="21"/>
              </w:rPr>
              <w:t>应用多阶段组一等奖</w:t>
            </w:r>
          </w:p>
        </w:tc>
      </w:tr>
      <w:tr w:rsidR="00D67921">
        <w:trPr>
          <w:trHeight w:val="237"/>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参加起止时间</w:t>
            </w:r>
          </w:p>
        </w:tc>
        <w:tc>
          <w:tcPr>
            <w:tcW w:w="5852" w:type="dxa"/>
            <w:gridSpan w:val="5"/>
            <w:vAlign w:val="center"/>
          </w:tcPr>
          <w:p w:rsidR="00D67921" w:rsidRDefault="00E01A21">
            <w:pPr>
              <w:autoSpaceDE w:val="0"/>
              <w:autoSpaceDN w:val="0"/>
              <w:adjustRightInd w:val="0"/>
              <w:spacing w:line="400" w:lineRule="exact"/>
              <w:ind w:firstLine="420"/>
              <w:jc w:val="center"/>
              <w:rPr>
                <w:szCs w:val="21"/>
              </w:rPr>
            </w:pPr>
            <w:r>
              <w:rPr>
                <w:rFonts w:hint="eastAsia"/>
                <w:szCs w:val="21"/>
              </w:rPr>
              <w:t>2</w:t>
            </w:r>
            <w:r>
              <w:rPr>
                <w:szCs w:val="21"/>
              </w:rPr>
              <w:t>0</w:t>
            </w:r>
            <w:r>
              <w:rPr>
                <w:rFonts w:hint="eastAsia"/>
                <w:szCs w:val="21"/>
              </w:rPr>
              <w:t>19</w:t>
            </w:r>
            <w:r>
              <w:rPr>
                <w:szCs w:val="21"/>
              </w:rPr>
              <w:t>.01</w:t>
            </w:r>
            <w:r>
              <w:rPr>
                <w:rFonts w:hint="eastAsia"/>
                <w:szCs w:val="21"/>
              </w:rPr>
              <w:t>-2023.04</w:t>
            </w:r>
          </w:p>
        </w:tc>
      </w:tr>
      <w:tr w:rsidR="00D67921">
        <w:trPr>
          <w:trHeight w:val="2190"/>
        </w:trPr>
        <w:tc>
          <w:tcPr>
            <w:tcW w:w="8777" w:type="dxa"/>
            <w:gridSpan w:val="8"/>
          </w:tcPr>
          <w:p w:rsidR="00D67921" w:rsidRDefault="00E01A21">
            <w:pPr>
              <w:adjustRightInd w:val="0"/>
              <w:spacing w:line="400" w:lineRule="exact"/>
              <w:rPr>
                <w:szCs w:val="21"/>
              </w:rPr>
            </w:pPr>
            <w:r>
              <w:rPr>
                <w:rFonts w:hint="eastAsia"/>
                <w:szCs w:val="21"/>
              </w:rPr>
              <w:t>主要贡献：（限</w:t>
            </w:r>
            <w:r>
              <w:rPr>
                <w:szCs w:val="21"/>
              </w:rPr>
              <w:t>300</w:t>
            </w:r>
            <w:r>
              <w:rPr>
                <w:rFonts w:hint="eastAsia"/>
                <w:szCs w:val="21"/>
              </w:rPr>
              <w:t>字）</w:t>
            </w:r>
          </w:p>
          <w:p w:rsidR="00D67921" w:rsidRDefault="00E01A21">
            <w:pPr>
              <w:adjustRightInd w:val="0"/>
              <w:spacing w:line="360" w:lineRule="exact"/>
              <w:ind w:firstLineChars="200" w:firstLine="420"/>
              <w:rPr>
                <w:szCs w:val="21"/>
              </w:rPr>
            </w:pPr>
            <w:r>
              <w:rPr>
                <w:rFonts w:hint="eastAsia"/>
                <w:szCs w:val="21"/>
              </w:rPr>
              <w:t>项目主持人。全面</w:t>
            </w:r>
            <w:r>
              <w:rPr>
                <w:rFonts w:ascii="Times New Roman" w:hAnsi="Times New Roman" w:hint="eastAsia"/>
                <w:szCs w:val="21"/>
              </w:rPr>
              <w:t>负责项目研究、协调工作，组织制定项目依托工程建设，协调研究成果的推广应用。布局研发装配叠合整体式地下车站成套技术，从设计、生产、运输、施工及运营等各个环节，发明了装配叠合整体式车站成套技术。对本项目的创新点</w:t>
            </w:r>
            <w:r>
              <w:rPr>
                <w:rFonts w:ascii="Times New Roman" w:hAnsi="Times New Roman" w:hint="eastAsia"/>
                <w:szCs w:val="21"/>
              </w:rPr>
              <w:t>1</w:t>
            </w:r>
            <w:r>
              <w:rPr>
                <w:rFonts w:ascii="Times New Roman" w:hAnsi="Times New Roman" w:hint="eastAsia"/>
                <w:szCs w:val="21"/>
              </w:rPr>
              <w:t>、</w:t>
            </w:r>
            <w:r>
              <w:rPr>
                <w:rFonts w:ascii="Times New Roman" w:hAnsi="Times New Roman" w:hint="eastAsia"/>
                <w:szCs w:val="21"/>
              </w:rPr>
              <w:t>2</w:t>
            </w:r>
            <w:r>
              <w:rPr>
                <w:rFonts w:ascii="Times New Roman" w:hAnsi="Times New Roman" w:hint="eastAsia"/>
                <w:szCs w:val="21"/>
              </w:rPr>
              <w:t>、</w:t>
            </w:r>
            <w:r>
              <w:rPr>
                <w:rFonts w:ascii="Times New Roman" w:hAnsi="Times New Roman" w:hint="eastAsia"/>
                <w:szCs w:val="21"/>
              </w:rPr>
              <w:t>3</w:t>
            </w:r>
            <w:r>
              <w:rPr>
                <w:rFonts w:ascii="Times New Roman" w:hAnsi="Times New Roman" w:hint="eastAsia"/>
                <w:szCs w:val="21"/>
              </w:rPr>
              <w:t>、</w:t>
            </w:r>
            <w:r>
              <w:rPr>
                <w:rFonts w:ascii="Times New Roman" w:hAnsi="Times New Roman" w:hint="eastAsia"/>
                <w:szCs w:val="21"/>
              </w:rPr>
              <w:t>5</w:t>
            </w:r>
            <w:r>
              <w:rPr>
                <w:rFonts w:ascii="Times New Roman" w:hAnsi="Times New Roman" w:hint="eastAsia"/>
                <w:szCs w:val="21"/>
              </w:rPr>
              <w:t>做成了重要贡献（旁证：见知识产权</w:t>
            </w:r>
            <w:r>
              <w:rPr>
                <w:rFonts w:ascii="Times New Roman" w:hAnsi="Times New Roman" w:hint="eastAsia"/>
                <w:szCs w:val="21"/>
              </w:rPr>
              <w:t>1</w:t>
            </w:r>
            <w:r>
              <w:rPr>
                <w:rFonts w:ascii="Times New Roman" w:hAnsi="Times New Roman" w:hint="eastAsia"/>
                <w:szCs w:val="21"/>
              </w:rPr>
              <w:t>）。本人在该项目技术研发工作中投入的工作量占本人工作总量的</w:t>
            </w:r>
            <w:r>
              <w:rPr>
                <w:rFonts w:ascii="Times New Roman" w:hAnsi="Times New Roman" w:hint="eastAsia"/>
                <w:szCs w:val="21"/>
              </w:rPr>
              <w:t>80%</w:t>
            </w:r>
            <w:r>
              <w:rPr>
                <w:rFonts w:ascii="Times New Roman" w:hAnsi="Times New Roman" w:hint="eastAsia"/>
                <w:szCs w:val="21"/>
              </w:rPr>
              <w:t>。</w:t>
            </w:r>
          </w:p>
        </w:tc>
      </w:tr>
      <w:tr w:rsidR="00D67921">
        <w:trPr>
          <w:trHeight w:val="2006"/>
        </w:trPr>
        <w:tc>
          <w:tcPr>
            <w:tcW w:w="892" w:type="dxa"/>
            <w:vMerge w:val="restart"/>
            <w:vAlign w:val="center"/>
          </w:tcPr>
          <w:p w:rsidR="00D67921" w:rsidRDefault="00E01A21">
            <w:pPr>
              <w:adjustRightInd w:val="0"/>
              <w:spacing w:line="400" w:lineRule="exact"/>
              <w:jc w:val="center"/>
              <w:rPr>
                <w:szCs w:val="21"/>
              </w:rPr>
            </w:pPr>
            <w:r>
              <w:rPr>
                <w:rFonts w:hint="eastAsia"/>
                <w:szCs w:val="21"/>
              </w:rPr>
              <w:t>声</w:t>
            </w:r>
          </w:p>
          <w:p w:rsidR="00D67921" w:rsidRDefault="00D67921">
            <w:pPr>
              <w:adjustRightInd w:val="0"/>
              <w:spacing w:line="400" w:lineRule="exact"/>
              <w:jc w:val="center"/>
              <w:rPr>
                <w:szCs w:val="21"/>
              </w:rPr>
            </w:pPr>
          </w:p>
          <w:p w:rsidR="00D67921" w:rsidRDefault="00E01A21">
            <w:pPr>
              <w:autoSpaceDE w:val="0"/>
              <w:autoSpaceDN w:val="0"/>
              <w:adjustRightInd w:val="0"/>
              <w:spacing w:line="400" w:lineRule="exact"/>
              <w:jc w:val="center"/>
              <w:rPr>
                <w:szCs w:val="21"/>
              </w:rPr>
            </w:pPr>
            <w:r>
              <w:rPr>
                <w:rFonts w:hint="eastAsia"/>
                <w:szCs w:val="21"/>
              </w:rPr>
              <w:t>明</w:t>
            </w:r>
          </w:p>
        </w:tc>
        <w:tc>
          <w:tcPr>
            <w:tcW w:w="7885" w:type="dxa"/>
            <w:gridSpan w:val="7"/>
          </w:tcPr>
          <w:p w:rsidR="00D67921" w:rsidRDefault="00E01A21">
            <w:pPr>
              <w:adjustRightInd w:val="0"/>
              <w:spacing w:line="360" w:lineRule="exact"/>
              <w:ind w:firstLine="403"/>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D67921" w:rsidRDefault="00E01A21">
            <w:pPr>
              <w:autoSpaceDE w:val="0"/>
              <w:autoSpaceDN w:val="0"/>
              <w:adjustRightInd w:val="0"/>
              <w:snapToGrid w:val="0"/>
              <w:spacing w:line="360" w:lineRule="exact"/>
              <w:ind w:firstLine="403"/>
              <w:rPr>
                <w:szCs w:val="21"/>
              </w:rPr>
            </w:pPr>
            <w:r>
              <w:rPr>
                <w:rFonts w:hint="eastAsia"/>
                <w:szCs w:val="21"/>
              </w:rPr>
              <w:t>如有不符，本人愿意承担相关后果并接受相应的处理。</w:t>
            </w:r>
          </w:p>
        </w:tc>
      </w:tr>
      <w:tr w:rsidR="00D67921">
        <w:trPr>
          <w:trHeight w:val="64"/>
        </w:trPr>
        <w:tc>
          <w:tcPr>
            <w:tcW w:w="892" w:type="dxa"/>
            <w:vMerge/>
            <w:tcBorders>
              <w:bottom w:val="single" w:sz="8" w:space="0" w:color="auto"/>
            </w:tcBorders>
            <w:vAlign w:val="center"/>
          </w:tcPr>
          <w:p w:rsidR="00D67921" w:rsidRDefault="00D67921">
            <w:pPr>
              <w:jc w:val="left"/>
              <w:rPr>
                <w:szCs w:val="21"/>
              </w:rPr>
            </w:pPr>
          </w:p>
        </w:tc>
        <w:tc>
          <w:tcPr>
            <w:tcW w:w="3942" w:type="dxa"/>
            <w:gridSpan w:val="4"/>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本人签名：</w:t>
            </w:r>
          </w:p>
          <w:p w:rsidR="00D67921" w:rsidRDefault="00E01A21">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单位（公章）：</w:t>
            </w:r>
          </w:p>
          <w:p w:rsidR="00D67921" w:rsidRDefault="00E01A21">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D67921" w:rsidRDefault="00D67921"/>
    <w:p w:rsidR="00D67921" w:rsidRDefault="00E01A21" w:rsidP="0023733F">
      <w:pPr>
        <w:pStyle w:val="a4"/>
        <w:adjustRightInd w:val="0"/>
        <w:spacing w:line="320" w:lineRule="exact"/>
        <w:ind w:firstLine="420"/>
        <w:jc w:val="center"/>
        <w:rPr>
          <w:rFonts w:ascii="Times New Roman" w:eastAsia="方正黑体_GBK" w:hAnsi="Times New Roman"/>
          <w:sz w:val="30"/>
          <w:szCs w:val="30"/>
        </w:rPr>
      </w:pPr>
      <w:r>
        <w:rPr>
          <w:rFonts w:ascii="Times New Roman" w:hAnsi="Times New Roman"/>
        </w:rPr>
        <w:br w:type="page"/>
      </w:r>
      <w:r>
        <w:rPr>
          <w:rFonts w:ascii="Times New Roman" w:eastAsia="方正黑体_GBK" w:hAnsi="Times New Roman" w:hint="eastAsia"/>
          <w:sz w:val="30"/>
          <w:szCs w:val="30"/>
        </w:rPr>
        <w:t>八、完成人情况</w:t>
      </w:r>
    </w:p>
    <w:p w:rsidR="00D67921" w:rsidRDefault="00D67921">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D67921">
        <w:trPr>
          <w:trHeight w:val="480"/>
        </w:trPr>
        <w:tc>
          <w:tcPr>
            <w:tcW w:w="1462" w:type="dxa"/>
            <w:gridSpan w:val="2"/>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潘清</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男</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排</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szCs w:val="21"/>
              </w:rPr>
              <w:t>2</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出生年月</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rFonts w:hint="eastAsia"/>
                <w:szCs w:val="21"/>
              </w:rPr>
              <w:t>1</w:t>
            </w:r>
            <w:r>
              <w:rPr>
                <w:szCs w:val="21"/>
              </w:rPr>
              <w:t>970</w:t>
            </w:r>
            <w:r>
              <w:rPr>
                <w:rFonts w:hint="eastAsia"/>
                <w:szCs w:val="21"/>
              </w:rPr>
              <w:t>年</w:t>
            </w:r>
            <w:r>
              <w:rPr>
                <w:szCs w:val="21"/>
              </w:rPr>
              <w:t>2</w:t>
            </w:r>
            <w:r>
              <w:rPr>
                <w:rFonts w:hint="eastAsia"/>
                <w:szCs w:val="21"/>
              </w:rPr>
              <w:t>月</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民</w:t>
            </w:r>
            <w:r>
              <w:rPr>
                <w:szCs w:val="21"/>
              </w:rPr>
              <w:t xml:space="preserve">    </w:t>
            </w:r>
            <w:r>
              <w:rPr>
                <w:rFonts w:hint="eastAsia"/>
                <w:szCs w:val="21"/>
              </w:rPr>
              <w:t>族</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汉</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rFonts w:hint="eastAsia"/>
                <w:szCs w:val="21"/>
              </w:rPr>
              <w:t>中国</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江苏无锡</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行政职务</w:t>
            </w:r>
          </w:p>
        </w:tc>
        <w:tc>
          <w:tcPr>
            <w:tcW w:w="1463" w:type="dxa"/>
            <w:vAlign w:val="center"/>
          </w:tcPr>
          <w:p w:rsidR="00D67921" w:rsidRDefault="00E01A21">
            <w:pPr>
              <w:autoSpaceDE w:val="0"/>
              <w:autoSpaceDN w:val="0"/>
              <w:adjustRightInd w:val="0"/>
              <w:spacing w:line="400" w:lineRule="exact"/>
              <w:jc w:val="center"/>
              <w:rPr>
                <w:sz w:val="18"/>
                <w:szCs w:val="21"/>
              </w:rPr>
            </w:pPr>
            <w:r>
              <w:rPr>
                <w:rFonts w:hint="eastAsia"/>
                <w:szCs w:val="21"/>
              </w:rPr>
              <w:t>总工程师</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归国人员</w:t>
            </w:r>
          </w:p>
        </w:tc>
        <w:tc>
          <w:tcPr>
            <w:tcW w:w="1463"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否</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归国时间</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工作单位</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rFonts w:hint="eastAsia"/>
                <w:szCs w:val="21"/>
              </w:rPr>
              <w:t>无锡地铁集团有限公司</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办公电话</w:t>
            </w:r>
          </w:p>
        </w:tc>
        <w:tc>
          <w:tcPr>
            <w:tcW w:w="1463" w:type="dxa"/>
            <w:vAlign w:val="center"/>
          </w:tcPr>
          <w:p w:rsidR="00D67921" w:rsidRDefault="00E01A21">
            <w:pPr>
              <w:autoSpaceDE w:val="0"/>
              <w:autoSpaceDN w:val="0"/>
              <w:adjustRightInd w:val="0"/>
              <w:spacing w:line="400" w:lineRule="exact"/>
              <w:rPr>
                <w:szCs w:val="21"/>
              </w:rPr>
            </w:pPr>
            <w:r>
              <w:rPr>
                <w:szCs w:val="21"/>
              </w:rPr>
              <w:t>13861880683</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通讯地址</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无锡清扬路</w:t>
            </w:r>
            <w:r>
              <w:rPr>
                <w:rFonts w:hint="eastAsia"/>
                <w:szCs w:val="21"/>
              </w:rPr>
              <w:t>2</w:t>
            </w:r>
            <w:r>
              <w:rPr>
                <w:szCs w:val="21"/>
              </w:rPr>
              <w:t>28</w:t>
            </w:r>
            <w:r>
              <w:rPr>
                <w:rFonts w:hint="eastAsia"/>
                <w:szCs w:val="21"/>
              </w:rPr>
              <w:t>号地铁大厦</w:t>
            </w:r>
            <w:r>
              <w:rPr>
                <w:szCs w:val="21"/>
              </w:rPr>
              <w:t>2502</w:t>
            </w:r>
            <w:r>
              <w:rPr>
                <w:rFonts w:hint="eastAsia"/>
                <w:szCs w:val="21"/>
              </w:rPr>
              <w:t>室</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邮政编码</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2</w:t>
            </w:r>
            <w:r>
              <w:rPr>
                <w:szCs w:val="21"/>
              </w:rPr>
              <w:t>14023</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电子信箱</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9</w:t>
            </w:r>
            <w:r>
              <w:rPr>
                <w:szCs w:val="21"/>
              </w:rPr>
              <w:t>3513342</w:t>
            </w:r>
            <w:r>
              <w:rPr>
                <w:rFonts w:hint="eastAsia"/>
                <w:szCs w:val="21"/>
              </w:rPr>
              <w:t>@qq.com</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移动电话</w:t>
            </w:r>
          </w:p>
        </w:tc>
        <w:tc>
          <w:tcPr>
            <w:tcW w:w="1463" w:type="dxa"/>
            <w:vAlign w:val="center"/>
          </w:tcPr>
          <w:p w:rsidR="00D67921" w:rsidRDefault="00E01A21">
            <w:pPr>
              <w:autoSpaceDE w:val="0"/>
              <w:autoSpaceDN w:val="0"/>
              <w:adjustRightInd w:val="0"/>
              <w:spacing w:line="400" w:lineRule="exact"/>
              <w:jc w:val="center"/>
              <w:rPr>
                <w:szCs w:val="21"/>
              </w:rPr>
            </w:pPr>
            <w:r>
              <w:rPr>
                <w:szCs w:val="21"/>
              </w:rPr>
              <w:t>13861880683</w:t>
            </w:r>
          </w:p>
        </w:tc>
      </w:tr>
      <w:tr w:rsidR="00D67921">
        <w:trPr>
          <w:trHeight w:val="388"/>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技术职称</w:t>
            </w:r>
          </w:p>
        </w:tc>
        <w:tc>
          <w:tcPr>
            <w:tcW w:w="2926" w:type="dxa"/>
            <w:gridSpan w:val="3"/>
            <w:vAlign w:val="center"/>
          </w:tcPr>
          <w:p w:rsidR="00D67921" w:rsidRDefault="00E01A21">
            <w:pPr>
              <w:autoSpaceDE w:val="0"/>
              <w:autoSpaceDN w:val="0"/>
              <w:adjustRightInd w:val="0"/>
              <w:snapToGrid w:val="0"/>
              <w:spacing w:line="400" w:lineRule="exact"/>
              <w:jc w:val="center"/>
              <w:rPr>
                <w:szCs w:val="21"/>
              </w:rPr>
            </w:pPr>
            <w:r>
              <w:rPr>
                <w:rFonts w:hint="eastAsia"/>
                <w:szCs w:val="21"/>
              </w:rPr>
              <w:t>高级工程师</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最高学位</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博士</w:t>
            </w:r>
          </w:p>
        </w:tc>
      </w:tr>
      <w:tr w:rsidR="00D67921">
        <w:trPr>
          <w:trHeight w:val="1421"/>
        </w:trPr>
        <w:tc>
          <w:tcPr>
            <w:tcW w:w="2925" w:type="dxa"/>
            <w:gridSpan w:val="3"/>
            <w:vAlign w:val="center"/>
          </w:tcPr>
          <w:p w:rsidR="00D67921" w:rsidRDefault="00E01A21">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vAlign w:val="center"/>
          </w:tcPr>
          <w:p w:rsidR="00D67921" w:rsidRDefault="00E01A21">
            <w:pPr>
              <w:autoSpaceDE w:val="0"/>
              <w:autoSpaceDN w:val="0"/>
              <w:adjustRightInd w:val="0"/>
              <w:ind w:firstLine="420"/>
              <w:jc w:val="left"/>
              <w:rPr>
                <w:rFonts w:ascii="宋体" w:hAnsi="宋体"/>
                <w:szCs w:val="21"/>
              </w:rPr>
            </w:pPr>
            <w:r>
              <w:rPr>
                <w:rFonts w:ascii="宋体" w:hAnsi="宋体" w:hint="eastAsia"/>
                <w:szCs w:val="21"/>
              </w:rPr>
              <w:t>2</w:t>
            </w:r>
            <w:r>
              <w:rPr>
                <w:rFonts w:ascii="宋体" w:hAnsi="宋体"/>
                <w:szCs w:val="21"/>
              </w:rPr>
              <w:t>017</w:t>
            </w:r>
            <w:r>
              <w:rPr>
                <w:rFonts w:ascii="宋体" w:hAnsi="宋体" w:hint="eastAsia"/>
                <w:szCs w:val="21"/>
              </w:rPr>
              <w:t>年优秀市政公用工程轨道交通二等奖</w:t>
            </w:r>
          </w:p>
          <w:p w:rsidR="00D67921" w:rsidRDefault="00E01A21">
            <w:pPr>
              <w:autoSpaceDE w:val="0"/>
              <w:autoSpaceDN w:val="0"/>
              <w:adjustRightInd w:val="0"/>
              <w:ind w:firstLine="420"/>
              <w:jc w:val="left"/>
              <w:rPr>
                <w:rFonts w:ascii="宋体" w:hAnsi="宋体"/>
                <w:szCs w:val="21"/>
              </w:rPr>
            </w:pPr>
            <w:r>
              <w:rPr>
                <w:rFonts w:ascii="宋体" w:hAnsi="宋体" w:hint="eastAsia"/>
                <w:szCs w:val="21"/>
              </w:rPr>
              <w:t>2</w:t>
            </w:r>
            <w:r>
              <w:rPr>
                <w:rFonts w:ascii="宋体" w:hAnsi="宋体"/>
                <w:szCs w:val="21"/>
              </w:rPr>
              <w:t>016</w:t>
            </w:r>
            <w:r>
              <w:rPr>
                <w:rFonts w:ascii="宋体" w:hAnsi="宋体" w:hint="eastAsia"/>
                <w:szCs w:val="21"/>
              </w:rPr>
              <w:t>年城乡建设系统优秀勘察设计一等奖</w:t>
            </w:r>
          </w:p>
          <w:p w:rsidR="00D67921" w:rsidRDefault="00E01A21">
            <w:pPr>
              <w:autoSpaceDE w:val="0"/>
              <w:autoSpaceDN w:val="0"/>
              <w:adjustRightInd w:val="0"/>
              <w:ind w:firstLine="420"/>
              <w:jc w:val="left"/>
              <w:rPr>
                <w:rFonts w:ascii="宋体" w:hAnsi="宋体"/>
                <w:szCs w:val="21"/>
              </w:rPr>
            </w:pPr>
            <w:r>
              <w:rPr>
                <w:rFonts w:ascii="宋体" w:hAnsi="宋体" w:hint="eastAsia"/>
                <w:szCs w:val="21"/>
              </w:rPr>
              <w:t>2</w:t>
            </w:r>
            <w:r>
              <w:rPr>
                <w:rFonts w:ascii="宋体" w:hAnsi="宋体"/>
                <w:szCs w:val="21"/>
              </w:rPr>
              <w:t>016</w:t>
            </w:r>
            <w:r>
              <w:rPr>
                <w:rFonts w:ascii="宋体" w:hAnsi="宋体" w:hint="eastAsia"/>
                <w:szCs w:val="21"/>
              </w:rPr>
              <w:t>年省第1</w:t>
            </w:r>
            <w:r>
              <w:rPr>
                <w:rFonts w:ascii="宋体" w:hAnsi="宋体"/>
                <w:szCs w:val="21"/>
              </w:rPr>
              <w:t>7</w:t>
            </w:r>
            <w:r>
              <w:rPr>
                <w:rFonts w:ascii="宋体" w:hAnsi="宋体" w:hint="eastAsia"/>
                <w:szCs w:val="21"/>
              </w:rPr>
              <w:t>届优秀工程设计一等奖</w:t>
            </w:r>
          </w:p>
          <w:p w:rsidR="00D67921" w:rsidRDefault="00E01A21">
            <w:pPr>
              <w:autoSpaceDE w:val="0"/>
              <w:autoSpaceDN w:val="0"/>
              <w:adjustRightInd w:val="0"/>
              <w:ind w:firstLine="420"/>
              <w:jc w:val="left"/>
              <w:rPr>
                <w:rFonts w:ascii="宋体" w:hAnsi="宋体"/>
                <w:szCs w:val="21"/>
              </w:rPr>
            </w:pPr>
            <w:r>
              <w:rPr>
                <w:rFonts w:ascii="宋体" w:hAnsi="宋体" w:hint="eastAsia"/>
                <w:szCs w:val="21"/>
              </w:rPr>
              <w:t>第二届地下空间创新大赛优秀科技成果第三名</w:t>
            </w:r>
          </w:p>
          <w:p w:rsidR="00D67921" w:rsidRDefault="00E01A21">
            <w:pPr>
              <w:autoSpaceDE w:val="0"/>
              <w:autoSpaceDN w:val="0"/>
              <w:adjustRightInd w:val="0"/>
              <w:ind w:firstLine="420"/>
              <w:jc w:val="left"/>
              <w:rPr>
                <w:szCs w:val="21"/>
              </w:rPr>
            </w:pPr>
            <w:r>
              <w:rPr>
                <w:rFonts w:ascii="宋体" w:hAnsi="宋体" w:hint="eastAsia"/>
                <w:szCs w:val="21"/>
              </w:rPr>
              <w:t>第三届“联盟杯”铁路工程B</w:t>
            </w:r>
            <w:r>
              <w:rPr>
                <w:rFonts w:ascii="宋体" w:hAnsi="宋体"/>
                <w:szCs w:val="21"/>
              </w:rPr>
              <w:t>IM</w:t>
            </w:r>
            <w:r>
              <w:rPr>
                <w:rFonts w:ascii="宋体" w:hAnsi="宋体" w:hint="eastAsia"/>
                <w:szCs w:val="21"/>
              </w:rPr>
              <w:t>应用大赛综合工程项目B</w:t>
            </w:r>
            <w:r>
              <w:rPr>
                <w:rFonts w:ascii="宋体" w:hAnsi="宋体"/>
                <w:szCs w:val="21"/>
              </w:rPr>
              <w:t>IM</w:t>
            </w:r>
            <w:r>
              <w:rPr>
                <w:rFonts w:ascii="宋体" w:hAnsi="宋体" w:hint="eastAsia"/>
                <w:szCs w:val="21"/>
              </w:rPr>
              <w:t>应用多阶段组一等奖</w:t>
            </w:r>
          </w:p>
        </w:tc>
      </w:tr>
      <w:tr w:rsidR="00D67921">
        <w:trPr>
          <w:trHeight w:val="337"/>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参加起止时间</w:t>
            </w:r>
          </w:p>
        </w:tc>
        <w:tc>
          <w:tcPr>
            <w:tcW w:w="5852" w:type="dxa"/>
            <w:gridSpan w:val="5"/>
            <w:vAlign w:val="center"/>
          </w:tcPr>
          <w:p w:rsidR="00D67921" w:rsidRDefault="00E01A21">
            <w:pPr>
              <w:autoSpaceDE w:val="0"/>
              <w:autoSpaceDN w:val="0"/>
              <w:adjustRightInd w:val="0"/>
              <w:spacing w:line="400" w:lineRule="exact"/>
              <w:ind w:firstLine="420"/>
              <w:jc w:val="center"/>
              <w:rPr>
                <w:szCs w:val="21"/>
              </w:rPr>
            </w:pPr>
            <w:r>
              <w:rPr>
                <w:rFonts w:hint="eastAsia"/>
                <w:szCs w:val="21"/>
              </w:rPr>
              <w:t>2</w:t>
            </w:r>
            <w:r>
              <w:rPr>
                <w:szCs w:val="21"/>
              </w:rPr>
              <w:t>0</w:t>
            </w:r>
            <w:r>
              <w:rPr>
                <w:rFonts w:hint="eastAsia"/>
                <w:szCs w:val="21"/>
              </w:rPr>
              <w:t>19</w:t>
            </w:r>
            <w:r>
              <w:rPr>
                <w:szCs w:val="21"/>
              </w:rPr>
              <w:t>.01</w:t>
            </w:r>
            <w:r>
              <w:rPr>
                <w:rFonts w:hint="eastAsia"/>
                <w:szCs w:val="21"/>
              </w:rPr>
              <w:t>-2023.04</w:t>
            </w:r>
          </w:p>
        </w:tc>
      </w:tr>
      <w:tr w:rsidR="00D67921">
        <w:trPr>
          <w:trHeight w:val="2496"/>
        </w:trPr>
        <w:tc>
          <w:tcPr>
            <w:tcW w:w="8777" w:type="dxa"/>
            <w:gridSpan w:val="8"/>
          </w:tcPr>
          <w:p w:rsidR="00D67921" w:rsidRDefault="00E01A21">
            <w:pPr>
              <w:adjustRightInd w:val="0"/>
              <w:spacing w:line="400" w:lineRule="exact"/>
              <w:rPr>
                <w:szCs w:val="21"/>
              </w:rPr>
            </w:pPr>
            <w:r>
              <w:rPr>
                <w:rFonts w:hint="eastAsia"/>
                <w:szCs w:val="21"/>
              </w:rPr>
              <w:t>主要贡献：（限</w:t>
            </w:r>
            <w:r>
              <w:rPr>
                <w:szCs w:val="21"/>
              </w:rPr>
              <w:t>300</w:t>
            </w:r>
            <w:r>
              <w:rPr>
                <w:rFonts w:hint="eastAsia"/>
                <w:szCs w:val="21"/>
              </w:rPr>
              <w:t>字）</w:t>
            </w:r>
          </w:p>
          <w:p w:rsidR="00D67921" w:rsidRDefault="00E01A21">
            <w:pPr>
              <w:adjustRightInd w:val="0"/>
              <w:spacing w:line="360" w:lineRule="exact"/>
              <w:ind w:firstLineChars="200" w:firstLine="420"/>
              <w:rPr>
                <w:szCs w:val="21"/>
              </w:rPr>
            </w:pPr>
            <w:r>
              <w:rPr>
                <w:rFonts w:ascii="Times New Roman" w:hAnsi="Times New Roman" w:hint="eastAsia"/>
                <w:szCs w:val="21"/>
              </w:rPr>
              <w:t>项目主要完成人。主要参与研发了</w:t>
            </w:r>
            <w:r>
              <w:rPr>
                <w:rFonts w:hint="eastAsia"/>
                <w:color w:val="000000"/>
              </w:rPr>
              <w:t>《装配叠合整体式地下车站关键技术》</w:t>
            </w:r>
            <w:r>
              <w:rPr>
                <w:rFonts w:ascii="Times New Roman" w:hAnsi="Times New Roman" w:hint="eastAsia"/>
                <w:szCs w:val="21"/>
              </w:rPr>
              <w:t>，发明了单面预制外墙板的叠合结构型式，发明了装配整体式地下车站各构件新型环扣式节点连接方案，发明了装配式地下车站机电系统化技术等，为富含水地层带内支撑的明挖法施工装配整体式有柱地下车站技术做出了创造性的贡献。对本项目创新点</w:t>
            </w:r>
            <w:r>
              <w:rPr>
                <w:rFonts w:ascii="Times New Roman" w:hAnsi="Times New Roman" w:hint="eastAsia"/>
                <w:szCs w:val="21"/>
              </w:rPr>
              <w:t>1</w:t>
            </w:r>
            <w:r>
              <w:rPr>
                <w:rFonts w:ascii="Times New Roman" w:hAnsi="Times New Roman" w:hint="eastAsia"/>
                <w:szCs w:val="21"/>
              </w:rPr>
              <w:t>、</w:t>
            </w:r>
            <w:r>
              <w:rPr>
                <w:rFonts w:ascii="Times New Roman" w:hAnsi="Times New Roman" w:hint="eastAsia"/>
                <w:szCs w:val="21"/>
              </w:rPr>
              <w:t>2</w:t>
            </w:r>
            <w:r>
              <w:rPr>
                <w:rFonts w:ascii="Times New Roman" w:hAnsi="Times New Roman" w:hint="eastAsia"/>
                <w:szCs w:val="21"/>
              </w:rPr>
              <w:t>、</w:t>
            </w:r>
            <w:r>
              <w:rPr>
                <w:rFonts w:ascii="Times New Roman" w:hAnsi="Times New Roman" w:hint="eastAsia"/>
                <w:szCs w:val="21"/>
              </w:rPr>
              <w:t>3</w:t>
            </w:r>
            <w:r>
              <w:rPr>
                <w:rFonts w:ascii="Times New Roman" w:hAnsi="Times New Roman" w:hint="eastAsia"/>
                <w:szCs w:val="21"/>
              </w:rPr>
              <w:t>、</w:t>
            </w:r>
            <w:r>
              <w:rPr>
                <w:rFonts w:ascii="Times New Roman" w:hAnsi="Times New Roman" w:hint="eastAsia"/>
                <w:szCs w:val="21"/>
              </w:rPr>
              <w:t>4</w:t>
            </w:r>
            <w:r>
              <w:rPr>
                <w:rFonts w:ascii="Times New Roman" w:hAnsi="Times New Roman" w:hint="eastAsia"/>
                <w:szCs w:val="21"/>
              </w:rPr>
              <w:t>、</w:t>
            </w:r>
            <w:r>
              <w:rPr>
                <w:rFonts w:ascii="Times New Roman" w:hAnsi="Times New Roman" w:hint="eastAsia"/>
                <w:szCs w:val="21"/>
              </w:rPr>
              <w:t>5</w:t>
            </w:r>
            <w:r>
              <w:rPr>
                <w:rFonts w:ascii="Times New Roman" w:hAnsi="Times New Roman" w:hint="eastAsia"/>
                <w:szCs w:val="21"/>
              </w:rPr>
              <w:t>做成了重要贡献（旁证：见知识产权</w:t>
            </w:r>
            <w:r>
              <w:rPr>
                <w:rFonts w:ascii="Times New Roman" w:hAnsi="Times New Roman" w:hint="eastAsia"/>
                <w:szCs w:val="21"/>
              </w:rPr>
              <w:t>1</w:t>
            </w:r>
            <w:r>
              <w:rPr>
                <w:rFonts w:ascii="Times New Roman" w:hAnsi="Times New Roman" w:hint="eastAsia"/>
                <w:szCs w:val="21"/>
              </w:rPr>
              <w:t>、</w:t>
            </w:r>
            <w:r>
              <w:rPr>
                <w:rFonts w:ascii="Times New Roman" w:hAnsi="Times New Roman" w:hint="eastAsia"/>
                <w:szCs w:val="21"/>
              </w:rPr>
              <w:t>2</w:t>
            </w:r>
            <w:r>
              <w:rPr>
                <w:rFonts w:ascii="Times New Roman" w:hAnsi="Times New Roman" w:hint="eastAsia"/>
                <w:szCs w:val="21"/>
              </w:rPr>
              <w:t>、</w:t>
            </w:r>
            <w:r>
              <w:rPr>
                <w:rFonts w:ascii="Times New Roman" w:hAnsi="Times New Roman" w:hint="eastAsia"/>
                <w:szCs w:val="21"/>
              </w:rPr>
              <w:t>7</w:t>
            </w:r>
            <w:r>
              <w:rPr>
                <w:rFonts w:ascii="Times New Roman" w:hAnsi="Times New Roman" w:hint="eastAsia"/>
                <w:szCs w:val="21"/>
              </w:rPr>
              <w:t>、代表论文</w:t>
            </w:r>
            <w:r>
              <w:rPr>
                <w:rFonts w:ascii="Times New Roman" w:hAnsi="Times New Roman" w:hint="eastAsia"/>
                <w:szCs w:val="21"/>
              </w:rPr>
              <w:t>2~4</w:t>
            </w:r>
            <w:r>
              <w:rPr>
                <w:rFonts w:ascii="Times New Roman" w:hAnsi="Times New Roman" w:hint="eastAsia"/>
                <w:szCs w:val="21"/>
              </w:rPr>
              <w:t>）。本人在该项目技术研发工作中投入的工作量占本人工作总量的</w:t>
            </w:r>
            <w:r>
              <w:rPr>
                <w:rFonts w:ascii="Times New Roman" w:hAnsi="Times New Roman" w:hint="eastAsia"/>
                <w:szCs w:val="21"/>
              </w:rPr>
              <w:t>75%</w:t>
            </w:r>
            <w:r>
              <w:rPr>
                <w:rFonts w:ascii="Times New Roman" w:hAnsi="Times New Roman" w:hint="eastAsia"/>
                <w:szCs w:val="21"/>
              </w:rPr>
              <w:t>。</w:t>
            </w:r>
          </w:p>
        </w:tc>
      </w:tr>
      <w:tr w:rsidR="00D67921">
        <w:trPr>
          <w:trHeight w:val="2006"/>
        </w:trPr>
        <w:tc>
          <w:tcPr>
            <w:tcW w:w="892" w:type="dxa"/>
            <w:vMerge w:val="restart"/>
            <w:vAlign w:val="center"/>
          </w:tcPr>
          <w:p w:rsidR="00D67921" w:rsidRDefault="00E01A21">
            <w:pPr>
              <w:adjustRightInd w:val="0"/>
              <w:spacing w:line="400" w:lineRule="exact"/>
              <w:jc w:val="center"/>
              <w:rPr>
                <w:szCs w:val="21"/>
              </w:rPr>
            </w:pPr>
            <w:r>
              <w:rPr>
                <w:rFonts w:hint="eastAsia"/>
                <w:szCs w:val="21"/>
              </w:rPr>
              <w:t>声</w:t>
            </w:r>
          </w:p>
          <w:p w:rsidR="00D67921" w:rsidRDefault="00D67921">
            <w:pPr>
              <w:adjustRightInd w:val="0"/>
              <w:spacing w:line="400" w:lineRule="exact"/>
              <w:jc w:val="center"/>
              <w:rPr>
                <w:szCs w:val="21"/>
              </w:rPr>
            </w:pPr>
          </w:p>
          <w:p w:rsidR="00D67921" w:rsidRDefault="00E01A21">
            <w:pPr>
              <w:autoSpaceDE w:val="0"/>
              <w:autoSpaceDN w:val="0"/>
              <w:adjustRightInd w:val="0"/>
              <w:spacing w:line="400" w:lineRule="exact"/>
              <w:jc w:val="center"/>
              <w:rPr>
                <w:szCs w:val="21"/>
              </w:rPr>
            </w:pPr>
            <w:r>
              <w:rPr>
                <w:rFonts w:hint="eastAsia"/>
                <w:szCs w:val="21"/>
              </w:rPr>
              <w:t>明</w:t>
            </w:r>
          </w:p>
        </w:tc>
        <w:tc>
          <w:tcPr>
            <w:tcW w:w="7885" w:type="dxa"/>
            <w:gridSpan w:val="7"/>
          </w:tcPr>
          <w:p w:rsidR="00D67921" w:rsidRDefault="00E01A21">
            <w:pPr>
              <w:adjustRightInd w:val="0"/>
              <w:spacing w:line="360" w:lineRule="exact"/>
              <w:ind w:firstLine="403"/>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D67921" w:rsidRDefault="00E01A21">
            <w:pPr>
              <w:autoSpaceDE w:val="0"/>
              <w:autoSpaceDN w:val="0"/>
              <w:adjustRightInd w:val="0"/>
              <w:snapToGrid w:val="0"/>
              <w:spacing w:line="400" w:lineRule="exact"/>
              <w:ind w:firstLine="404"/>
              <w:rPr>
                <w:szCs w:val="21"/>
              </w:rPr>
            </w:pPr>
            <w:r>
              <w:rPr>
                <w:rFonts w:hint="eastAsia"/>
                <w:szCs w:val="21"/>
              </w:rPr>
              <w:t>如有不符，本人愿意承担相关后果并接受相应的处理。</w:t>
            </w:r>
          </w:p>
        </w:tc>
      </w:tr>
      <w:tr w:rsidR="00D67921">
        <w:trPr>
          <w:trHeight w:val="64"/>
        </w:trPr>
        <w:tc>
          <w:tcPr>
            <w:tcW w:w="892" w:type="dxa"/>
            <w:vMerge/>
            <w:tcBorders>
              <w:bottom w:val="single" w:sz="8" w:space="0" w:color="auto"/>
            </w:tcBorders>
            <w:vAlign w:val="center"/>
          </w:tcPr>
          <w:p w:rsidR="00D67921" w:rsidRDefault="00D67921">
            <w:pPr>
              <w:jc w:val="left"/>
              <w:rPr>
                <w:szCs w:val="21"/>
              </w:rPr>
            </w:pPr>
          </w:p>
        </w:tc>
        <w:tc>
          <w:tcPr>
            <w:tcW w:w="3942" w:type="dxa"/>
            <w:gridSpan w:val="4"/>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本人签名：</w:t>
            </w:r>
          </w:p>
          <w:p w:rsidR="00D67921" w:rsidRDefault="00E01A21">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单位（公章）：</w:t>
            </w:r>
          </w:p>
          <w:p w:rsidR="00D67921" w:rsidRDefault="00E01A21">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D67921" w:rsidRDefault="00E01A21" w:rsidP="0023733F">
      <w:pPr>
        <w:pStyle w:val="a4"/>
        <w:adjustRightInd w:val="0"/>
        <w:spacing w:line="320" w:lineRule="exact"/>
        <w:ind w:firstLine="420"/>
        <w:jc w:val="center"/>
        <w:rPr>
          <w:rFonts w:ascii="Times New Roman" w:eastAsia="方正黑体_GBK" w:hAnsi="Times New Roman"/>
          <w:sz w:val="30"/>
          <w:szCs w:val="30"/>
        </w:rPr>
      </w:pPr>
      <w:r>
        <w:rPr>
          <w:rFonts w:ascii="Times New Roman" w:hAnsi="Times New Roman"/>
        </w:rPr>
        <w:br w:type="page"/>
      </w:r>
      <w:r>
        <w:rPr>
          <w:rFonts w:ascii="Times New Roman" w:eastAsia="方正黑体_GBK" w:hAnsi="Times New Roman" w:hint="eastAsia"/>
          <w:sz w:val="30"/>
          <w:szCs w:val="30"/>
        </w:rPr>
        <w:t>八、完成人情况</w:t>
      </w:r>
    </w:p>
    <w:p w:rsidR="00D67921" w:rsidRDefault="00D67921">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D67921">
        <w:trPr>
          <w:trHeight w:val="480"/>
        </w:trPr>
        <w:tc>
          <w:tcPr>
            <w:tcW w:w="1462" w:type="dxa"/>
            <w:gridSpan w:val="2"/>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莫振泽</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男</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排</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3</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出生年月</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rFonts w:hint="eastAsia"/>
                <w:szCs w:val="21"/>
              </w:rPr>
              <w:t>1</w:t>
            </w:r>
            <w:r>
              <w:rPr>
                <w:szCs w:val="21"/>
              </w:rPr>
              <w:t>983</w:t>
            </w:r>
            <w:r>
              <w:rPr>
                <w:rFonts w:hint="eastAsia"/>
                <w:szCs w:val="21"/>
              </w:rPr>
              <w:t>年</w:t>
            </w:r>
            <w:r>
              <w:rPr>
                <w:rFonts w:hint="eastAsia"/>
                <w:szCs w:val="21"/>
              </w:rPr>
              <w:t>5</w:t>
            </w:r>
            <w:r>
              <w:rPr>
                <w:rFonts w:hint="eastAsia"/>
                <w:szCs w:val="21"/>
              </w:rPr>
              <w:t>月</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民</w:t>
            </w:r>
            <w:r>
              <w:rPr>
                <w:szCs w:val="21"/>
              </w:rPr>
              <w:t xml:space="preserve">    </w:t>
            </w:r>
            <w:r>
              <w:rPr>
                <w:rFonts w:hint="eastAsia"/>
                <w:szCs w:val="21"/>
              </w:rPr>
              <w:t>族</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汉</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rFonts w:hint="eastAsia"/>
                <w:szCs w:val="21"/>
              </w:rPr>
              <w:t>中国</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江苏无锡</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行政职务</w:t>
            </w:r>
          </w:p>
        </w:tc>
        <w:tc>
          <w:tcPr>
            <w:tcW w:w="1463" w:type="dxa"/>
            <w:vAlign w:val="center"/>
          </w:tcPr>
          <w:p w:rsidR="00D67921" w:rsidRDefault="00E01A21">
            <w:pPr>
              <w:autoSpaceDE w:val="0"/>
              <w:autoSpaceDN w:val="0"/>
              <w:adjustRightInd w:val="0"/>
              <w:spacing w:line="400" w:lineRule="exact"/>
              <w:rPr>
                <w:szCs w:val="21"/>
              </w:rPr>
            </w:pPr>
            <w:r>
              <w:rPr>
                <w:rFonts w:hint="eastAsia"/>
                <w:szCs w:val="21"/>
              </w:rPr>
              <w:t>总工办高级主任</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归国人员</w:t>
            </w:r>
          </w:p>
        </w:tc>
        <w:tc>
          <w:tcPr>
            <w:tcW w:w="1463"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否</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归国时间</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工作单位</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rFonts w:hint="eastAsia"/>
                <w:szCs w:val="21"/>
              </w:rPr>
              <w:t>无锡地铁集团有限公司</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办公电话</w:t>
            </w:r>
          </w:p>
        </w:tc>
        <w:tc>
          <w:tcPr>
            <w:tcW w:w="1463" w:type="dxa"/>
            <w:vAlign w:val="center"/>
          </w:tcPr>
          <w:p w:rsidR="00D67921" w:rsidRDefault="00E01A21">
            <w:pPr>
              <w:autoSpaceDE w:val="0"/>
              <w:autoSpaceDN w:val="0"/>
              <w:adjustRightInd w:val="0"/>
              <w:spacing w:line="400" w:lineRule="exact"/>
              <w:rPr>
                <w:szCs w:val="21"/>
              </w:rPr>
            </w:pPr>
            <w:r>
              <w:rPr>
                <w:rFonts w:hint="eastAsia"/>
                <w:szCs w:val="21"/>
              </w:rPr>
              <w:t>1</w:t>
            </w:r>
            <w:r>
              <w:rPr>
                <w:szCs w:val="21"/>
              </w:rPr>
              <w:t>5861570525</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通讯地址</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无锡清扬路</w:t>
            </w:r>
            <w:r>
              <w:rPr>
                <w:rFonts w:hint="eastAsia"/>
                <w:szCs w:val="21"/>
              </w:rPr>
              <w:t>2</w:t>
            </w:r>
            <w:r>
              <w:rPr>
                <w:szCs w:val="21"/>
              </w:rPr>
              <w:t>28</w:t>
            </w:r>
            <w:r>
              <w:rPr>
                <w:rFonts w:hint="eastAsia"/>
                <w:szCs w:val="21"/>
              </w:rPr>
              <w:t>号地铁大厦</w:t>
            </w:r>
            <w:r>
              <w:rPr>
                <w:rFonts w:hint="eastAsia"/>
                <w:szCs w:val="21"/>
              </w:rPr>
              <w:t>2</w:t>
            </w:r>
            <w:r>
              <w:rPr>
                <w:szCs w:val="21"/>
              </w:rPr>
              <w:t>507</w:t>
            </w:r>
            <w:r>
              <w:rPr>
                <w:rFonts w:hint="eastAsia"/>
                <w:szCs w:val="21"/>
              </w:rPr>
              <w:t>会议室</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邮政编码</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2</w:t>
            </w:r>
            <w:r>
              <w:rPr>
                <w:szCs w:val="21"/>
              </w:rPr>
              <w:t>14023</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电子信箱</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9</w:t>
            </w:r>
            <w:r>
              <w:rPr>
                <w:szCs w:val="21"/>
              </w:rPr>
              <w:t>3513342</w:t>
            </w:r>
            <w:r>
              <w:rPr>
                <w:rFonts w:hint="eastAsia"/>
                <w:szCs w:val="21"/>
              </w:rPr>
              <w:t>@qq.com</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移动电话</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1</w:t>
            </w:r>
            <w:r>
              <w:rPr>
                <w:szCs w:val="21"/>
              </w:rPr>
              <w:t>5861570525</w:t>
            </w:r>
          </w:p>
        </w:tc>
      </w:tr>
      <w:tr w:rsidR="00D67921">
        <w:trPr>
          <w:trHeight w:val="388"/>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技术职称</w:t>
            </w:r>
          </w:p>
        </w:tc>
        <w:tc>
          <w:tcPr>
            <w:tcW w:w="2926" w:type="dxa"/>
            <w:gridSpan w:val="3"/>
            <w:vAlign w:val="center"/>
          </w:tcPr>
          <w:p w:rsidR="00D67921" w:rsidRDefault="00E01A21">
            <w:pPr>
              <w:autoSpaceDE w:val="0"/>
              <w:autoSpaceDN w:val="0"/>
              <w:adjustRightInd w:val="0"/>
              <w:snapToGrid w:val="0"/>
              <w:spacing w:line="400" w:lineRule="exact"/>
              <w:jc w:val="center"/>
              <w:rPr>
                <w:szCs w:val="21"/>
              </w:rPr>
            </w:pPr>
            <w:r>
              <w:rPr>
                <w:rFonts w:hint="eastAsia"/>
                <w:szCs w:val="21"/>
              </w:rPr>
              <w:t>高级工程师</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最高学位</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博士</w:t>
            </w:r>
          </w:p>
        </w:tc>
      </w:tr>
      <w:tr w:rsidR="00D67921">
        <w:trPr>
          <w:trHeight w:val="1648"/>
        </w:trPr>
        <w:tc>
          <w:tcPr>
            <w:tcW w:w="2925" w:type="dxa"/>
            <w:gridSpan w:val="3"/>
            <w:vAlign w:val="center"/>
          </w:tcPr>
          <w:p w:rsidR="00D67921" w:rsidRDefault="00E01A21">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vAlign w:val="center"/>
          </w:tcPr>
          <w:p w:rsidR="00D67921" w:rsidRDefault="00E01A21">
            <w:pPr>
              <w:autoSpaceDE w:val="0"/>
              <w:autoSpaceDN w:val="0"/>
              <w:adjustRightInd w:val="0"/>
              <w:ind w:firstLine="420"/>
              <w:jc w:val="left"/>
              <w:rPr>
                <w:rFonts w:ascii="宋体" w:hAnsi="宋体"/>
                <w:szCs w:val="21"/>
              </w:rPr>
            </w:pPr>
            <w:r>
              <w:rPr>
                <w:rFonts w:ascii="宋体" w:hAnsi="宋体" w:hint="eastAsia"/>
                <w:szCs w:val="21"/>
              </w:rPr>
              <w:t>2020年度江苏省土木建筑学会土木建筑科技奖一等奖</w:t>
            </w:r>
          </w:p>
          <w:p w:rsidR="00D67921" w:rsidRDefault="00E01A21">
            <w:pPr>
              <w:autoSpaceDE w:val="0"/>
              <w:autoSpaceDN w:val="0"/>
              <w:adjustRightInd w:val="0"/>
              <w:ind w:firstLine="420"/>
              <w:jc w:val="left"/>
              <w:rPr>
                <w:rFonts w:ascii="宋体" w:hAnsi="宋体"/>
                <w:szCs w:val="21"/>
              </w:rPr>
            </w:pPr>
            <w:r>
              <w:rPr>
                <w:rFonts w:ascii="宋体" w:hAnsi="宋体" w:hint="eastAsia"/>
                <w:szCs w:val="21"/>
              </w:rPr>
              <w:t>2021年度省城乡建设系统优秀勘察设计一等奖</w:t>
            </w:r>
          </w:p>
          <w:p w:rsidR="00D67921" w:rsidRDefault="00E01A21">
            <w:pPr>
              <w:autoSpaceDE w:val="0"/>
              <w:autoSpaceDN w:val="0"/>
              <w:adjustRightInd w:val="0"/>
              <w:ind w:firstLine="420"/>
              <w:jc w:val="left"/>
              <w:rPr>
                <w:rFonts w:ascii="宋体" w:hAnsi="宋体"/>
                <w:szCs w:val="21"/>
              </w:rPr>
            </w:pPr>
            <w:r>
              <w:rPr>
                <w:rFonts w:ascii="宋体" w:hAnsi="宋体" w:hint="eastAsia"/>
                <w:szCs w:val="21"/>
              </w:rPr>
              <w:t>2017年度省城乡建设系统优秀勘察设计一等奖</w:t>
            </w:r>
          </w:p>
          <w:p w:rsidR="00D67921" w:rsidRDefault="00E01A21">
            <w:pPr>
              <w:autoSpaceDE w:val="0"/>
              <w:autoSpaceDN w:val="0"/>
              <w:adjustRightInd w:val="0"/>
              <w:ind w:firstLine="420"/>
              <w:jc w:val="left"/>
              <w:rPr>
                <w:rFonts w:ascii="宋体" w:hAnsi="宋体"/>
                <w:szCs w:val="21"/>
              </w:rPr>
            </w:pPr>
            <w:r>
              <w:rPr>
                <w:rFonts w:ascii="宋体" w:hAnsi="宋体" w:hint="eastAsia"/>
                <w:szCs w:val="21"/>
              </w:rPr>
              <w:t>2019年度江苏省地下空间学会科学技术奖二等奖</w:t>
            </w:r>
          </w:p>
          <w:p w:rsidR="00D67921" w:rsidRDefault="00E01A21">
            <w:pPr>
              <w:autoSpaceDE w:val="0"/>
              <w:autoSpaceDN w:val="0"/>
              <w:adjustRightInd w:val="0"/>
              <w:ind w:firstLine="420"/>
              <w:jc w:val="left"/>
              <w:rPr>
                <w:rFonts w:ascii="宋体" w:hAnsi="宋体"/>
                <w:szCs w:val="21"/>
              </w:rPr>
            </w:pPr>
            <w:r>
              <w:rPr>
                <w:rFonts w:ascii="宋体" w:hAnsi="宋体" w:hint="eastAsia"/>
                <w:szCs w:val="21"/>
              </w:rPr>
              <w:t>第二届地下空间创新大赛优秀科技成果第三名</w:t>
            </w:r>
          </w:p>
        </w:tc>
      </w:tr>
      <w:tr w:rsidR="00D67921">
        <w:trPr>
          <w:trHeight w:val="480"/>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参加起止时间</w:t>
            </w:r>
          </w:p>
        </w:tc>
        <w:tc>
          <w:tcPr>
            <w:tcW w:w="5852" w:type="dxa"/>
            <w:gridSpan w:val="5"/>
            <w:vAlign w:val="center"/>
          </w:tcPr>
          <w:p w:rsidR="00D67921" w:rsidRDefault="00E01A21">
            <w:pPr>
              <w:autoSpaceDE w:val="0"/>
              <w:autoSpaceDN w:val="0"/>
              <w:adjustRightInd w:val="0"/>
              <w:spacing w:line="400" w:lineRule="exact"/>
              <w:ind w:firstLine="420"/>
              <w:jc w:val="center"/>
              <w:rPr>
                <w:szCs w:val="21"/>
              </w:rPr>
            </w:pPr>
            <w:r>
              <w:rPr>
                <w:rFonts w:hint="eastAsia"/>
                <w:szCs w:val="21"/>
              </w:rPr>
              <w:t>2</w:t>
            </w:r>
            <w:r>
              <w:rPr>
                <w:szCs w:val="21"/>
              </w:rPr>
              <w:t>0</w:t>
            </w:r>
            <w:r>
              <w:rPr>
                <w:rFonts w:hint="eastAsia"/>
                <w:szCs w:val="21"/>
              </w:rPr>
              <w:t>19</w:t>
            </w:r>
            <w:r>
              <w:rPr>
                <w:szCs w:val="21"/>
              </w:rPr>
              <w:t>.01</w:t>
            </w:r>
            <w:r>
              <w:rPr>
                <w:rFonts w:hint="eastAsia"/>
                <w:szCs w:val="21"/>
              </w:rPr>
              <w:t>-2023.04</w:t>
            </w:r>
          </w:p>
        </w:tc>
      </w:tr>
      <w:tr w:rsidR="00D67921">
        <w:trPr>
          <w:trHeight w:val="1216"/>
        </w:trPr>
        <w:tc>
          <w:tcPr>
            <w:tcW w:w="8777" w:type="dxa"/>
            <w:gridSpan w:val="8"/>
          </w:tcPr>
          <w:p w:rsidR="00D67921" w:rsidRDefault="00E01A21">
            <w:pPr>
              <w:adjustRightInd w:val="0"/>
              <w:spacing w:line="400" w:lineRule="exact"/>
              <w:rPr>
                <w:szCs w:val="21"/>
              </w:rPr>
            </w:pPr>
            <w:r>
              <w:rPr>
                <w:rFonts w:hint="eastAsia"/>
                <w:szCs w:val="21"/>
              </w:rPr>
              <w:t>主要贡献：（限</w:t>
            </w:r>
            <w:r>
              <w:rPr>
                <w:szCs w:val="21"/>
              </w:rPr>
              <w:t>300</w:t>
            </w:r>
            <w:r>
              <w:rPr>
                <w:rFonts w:hint="eastAsia"/>
                <w:szCs w:val="21"/>
              </w:rPr>
              <w:t>字）</w:t>
            </w:r>
          </w:p>
          <w:p w:rsidR="00D67921" w:rsidRDefault="00E01A21">
            <w:pPr>
              <w:adjustRightInd w:val="0"/>
              <w:spacing w:line="400" w:lineRule="exact"/>
              <w:ind w:firstLineChars="200" w:firstLine="420"/>
              <w:rPr>
                <w:szCs w:val="21"/>
              </w:rPr>
            </w:pPr>
            <w:r>
              <w:rPr>
                <w:rFonts w:ascii="Times New Roman" w:hAnsi="Times New Roman" w:hint="eastAsia"/>
                <w:szCs w:val="21"/>
              </w:rPr>
              <w:t>项目主要完成人。主要参与了主要参与研发了</w:t>
            </w:r>
            <w:r>
              <w:rPr>
                <w:rFonts w:hint="eastAsia"/>
                <w:color w:val="000000"/>
              </w:rPr>
              <w:t>《装配叠合整体式地下车站关键技术》</w:t>
            </w:r>
            <w:r>
              <w:rPr>
                <w:rFonts w:ascii="Times New Roman" w:hAnsi="Times New Roman" w:hint="eastAsia"/>
                <w:szCs w:val="21"/>
              </w:rPr>
              <w:t>，发明一种配套装配式地铁车站的内拉式侧模结构型式，为富含水地层带内支撑的明挖法施工装配整体式有柱地下车站技术等方面做出了创造性贡献。对本项目的创新点</w:t>
            </w:r>
            <w:r>
              <w:rPr>
                <w:rFonts w:ascii="Times New Roman" w:hAnsi="Times New Roman" w:hint="eastAsia"/>
                <w:szCs w:val="21"/>
              </w:rPr>
              <w:t>1</w:t>
            </w:r>
            <w:r>
              <w:rPr>
                <w:rFonts w:ascii="Times New Roman" w:hAnsi="Times New Roman" w:hint="eastAsia"/>
                <w:szCs w:val="21"/>
              </w:rPr>
              <w:t>、</w:t>
            </w:r>
            <w:r>
              <w:rPr>
                <w:rFonts w:ascii="Times New Roman" w:hAnsi="Times New Roman" w:hint="eastAsia"/>
                <w:szCs w:val="21"/>
              </w:rPr>
              <w:t>3</w:t>
            </w:r>
            <w:r>
              <w:rPr>
                <w:rFonts w:ascii="Times New Roman" w:hAnsi="Times New Roman" w:hint="eastAsia"/>
                <w:szCs w:val="21"/>
              </w:rPr>
              <w:t>做成了重要贡献（旁证：见知识产权</w:t>
            </w:r>
            <w:r>
              <w:rPr>
                <w:rFonts w:ascii="Times New Roman" w:hAnsi="Times New Roman" w:hint="eastAsia"/>
                <w:szCs w:val="21"/>
              </w:rPr>
              <w:t>1</w:t>
            </w:r>
            <w:r>
              <w:rPr>
                <w:rFonts w:ascii="Times New Roman" w:hAnsi="Times New Roman" w:hint="eastAsia"/>
                <w:szCs w:val="21"/>
              </w:rPr>
              <w:t>、</w:t>
            </w:r>
            <w:r>
              <w:rPr>
                <w:rFonts w:ascii="Times New Roman" w:hAnsi="Times New Roman" w:hint="eastAsia"/>
                <w:szCs w:val="21"/>
              </w:rPr>
              <w:t>2</w:t>
            </w:r>
            <w:r>
              <w:rPr>
                <w:rFonts w:ascii="Times New Roman" w:hAnsi="Times New Roman" w:hint="eastAsia"/>
                <w:szCs w:val="21"/>
              </w:rPr>
              <w:t>、</w:t>
            </w:r>
            <w:r>
              <w:rPr>
                <w:rFonts w:ascii="Times New Roman" w:hAnsi="Times New Roman" w:hint="eastAsia"/>
                <w:szCs w:val="21"/>
              </w:rPr>
              <w:t>10</w:t>
            </w:r>
            <w:r>
              <w:rPr>
                <w:rFonts w:ascii="Times New Roman" w:hAnsi="Times New Roman" w:hint="eastAsia"/>
                <w:szCs w:val="21"/>
              </w:rPr>
              <w:t>）。本人在该项目技术研发工作中投入的工作量占本人工作总量的</w:t>
            </w:r>
            <w:r>
              <w:rPr>
                <w:rFonts w:ascii="Times New Roman" w:hAnsi="Times New Roman" w:hint="eastAsia"/>
                <w:szCs w:val="21"/>
              </w:rPr>
              <w:t>70%</w:t>
            </w:r>
            <w:r>
              <w:rPr>
                <w:rFonts w:ascii="Times New Roman" w:hAnsi="Times New Roman" w:hint="eastAsia"/>
                <w:szCs w:val="21"/>
              </w:rPr>
              <w:t>。</w:t>
            </w:r>
          </w:p>
        </w:tc>
      </w:tr>
      <w:tr w:rsidR="00D67921">
        <w:trPr>
          <w:trHeight w:val="2006"/>
        </w:trPr>
        <w:tc>
          <w:tcPr>
            <w:tcW w:w="892" w:type="dxa"/>
            <w:vMerge w:val="restart"/>
            <w:vAlign w:val="center"/>
          </w:tcPr>
          <w:p w:rsidR="00D67921" w:rsidRDefault="00E01A21">
            <w:pPr>
              <w:adjustRightInd w:val="0"/>
              <w:spacing w:line="400" w:lineRule="exact"/>
              <w:jc w:val="center"/>
              <w:rPr>
                <w:szCs w:val="21"/>
              </w:rPr>
            </w:pPr>
            <w:r>
              <w:rPr>
                <w:rFonts w:hint="eastAsia"/>
                <w:szCs w:val="21"/>
              </w:rPr>
              <w:t>声</w:t>
            </w:r>
          </w:p>
          <w:p w:rsidR="00D67921" w:rsidRDefault="00D67921">
            <w:pPr>
              <w:adjustRightInd w:val="0"/>
              <w:spacing w:line="400" w:lineRule="exact"/>
              <w:jc w:val="center"/>
              <w:rPr>
                <w:szCs w:val="21"/>
              </w:rPr>
            </w:pPr>
          </w:p>
          <w:p w:rsidR="00D67921" w:rsidRDefault="00E01A21">
            <w:pPr>
              <w:autoSpaceDE w:val="0"/>
              <w:autoSpaceDN w:val="0"/>
              <w:adjustRightInd w:val="0"/>
              <w:spacing w:line="400" w:lineRule="exact"/>
              <w:jc w:val="center"/>
              <w:rPr>
                <w:szCs w:val="21"/>
              </w:rPr>
            </w:pPr>
            <w:r>
              <w:rPr>
                <w:rFonts w:hint="eastAsia"/>
                <w:szCs w:val="21"/>
              </w:rPr>
              <w:t>明</w:t>
            </w:r>
          </w:p>
        </w:tc>
        <w:tc>
          <w:tcPr>
            <w:tcW w:w="7885" w:type="dxa"/>
            <w:gridSpan w:val="7"/>
          </w:tcPr>
          <w:p w:rsidR="00D67921" w:rsidRDefault="00E01A21">
            <w:pPr>
              <w:adjustRightInd w:val="0"/>
              <w:spacing w:line="40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D67921" w:rsidRDefault="00E01A21">
            <w:pPr>
              <w:autoSpaceDE w:val="0"/>
              <w:autoSpaceDN w:val="0"/>
              <w:adjustRightInd w:val="0"/>
              <w:snapToGrid w:val="0"/>
              <w:spacing w:line="400" w:lineRule="exact"/>
              <w:ind w:firstLine="404"/>
              <w:rPr>
                <w:szCs w:val="21"/>
              </w:rPr>
            </w:pPr>
            <w:r>
              <w:rPr>
                <w:rFonts w:hint="eastAsia"/>
                <w:szCs w:val="21"/>
              </w:rPr>
              <w:t>如有不符，本人愿意承担相关后果并接受相应的处理。</w:t>
            </w:r>
          </w:p>
        </w:tc>
      </w:tr>
      <w:tr w:rsidR="00D67921">
        <w:trPr>
          <w:trHeight w:val="64"/>
        </w:trPr>
        <w:tc>
          <w:tcPr>
            <w:tcW w:w="892" w:type="dxa"/>
            <w:vMerge/>
            <w:tcBorders>
              <w:bottom w:val="single" w:sz="8" w:space="0" w:color="auto"/>
            </w:tcBorders>
            <w:vAlign w:val="center"/>
          </w:tcPr>
          <w:p w:rsidR="00D67921" w:rsidRDefault="00D67921">
            <w:pPr>
              <w:jc w:val="left"/>
              <w:rPr>
                <w:szCs w:val="21"/>
              </w:rPr>
            </w:pPr>
          </w:p>
        </w:tc>
        <w:tc>
          <w:tcPr>
            <w:tcW w:w="3942" w:type="dxa"/>
            <w:gridSpan w:val="4"/>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本人签名：</w:t>
            </w:r>
          </w:p>
          <w:p w:rsidR="00D67921" w:rsidRDefault="00E01A21">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单位（公章）：</w:t>
            </w:r>
          </w:p>
          <w:p w:rsidR="00D67921" w:rsidRDefault="00E01A21">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D67921" w:rsidRDefault="00E01A21">
      <w:pPr>
        <w:pStyle w:val="a4"/>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hint="eastAsia"/>
          <w:sz w:val="30"/>
          <w:szCs w:val="30"/>
        </w:rPr>
        <w:br w:type="page"/>
      </w:r>
      <w:r>
        <w:rPr>
          <w:rFonts w:ascii="Times New Roman" w:eastAsia="方正黑体_GBK" w:hAnsi="Times New Roman" w:hint="eastAsia"/>
          <w:sz w:val="30"/>
          <w:szCs w:val="30"/>
        </w:rPr>
        <w:t>八、完成人情况</w:t>
      </w:r>
    </w:p>
    <w:p w:rsidR="00D67921" w:rsidRDefault="00D67921">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D67921">
        <w:trPr>
          <w:trHeight w:val="480"/>
        </w:trPr>
        <w:tc>
          <w:tcPr>
            <w:tcW w:w="1462" w:type="dxa"/>
            <w:gridSpan w:val="2"/>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徐军林</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男</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排</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4</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出生年月</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rFonts w:hint="eastAsia"/>
                <w:szCs w:val="21"/>
              </w:rPr>
              <w:t>1973.04.06</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民</w:t>
            </w:r>
            <w:r>
              <w:rPr>
                <w:szCs w:val="21"/>
              </w:rPr>
              <w:t xml:space="preserve">    </w:t>
            </w:r>
            <w:r>
              <w:rPr>
                <w:rFonts w:hint="eastAsia"/>
                <w:szCs w:val="21"/>
              </w:rPr>
              <w:t>族</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汉</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rFonts w:hint="eastAsia"/>
                <w:szCs w:val="21"/>
              </w:rPr>
              <w:t>中国</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武汉</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行政职务</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副总工程师</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归国人员</w:t>
            </w:r>
          </w:p>
        </w:tc>
        <w:tc>
          <w:tcPr>
            <w:tcW w:w="1463" w:type="dxa"/>
            <w:gridSpan w:val="2"/>
            <w:vAlign w:val="center"/>
          </w:tcPr>
          <w:p w:rsidR="00D67921" w:rsidRDefault="00E01A21">
            <w:pPr>
              <w:autoSpaceDE w:val="0"/>
              <w:autoSpaceDN w:val="0"/>
              <w:adjustRightInd w:val="0"/>
              <w:spacing w:line="400" w:lineRule="exact"/>
              <w:ind w:firstLine="420"/>
              <w:jc w:val="center"/>
              <w:rPr>
                <w:szCs w:val="21"/>
              </w:rPr>
            </w:pPr>
            <w:r>
              <w:rPr>
                <w:rFonts w:hint="eastAsia"/>
                <w:szCs w:val="21"/>
              </w:rPr>
              <w:t>否</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归国时间</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工作单位</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rFonts w:hint="eastAsia"/>
                <w:szCs w:val="21"/>
              </w:rPr>
              <w:t>中铁第四勘察设计院集团有限公司</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办公电话</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027-51156644</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通讯地址</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湖北省武汉市和平大道</w:t>
            </w:r>
            <w:r>
              <w:rPr>
                <w:rFonts w:hint="eastAsia"/>
                <w:szCs w:val="21"/>
              </w:rPr>
              <w:t>745</w:t>
            </w:r>
            <w:r>
              <w:rPr>
                <w:rFonts w:hint="eastAsia"/>
                <w:szCs w:val="21"/>
              </w:rPr>
              <w:t>号铁四院城地院</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邮政编码</w:t>
            </w:r>
          </w:p>
        </w:tc>
        <w:tc>
          <w:tcPr>
            <w:tcW w:w="1463" w:type="dxa"/>
            <w:vAlign w:val="center"/>
          </w:tcPr>
          <w:p w:rsidR="00D67921" w:rsidRDefault="00E01A21">
            <w:pPr>
              <w:autoSpaceDE w:val="0"/>
              <w:autoSpaceDN w:val="0"/>
              <w:adjustRightInd w:val="0"/>
              <w:spacing w:line="400" w:lineRule="exact"/>
              <w:ind w:firstLine="57"/>
              <w:jc w:val="center"/>
              <w:rPr>
                <w:szCs w:val="21"/>
              </w:rPr>
            </w:pPr>
            <w:r>
              <w:rPr>
                <w:rFonts w:hint="eastAsia"/>
                <w:szCs w:val="21"/>
              </w:rPr>
              <w:t>430063</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电子信箱</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rFonts w:hint="eastAsia"/>
                <w:szCs w:val="21"/>
              </w:rPr>
              <w:t>13871022860@189.cn</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移动电话</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13871022860</w:t>
            </w:r>
          </w:p>
        </w:tc>
      </w:tr>
      <w:tr w:rsidR="00D67921">
        <w:trPr>
          <w:trHeight w:val="388"/>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技术职称</w:t>
            </w:r>
          </w:p>
        </w:tc>
        <w:tc>
          <w:tcPr>
            <w:tcW w:w="2926" w:type="dxa"/>
            <w:gridSpan w:val="3"/>
            <w:vAlign w:val="center"/>
          </w:tcPr>
          <w:p w:rsidR="00D67921" w:rsidRDefault="00E01A21">
            <w:pPr>
              <w:autoSpaceDE w:val="0"/>
              <w:autoSpaceDN w:val="0"/>
              <w:adjustRightInd w:val="0"/>
              <w:snapToGrid w:val="0"/>
              <w:spacing w:line="400" w:lineRule="exact"/>
              <w:jc w:val="center"/>
              <w:rPr>
                <w:szCs w:val="21"/>
              </w:rPr>
            </w:pPr>
            <w:r>
              <w:rPr>
                <w:rFonts w:hint="eastAsia"/>
                <w:szCs w:val="21"/>
              </w:rPr>
              <w:t>正高级工程师</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最高学位</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硕士</w:t>
            </w:r>
          </w:p>
        </w:tc>
      </w:tr>
      <w:tr w:rsidR="00D67921">
        <w:trPr>
          <w:trHeight w:val="1648"/>
        </w:trPr>
        <w:tc>
          <w:tcPr>
            <w:tcW w:w="2925" w:type="dxa"/>
            <w:gridSpan w:val="3"/>
            <w:vAlign w:val="center"/>
          </w:tcPr>
          <w:p w:rsidR="00D67921" w:rsidRDefault="00E01A21">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vAlign w:val="center"/>
          </w:tcPr>
          <w:p w:rsidR="00D67921" w:rsidRDefault="00E01A21">
            <w:pPr>
              <w:autoSpaceDE w:val="0"/>
              <w:autoSpaceDN w:val="0"/>
              <w:adjustRightInd w:val="0"/>
              <w:spacing w:line="400" w:lineRule="exact"/>
              <w:ind w:firstLine="420"/>
              <w:jc w:val="center"/>
            </w:pPr>
            <w:r>
              <w:rPr>
                <w:rFonts w:hint="eastAsia"/>
              </w:rPr>
              <w:t>2013</w:t>
            </w:r>
            <w:r>
              <w:rPr>
                <w:rFonts w:hint="eastAsia"/>
              </w:rPr>
              <w:t>年</w:t>
            </w:r>
            <w:r>
              <w:rPr>
                <w:rFonts w:hint="eastAsia"/>
              </w:rPr>
              <w:tab/>
            </w:r>
            <w:r>
              <w:rPr>
                <w:rFonts w:hint="eastAsia"/>
              </w:rPr>
              <w:t>《长株潭城际铁路地下车站设计标准研究》作为主要完成人</w:t>
            </w:r>
            <w:r>
              <w:rPr>
                <w:rFonts w:hint="eastAsia"/>
              </w:rPr>
              <w:tab/>
            </w:r>
            <w:r>
              <w:rPr>
                <w:rFonts w:hint="eastAsia"/>
              </w:rPr>
              <w:t>获得中铁建总公司科学技术二等奖</w:t>
            </w:r>
          </w:p>
          <w:p w:rsidR="00D67921" w:rsidRDefault="00E01A21">
            <w:pPr>
              <w:adjustRightInd w:val="0"/>
              <w:spacing w:line="280" w:lineRule="exact"/>
              <w:ind w:firstLineChars="200" w:firstLine="420"/>
              <w:jc w:val="left"/>
              <w:rPr>
                <w:szCs w:val="21"/>
              </w:rPr>
            </w:pPr>
            <w:r>
              <w:rPr>
                <w:rFonts w:hint="eastAsia"/>
                <w:szCs w:val="21"/>
              </w:rPr>
              <w:t>2022</w:t>
            </w:r>
            <w:r>
              <w:rPr>
                <w:rFonts w:hint="eastAsia"/>
                <w:szCs w:val="21"/>
              </w:rPr>
              <w:t>年《无锡地铁装配叠合整体式地下车站》</w:t>
            </w:r>
            <w:r>
              <w:rPr>
                <w:rFonts w:hint="eastAsia"/>
              </w:rPr>
              <w:t>作为主要完成人</w:t>
            </w:r>
            <w:r>
              <w:rPr>
                <w:rFonts w:hint="eastAsia"/>
              </w:rPr>
              <w:t xml:space="preserve"> </w:t>
            </w:r>
            <w:r>
              <w:rPr>
                <w:rFonts w:hint="eastAsia"/>
              </w:rPr>
              <w:t>获得</w:t>
            </w:r>
            <w:r>
              <w:rPr>
                <w:rFonts w:hint="eastAsia"/>
                <w:szCs w:val="21"/>
              </w:rPr>
              <w:t>中国公路协会隧道与地下空间工程创新奖一等奖；</w:t>
            </w:r>
          </w:p>
          <w:p w:rsidR="00D67921" w:rsidRDefault="00E01A21">
            <w:pPr>
              <w:adjustRightInd w:val="0"/>
              <w:spacing w:line="280" w:lineRule="exact"/>
              <w:ind w:firstLineChars="200" w:firstLine="420"/>
              <w:jc w:val="left"/>
            </w:pPr>
            <w:r>
              <w:rPr>
                <w:rFonts w:hint="eastAsia"/>
                <w:szCs w:val="21"/>
              </w:rPr>
              <w:t xml:space="preserve">                           </w:t>
            </w:r>
          </w:p>
        </w:tc>
      </w:tr>
      <w:tr w:rsidR="00D67921">
        <w:trPr>
          <w:trHeight w:val="480"/>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参加起止时间</w:t>
            </w:r>
          </w:p>
        </w:tc>
        <w:tc>
          <w:tcPr>
            <w:tcW w:w="5852" w:type="dxa"/>
            <w:gridSpan w:val="5"/>
            <w:vAlign w:val="center"/>
          </w:tcPr>
          <w:p w:rsidR="00D67921" w:rsidRDefault="00E01A21">
            <w:pPr>
              <w:autoSpaceDE w:val="0"/>
              <w:autoSpaceDN w:val="0"/>
              <w:adjustRightInd w:val="0"/>
              <w:spacing w:line="400" w:lineRule="exact"/>
              <w:ind w:firstLine="420"/>
              <w:jc w:val="center"/>
              <w:rPr>
                <w:szCs w:val="21"/>
              </w:rPr>
            </w:pPr>
            <w:r>
              <w:rPr>
                <w:rFonts w:hint="eastAsia"/>
                <w:szCs w:val="21"/>
              </w:rPr>
              <w:t>2</w:t>
            </w:r>
            <w:r>
              <w:rPr>
                <w:szCs w:val="21"/>
              </w:rPr>
              <w:t>0</w:t>
            </w:r>
            <w:r>
              <w:rPr>
                <w:rFonts w:hint="eastAsia"/>
                <w:szCs w:val="21"/>
              </w:rPr>
              <w:t>19</w:t>
            </w:r>
            <w:r>
              <w:rPr>
                <w:szCs w:val="21"/>
              </w:rPr>
              <w:t>.01</w:t>
            </w:r>
            <w:r>
              <w:rPr>
                <w:rFonts w:hint="eastAsia"/>
                <w:szCs w:val="21"/>
              </w:rPr>
              <w:t>-2023.04</w:t>
            </w:r>
          </w:p>
        </w:tc>
      </w:tr>
      <w:tr w:rsidR="00D67921">
        <w:trPr>
          <w:trHeight w:val="2754"/>
        </w:trPr>
        <w:tc>
          <w:tcPr>
            <w:tcW w:w="8777" w:type="dxa"/>
            <w:gridSpan w:val="8"/>
          </w:tcPr>
          <w:p w:rsidR="00D67921" w:rsidRDefault="00E01A21">
            <w:pPr>
              <w:adjustRightInd w:val="0"/>
              <w:spacing w:line="400" w:lineRule="exact"/>
              <w:rPr>
                <w:szCs w:val="21"/>
              </w:rPr>
            </w:pPr>
            <w:r>
              <w:rPr>
                <w:rFonts w:hint="eastAsia"/>
                <w:szCs w:val="21"/>
              </w:rPr>
              <w:t>主要贡献：（限</w:t>
            </w:r>
            <w:r>
              <w:rPr>
                <w:szCs w:val="21"/>
              </w:rPr>
              <w:t>300</w:t>
            </w:r>
            <w:r>
              <w:rPr>
                <w:rFonts w:hint="eastAsia"/>
                <w:szCs w:val="21"/>
              </w:rPr>
              <w:t>字）</w:t>
            </w:r>
          </w:p>
          <w:p w:rsidR="00D67921" w:rsidRDefault="00E01A21">
            <w:pPr>
              <w:adjustRightInd w:val="0"/>
              <w:spacing w:line="400" w:lineRule="exact"/>
              <w:rPr>
                <w:szCs w:val="21"/>
              </w:rPr>
            </w:pPr>
            <w:r>
              <w:rPr>
                <w:rFonts w:hint="eastAsia"/>
                <w:szCs w:val="21"/>
              </w:rPr>
              <w:t xml:space="preserve">   </w:t>
            </w:r>
            <w:r>
              <w:rPr>
                <w:rFonts w:ascii="Times New Roman" w:hAnsi="Times New Roman" w:hint="eastAsia"/>
                <w:szCs w:val="21"/>
              </w:rPr>
              <w:t>项目主要完成人。</w:t>
            </w:r>
            <w:r>
              <w:rPr>
                <w:rFonts w:hint="eastAsia"/>
                <w:szCs w:val="21"/>
              </w:rPr>
              <w:t xml:space="preserve"> </w:t>
            </w:r>
            <w:r>
              <w:rPr>
                <w:rFonts w:hint="eastAsia"/>
                <w:szCs w:val="21"/>
              </w:rPr>
              <w:t>提出了装配叠合整体式地下车站的结构体系，以及该体系单面预制墙板及环扣搭接节点等结构形式，并完成该装配式结构体系的科研工作。</w:t>
            </w:r>
            <w:r>
              <w:rPr>
                <w:rFonts w:ascii="Times New Roman" w:hAnsi="Times New Roman" w:hint="eastAsia"/>
                <w:szCs w:val="21"/>
              </w:rPr>
              <w:t>对本项目的创新点</w:t>
            </w:r>
            <w:r>
              <w:rPr>
                <w:rFonts w:ascii="Times New Roman" w:hAnsi="Times New Roman" w:hint="eastAsia"/>
                <w:szCs w:val="21"/>
              </w:rPr>
              <w:t>1</w:t>
            </w:r>
            <w:r>
              <w:rPr>
                <w:rFonts w:ascii="Times New Roman" w:hAnsi="Times New Roman" w:hint="eastAsia"/>
                <w:szCs w:val="21"/>
              </w:rPr>
              <w:t>、</w:t>
            </w:r>
            <w:r>
              <w:rPr>
                <w:rFonts w:ascii="Times New Roman" w:hAnsi="Times New Roman" w:hint="eastAsia"/>
                <w:szCs w:val="21"/>
              </w:rPr>
              <w:t>2</w:t>
            </w:r>
            <w:r>
              <w:rPr>
                <w:rFonts w:ascii="Times New Roman" w:hAnsi="Times New Roman" w:hint="eastAsia"/>
                <w:szCs w:val="21"/>
              </w:rPr>
              <w:t>、</w:t>
            </w:r>
            <w:r>
              <w:rPr>
                <w:rFonts w:ascii="Times New Roman" w:hAnsi="Times New Roman" w:hint="eastAsia"/>
                <w:szCs w:val="21"/>
              </w:rPr>
              <w:t>3</w:t>
            </w:r>
            <w:r>
              <w:rPr>
                <w:rFonts w:ascii="Times New Roman" w:hAnsi="Times New Roman" w:hint="eastAsia"/>
                <w:szCs w:val="21"/>
              </w:rPr>
              <w:t>、</w:t>
            </w:r>
            <w:r>
              <w:rPr>
                <w:rFonts w:ascii="Times New Roman" w:hAnsi="Times New Roman" w:hint="eastAsia"/>
                <w:szCs w:val="21"/>
              </w:rPr>
              <w:t>4</w:t>
            </w:r>
            <w:r>
              <w:rPr>
                <w:rFonts w:ascii="Times New Roman" w:hAnsi="Times New Roman" w:hint="eastAsia"/>
                <w:szCs w:val="21"/>
              </w:rPr>
              <w:t>、</w:t>
            </w:r>
            <w:r>
              <w:rPr>
                <w:rFonts w:ascii="Times New Roman" w:hAnsi="Times New Roman" w:hint="eastAsia"/>
                <w:szCs w:val="21"/>
              </w:rPr>
              <w:t>5</w:t>
            </w:r>
            <w:r>
              <w:rPr>
                <w:rFonts w:ascii="Times New Roman" w:hAnsi="Times New Roman" w:hint="eastAsia"/>
                <w:szCs w:val="21"/>
              </w:rPr>
              <w:t>做成了重要贡献（旁证：见知识产权</w:t>
            </w:r>
            <w:r>
              <w:rPr>
                <w:rFonts w:ascii="Times New Roman" w:hAnsi="Times New Roman" w:hint="eastAsia"/>
                <w:szCs w:val="21"/>
              </w:rPr>
              <w:t>1</w:t>
            </w:r>
            <w:r>
              <w:rPr>
                <w:rFonts w:ascii="Times New Roman" w:hAnsi="Times New Roman" w:hint="eastAsia"/>
                <w:szCs w:val="21"/>
              </w:rPr>
              <w:t>、</w:t>
            </w:r>
            <w:r>
              <w:rPr>
                <w:rFonts w:ascii="Times New Roman" w:hAnsi="Times New Roman" w:hint="eastAsia"/>
                <w:szCs w:val="21"/>
              </w:rPr>
              <w:t>2</w:t>
            </w:r>
            <w:r>
              <w:rPr>
                <w:rFonts w:ascii="Times New Roman" w:hAnsi="Times New Roman" w:hint="eastAsia"/>
                <w:szCs w:val="21"/>
              </w:rPr>
              <w:t>、</w:t>
            </w:r>
            <w:r>
              <w:rPr>
                <w:rFonts w:ascii="Times New Roman" w:hAnsi="Times New Roman" w:hint="eastAsia"/>
                <w:szCs w:val="21"/>
              </w:rPr>
              <w:t>3</w:t>
            </w:r>
            <w:r>
              <w:rPr>
                <w:rFonts w:ascii="Times New Roman" w:hAnsi="Times New Roman" w:hint="eastAsia"/>
                <w:szCs w:val="21"/>
              </w:rPr>
              <w:t>、</w:t>
            </w:r>
            <w:r>
              <w:rPr>
                <w:rFonts w:ascii="Times New Roman" w:hAnsi="Times New Roman" w:hint="eastAsia"/>
                <w:szCs w:val="21"/>
              </w:rPr>
              <w:t>4</w:t>
            </w:r>
            <w:r>
              <w:rPr>
                <w:rFonts w:ascii="Times New Roman" w:hAnsi="Times New Roman" w:hint="eastAsia"/>
                <w:szCs w:val="21"/>
              </w:rPr>
              <w:t>、</w:t>
            </w:r>
            <w:r>
              <w:rPr>
                <w:rFonts w:ascii="Times New Roman" w:hAnsi="Times New Roman" w:hint="eastAsia"/>
                <w:szCs w:val="21"/>
              </w:rPr>
              <w:t>5</w:t>
            </w:r>
            <w:r>
              <w:rPr>
                <w:rFonts w:ascii="Times New Roman" w:hAnsi="Times New Roman" w:hint="eastAsia"/>
                <w:szCs w:val="21"/>
              </w:rPr>
              <w:t>、</w:t>
            </w:r>
            <w:r>
              <w:rPr>
                <w:rFonts w:ascii="Times New Roman" w:hAnsi="Times New Roman" w:hint="eastAsia"/>
                <w:szCs w:val="21"/>
              </w:rPr>
              <w:t>6</w:t>
            </w:r>
            <w:r>
              <w:rPr>
                <w:rFonts w:ascii="Times New Roman" w:hAnsi="Times New Roman" w:hint="eastAsia"/>
                <w:szCs w:val="21"/>
              </w:rPr>
              <w:t>、</w:t>
            </w:r>
            <w:r>
              <w:rPr>
                <w:rFonts w:ascii="Times New Roman" w:hAnsi="Times New Roman" w:hint="eastAsia"/>
                <w:szCs w:val="21"/>
              </w:rPr>
              <w:t>7</w:t>
            </w:r>
            <w:r>
              <w:rPr>
                <w:rFonts w:ascii="Times New Roman" w:hAnsi="Times New Roman" w:hint="eastAsia"/>
                <w:szCs w:val="21"/>
              </w:rPr>
              <w:t>、</w:t>
            </w:r>
            <w:r>
              <w:rPr>
                <w:rFonts w:ascii="Times New Roman" w:hAnsi="Times New Roman" w:hint="eastAsia"/>
                <w:szCs w:val="21"/>
              </w:rPr>
              <w:t>8</w:t>
            </w:r>
            <w:r>
              <w:rPr>
                <w:rFonts w:ascii="Times New Roman" w:hAnsi="Times New Roman" w:hint="eastAsia"/>
                <w:szCs w:val="21"/>
              </w:rPr>
              <w:t>、</w:t>
            </w:r>
            <w:r>
              <w:rPr>
                <w:rFonts w:ascii="Times New Roman" w:hAnsi="Times New Roman" w:hint="eastAsia"/>
                <w:szCs w:val="21"/>
              </w:rPr>
              <w:t>9</w:t>
            </w:r>
            <w:r>
              <w:rPr>
                <w:rFonts w:ascii="Times New Roman" w:hAnsi="Times New Roman" w:hint="eastAsia"/>
                <w:szCs w:val="21"/>
              </w:rPr>
              <w:t>、</w:t>
            </w:r>
            <w:r>
              <w:rPr>
                <w:rFonts w:ascii="Times New Roman" w:hAnsi="Times New Roman" w:hint="eastAsia"/>
                <w:szCs w:val="21"/>
              </w:rPr>
              <w:t>10</w:t>
            </w:r>
            <w:r>
              <w:rPr>
                <w:rFonts w:ascii="Times New Roman" w:hAnsi="Times New Roman" w:hint="eastAsia"/>
                <w:szCs w:val="21"/>
              </w:rPr>
              <w:t>）。本人在该项目技术研发工作中投入的工作量占本人工作总量的</w:t>
            </w:r>
            <w:r>
              <w:rPr>
                <w:rFonts w:ascii="Times New Roman" w:hAnsi="Times New Roman" w:hint="eastAsia"/>
                <w:szCs w:val="21"/>
              </w:rPr>
              <w:t>70%</w:t>
            </w:r>
            <w:r>
              <w:rPr>
                <w:rFonts w:ascii="Times New Roman" w:hAnsi="Times New Roman" w:hint="eastAsia"/>
                <w:szCs w:val="21"/>
              </w:rPr>
              <w:t>。</w:t>
            </w:r>
          </w:p>
        </w:tc>
      </w:tr>
      <w:tr w:rsidR="00D67921">
        <w:trPr>
          <w:trHeight w:val="2070"/>
        </w:trPr>
        <w:tc>
          <w:tcPr>
            <w:tcW w:w="892" w:type="dxa"/>
            <w:vMerge w:val="restart"/>
            <w:vAlign w:val="center"/>
          </w:tcPr>
          <w:p w:rsidR="00D67921" w:rsidRDefault="00E01A21">
            <w:pPr>
              <w:adjustRightInd w:val="0"/>
              <w:spacing w:line="400" w:lineRule="exact"/>
              <w:jc w:val="center"/>
              <w:rPr>
                <w:szCs w:val="21"/>
              </w:rPr>
            </w:pPr>
            <w:r>
              <w:rPr>
                <w:rFonts w:hint="eastAsia"/>
                <w:szCs w:val="21"/>
              </w:rPr>
              <w:t>声</w:t>
            </w:r>
          </w:p>
          <w:p w:rsidR="00D67921" w:rsidRDefault="00D67921">
            <w:pPr>
              <w:adjustRightInd w:val="0"/>
              <w:spacing w:line="400" w:lineRule="exact"/>
              <w:jc w:val="center"/>
              <w:rPr>
                <w:szCs w:val="21"/>
              </w:rPr>
            </w:pPr>
          </w:p>
          <w:p w:rsidR="00D67921" w:rsidRDefault="00E01A21">
            <w:pPr>
              <w:autoSpaceDE w:val="0"/>
              <w:autoSpaceDN w:val="0"/>
              <w:adjustRightInd w:val="0"/>
              <w:spacing w:line="400" w:lineRule="exact"/>
              <w:jc w:val="center"/>
              <w:rPr>
                <w:szCs w:val="21"/>
              </w:rPr>
            </w:pPr>
            <w:r>
              <w:rPr>
                <w:rFonts w:hint="eastAsia"/>
                <w:szCs w:val="21"/>
              </w:rPr>
              <w:t>明</w:t>
            </w:r>
          </w:p>
        </w:tc>
        <w:tc>
          <w:tcPr>
            <w:tcW w:w="7885" w:type="dxa"/>
            <w:gridSpan w:val="7"/>
          </w:tcPr>
          <w:p w:rsidR="00D67921" w:rsidRDefault="00E01A21">
            <w:pPr>
              <w:adjustRightInd w:val="0"/>
              <w:spacing w:line="40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D67921" w:rsidRDefault="00E01A21">
            <w:pPr>
              <w:autoSpaceDE w:val="0"/>
              <w:autoSpaceDN w:val="0"/>
              <w:adjustRightInd w:val="0"/>
              <w:snapToGrid w:val="0"/>
              <w:spacing w:line="400" w:lineRule="exact"/>
              <w:ind w:firstLine="404"/>
              <w:rPr>
                <w:szCs w:val="21"/>
              </w:rPr>
            </w:pPr>
            <w:r>
              <w:rPr>
                <w:rFonts w:hint="eastAsia"/>
                <w:szCs w:val="21"/>
              </w:rPr>
              <w:t>如有不符，本人愿意承担相关后果并接受相应的处理。</w:t>
            </w:r>
          </w:p>
        </w:tc>
      </w:tr>
      <w:tr w:rsidR="00D67921">
        <w:trPr>
          <w:trHeight w:val="864"/>
        </w:trPr>
        <w:tc>
          <w:tcPr>
            <w:tcW w:w="892" w:type="dxa"/>
            <w:vMerge/>
            <w:tcBorders>
              <w:bottom w:val="single" w:sz="8" w:space="0" w:color="auto"/>
            </w:tcBorders>
            <w:vAlign w:val="center"/>
          </w:tcPr>
          <w:p w:rsidR="00D67921" w:rsidRDefault="00D67921">
            <w:pPr>
              <w:jc w:val="left"/>
              <w:rPr>
                <w:szCs w:val="21"/>
              </w:rPr>
            </w:pPr>
          </w:p>
        </w:tc>
        <w:tc>
          <w:tcPr>
            <w:tcW w:w="3942" w:type="dxa"/>
            <w:gridSpan w:val="4"/>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本人签名：</w:t>
            </w:r>
          </w:p>
          <w:p w:rsidR="00D67921" w:rsidRDefault="00E01A21">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单位（公章）：</w:t>
            </w:r>
          </w:p>
          <w:p w:rsidR="00D67921" w:rsidRDefault="00E01A21">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D67921" w:rsidRDefault="00E01A21">
      <w:pPr>
        <w:pStyle w:val="a4"/>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hint="eastAsia"/>
          <w:sz w:val="30"/>
          <w:szCs w:val="30"/>
        </w:rPr>
        <w:br w:type="page"/>
      </w:r>
      <w:r>
        <w:rPr>
          <w:rFonts w:ascii="Times New Roman" w:eastAsia="方正黑体_GBK" w:hAnsi="Times New Roman" w:hint="eastAsia"/>
          <w:sz w:val="30"/>
          <w:szCs w:val="30"/>
        </w:rPr>
        <w:t>八、完成人情况</w:t>
      </w:r>
    </w:p>
    <w:p w:rsidR="00D67921" w:rsidRDefault="00D67921">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D67921">
        <w:trPr>
          <w:trHeight w:val="480"/>
        </w:trPr>
        <w:tc>
          <w:tcPr>
            <w:tcW w:w="1462" w:type="dxa"/>
            <w:gridSpan w:val="2"/>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400" w:lineRule="exact"/>
              <w:ind w:firstLine="420"/>
              <w:rPr>
                <w:szCs w:val="21"/>
              </w:rPr>
            </w:pPr>
            <w:r>
              <w:rPr>
                <w:rFonts w:hint="eastAsia"/>
                <w:szCs w:val="21"/>
              </w:rPr>
              <w:t>陈江渝</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D67921" w:rsidRDefault="00E01A21">
            <w:pPr>
              <w:autoSpaceDE w:val="0"/>
              <w:autoSpaceDN w:val="0"/>
              <w:adjustRightInd w:val="0"/>
              <w:spacing w:line="400" w:lineRule="exact"/>
              <w:ind w:firstLine="420"/>
              <w:jc w:val="center"/>
              <w:rPr>
                <w:szCs w:val="21"/>
              </w:rPr>
            </w:pPr>
            <w:r>
              <w:rPr>
                <w:szCs w:val="21"/>
              </w:rPr>
              <w:t>女</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排</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400" w:lineRule="exact"/>
              <w:ind w:firstLine="420"/>
              <w:rPr>
                <w:szCs w:val="21"/>
              </w:rPr>
            </w:pPr>
            <w:r>
              <w:rPr>
                <w:rFonts w:hint="eastAsia"/>
                <w:szCs w:val="21"/>
              </w:rPr>
              <w:t>5</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出生年月</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rFonts w:hint="eastAsia"/>
                <w:szCs w:val="21"/>
              </w:rPr>
              <w:t>1980.6</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民</w:t>
            </w:r>
            <w:r>
              <w:rPr>
                <w:szCs w:val="21"/>
              </w:rPr>
              <w:t xml:space="preserve">    </w:t>
            </w:r>
            <w:r>
              <w:rPr>
                <w:rFonts w:hint="eastAsia"/>
                <w:szCs w:val="21"/>
              </w:rPr>
              <w:t>族</w:t>
            </w:r>
          </w:p>
        </w:tc>
        <w:tc>
          <w:tcPr>
            <w:tcW w:w="1463" w:type="dxa"/>
            <w:vAlign w:val="center"/>
          </w:tcPr>
          <w:p w:rsidR="00D67921" w:rsidRDefault="00E01A21">
            <w:pPr>
              <w:autoSpaceDE w:val="0"/>
              <w:autoSpaceDN w:val="0"/>
              <w:adjustRightInd w:val="0"/>
              <w:spacing w:line="400" w:lineRule="exact"/>
              <w:ind w:firstLine="420"/>
              <w:jc w:val="center"/>
              <w:rPr>
                <w:szCs w:val="21"/>
              </w:rPr>
            </w:pPr>
            <w:r>
              <w:rPr>
                <w:szCs w:val="21"/>
              </w:rPr>
              <w:t>汉</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szCs w:val="21"/>
              </w:rPr>
              <w:t>中国</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463" w:type="dxa"/>
            <w:vAlign w:val="center"/>
          </w:tcPr>
          <w:p w:rsidR="00D67921" w:rsidRDefault="00E01A21">
            <w:pPr>
              <w:autoSpaceDE w:val="0"/>
              <w:autoSpaceDN w:val="0"/>
              <w:adjustRightInd w:val="0"/>
              <w:spacing w:line="400" w:lineRule="exact"/>
              <w:ind w:firstLine="420"/>
              <w:jc w:val="center"/>
              <w:rPr>
                <w:szCs w:val="21"/>
              </w:rPr>
            </w:pPr>
            <w:r>
              <w:rPr>
                <w:szCs w:val="21"/>
              </w:rPr>
              <w:t>无锡</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行政职务</w:t>
            </w:r>
          </w:p>
        </w:tc>
        <w:tc>
          <w:tcPr>
            <w:tcW w:w="1463" w:type="dxa"/>
            <w:vAlign w:val="center"/>
          </w:tcPr>
          <w:p w:rsidR="00D67921" w:rsidRDefault="00E01A21">
            <w:pPr>
              <w:autoSpaceDE w:val="0"/>
              <w:autoSpaceDN w:val="0"/>
              <w:adjustRightInd w:val="0"/>
              <w:spacing w:line="400" w:lineRule="exact"/>
              <w:ind w:firstLine="420"/>
              <w:jc w:val="center"/>
              <w:rPr>
                <w:szCs w:val="21"/>
              </w:rPr>
            </w:pPr>
            <w:r>
              <w:rPr>
                <w:szCs w:val="21"/>
              </w:rPr>
              <w:t>处长</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归国人员</w:t>
            </w:r>
          </w:p>
        </w:tc>
        <w:tc>
          <w:tcPr>
            <w:tcW w:w="1463" w:type="dxa"/>
            <w:gridSpan w:val="2"/>
            <w:vAlign w:val="center"/>
          </w:tcPr>
          <w:p w:rsidR="00D67921" w:rsidRDefault="00E01A21">
            <w:pPr>
              <w:autoSpaceDE w:val="0"/>
              <w:autoSpaceDN w:val="0"/>
              <w:adjustRightInd w:val="0"/>
              <w:spacing w:line="400" w:lineRule="exact"/>
              <w:ind w:firstLine="420"/>
              <w:jc w:val="center"/>
              <w:rPr>
                <w:szCs w:val="21"/>
              </w:rPr>
            </w:pPr>
            <w:r>
              <w:rPr>
                <w:rFonts w:hint="eastAsia"/>
                <w:szCs w:val="21"/>
              </w:rPr>
              <w:t>否</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归国时间</w:t>
            </w:r>
          </w:p>
        </w:tc>
        <w:tc>
          <w:tcPr>
            <w:tcW w:w="1463" w:type="dxa"/>
            <w:vAlign w:val="center"/>
          </w:tcPr>
          <w:p w:rsidR="00D67921" w:rsidRDefault="00E01A21">
            <w:pPr>
              <w:autoSpaceDE w:val="0"/>
              <w:autoSpaceDN w:val="0"/>
              <w:adjustRightInd w:val="0"/>
              <w:spacing w:line="400" w:lineRule="exact"/>
              <w:ind w:firstLine="420"/>
              <w:jc w:val="center"/>
              <w:rPr>
                <w:szCs w:val="21"/>
              </w:rPr>
            </w:pPr>
            <w:r>
              <w:rPr>
                <w:rFonts w:hint="eastAsia"/>
                <w:szCs w:val="21"/>
              </w:rPr>
              <w:t>/</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工作单位</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szCs w:val="21"/>
              </w:rPr>
              <w:t>无锡市住建局</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办公电话</w:t>
            </w:r>
          </w:p>
        </w:tc>
        <w:tc>
          <w:tcPr>
            <w:tcW w:w="1463" w:type="dxa"/>
            <w:vAlign w:val="center"/>
          </w:tcPr>
          <w:p w:rsidR="00D67921" w:rsidRDefault="00E01A21">
            <w:pPr>
              <w:autoSpaceDE w:val="0"/>
              <w:autoSpaceDN w:val="0"/>
              <w:adjustRightInd w:val="0"/>
              <w:spacing w:line="400" w:lineRule="exact"/>
              <w:ind w:hanging="84"/>
              <w:jc w:val="left"/>
              <w:rPr>
                <w:szCs w:val="21"/>
              </w:rPr>
            </w:pPr>
            <w:r>
              <w:rPr>
                <w:rFonts w:hint="eastAsia"/>
                <w:szCs w:val="21"/>
              </w:rPr>
              <w:t>0510-81822758</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通讯地址</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szCs w:val="21"/>
              </w:rPr>
              <w:t>无锡市经开区观山路</w:t>
            </w:r>
            <w:r>
              <w:rPr>
                <w:rFonts w:hint="eastAsia"/>
                <w:szCs w:val="21"/>
              </w:rPr>
              <w:t>199</w:t>
            </w:r>
            <w:r>
              <w:rPr>
                <w:rFonts w:hint="eastAsia"/>
                <w:szCs w:val="21"/>
              </w:rPr>
              <w:t>号</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邮政编码</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210041</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电子信箱</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rFonts w:hint="eastAsia"/>
                <w:szCs w:val="21"/>
              </w:rPr>
              <w:t>26028186@QQ.COM</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移动电话</w:t>
            </w:r>
          </w:p>
        </w:tc>
        <w:tc>
          <w:tcPr>
            <w:tcW w:w="1463" w:type="dxa"/>
            <w:vAlign w:val="center"/>
          </w:tcPr>
          <w:p w:rsidR="00D67921" w:rsidRDefault="00E01A21">
            <w:pPr>
              <w:autoSpaceDE w:val="0"/>
              <w:autoSpaceDN w:val="0"/>
              <w:adjustRightInd w:val="0"/>
              <w:spacing w:line="400" w:lineRule="exact"/>
              <w:rPr>
                <w:szCs w:val="21"/>
              </w:rPr>
            </w:pPr>
            <w:r>
              <w:rPr>
                <w:rFonts w:hint="eastAsia"/>
                <w:szCs w:val="21"/>
              </w:rPr>
              <w:t>15161533355</w:t>
            </w:r>
          </w:p>
        </w:tc>
      </w:tr>
      <w:tr w:rsidR="00D67921">
        <w:trPr>
          <w:trHeight w:val="388"/>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技术职称</w:t>
            </w:r>
          </w:p>
        </w:tc>
        <w:tc>
          <w:tcPr>
            <w:tcW w:w="2926" w:type="dxa"/>
            <w:gridSpan w:val="3"/>
            <w:vAlign w:val="center"/>
          </w:tcPr>
          <w:p w:rsidR="00D67921" w:rsidRDefault="00E01A21">
            <w:pPr>
              <w:autoSpaceDE w:val="0"/>
              <w:autoSpaceDN w:val="0"/>
              <w:adjustRightInd w:val="0"/>
              <w:snapToGrid w:val="0"/>
              <w:spacing w:line="400" w:lineRule="exact"/>
              <w:jc w:val="center"/>
              <w:rPr>
                <w:szCs w:val="21"/>
              </w:rPr>
            </w:pPr>
            <w:r>
              <w:rPr>
                <w:szCs w:val="21"/>
              </w:rPr>
              <w:t>高工</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最高学位</w:t>
            </w:r>
          </w:p>
        </w:tc>
        <w:tc>
          <w:tcPr>
            <w:tcW w:w="1463" w:type="dxa"/>
            <w:vAlign w:val="center"/>
          </w:tcPr>
          <w:p w:rsidR="00D67921" w:rsidRDefault="00E01A21">
            <w:pPr>
              <w:autoSpaceDE w:val="0"/>
              <w:autoSpaceDN w:val="0"/>
              <w:adjustRightInd w:val="0"/>
              <w:spacing w:line="400" w:lineRule="exact"/>
              <w:ind w:firstLine="420"/>
              <w:rPr>
                <w:szCs w:val="21"/>
              </w:rPr>
            </w:pPr>
            <w:r>
              <w:rPr>
                <w:rFonts w:hint="eastAsia"/>
                <w:szCs w:val="21"/>
              </w:rPr>
              <w:t>硕士</w:t>
            </w:r>
          </w:p>
        </w:tc>
      </w:tr>
      <w:tr w:rsidR="00D67921">
        <w:trPr>
          <w:trHeight w:val="1288"/>
        </w:trPr>
        <w:tc>
          <w:tcPr>
            <w:tcW w:w="2925" w:type="dxa"/>
            <w:gridSpan w:val="3"/>
            <w:vAlign w:val="center"/>
          </w:tcPr>
          <w:p w:rsidR="00D67921" w:rsidRDefault="00E01A21">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vAlign w:val="center"/>
          </w:tcPr>
          <w:p w:rsidR="00D67921" w:rsidRDefault="00D67921">
            <w:pPr>
              <w:autoSpaceDE w:val="0"/>
              <w:autoSpaceDN w:val="0"/>
              <w:adjustRightInd w:val="0"/>
              <w:spacing w:line="400" w:lineRule="exact"/>
              <w:ind w:firstLine="420"/>
              <w:jc w:val="center"/>
              <w:rPr>
                <w:szCs w:val="21"/>
              </w:rPr>
            </w:pPr>
          </w:p>
        </w:tc>
      </w:tr>
      <w:tr w:rsidR="00D67921">
        <w:trPr>
          <w:trHeight w:val="480"/>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参加起止时间</w:t>
            </w:r>
          </w:p>
        </w:tc>
        <w:tc>
          <w:tcPr>
            <w:tcW w:w="5852" w:type="dxa"/>
            <w:gridSpan w:val="5"/>
            <w:vAlign w:val="center"/>
          </w:tcPr>
          <w:p w:rsidR="00D67921" w:rsidRDefault="00E01A21">
            <w:pPr>
              <w:autoSpaceDE w:val="0"/>
              <w:autoSpaceDN w:val="0"/>
              <w:adjustRightInd w:val="0"/>
              <w:spacing w:line="400" w:lineRule="exact"/>
              <w:ind w:firstLine="420"/>
              <w:jc w:val="center"/>
              <w:rPr>
                <w:szCs w:val="21"/>
              </w:rPr>
            </w:pPr>
            <w:r>
              <w:rPr>
                <w:rFonts w:hint="eastAsia"/>
                <w:szCs w:val="21"/>
              </w:rPr>
              <w:t>2</w:t>
            </w:r>
            <w:r>
              <w:rPr>
                <w:szCs w:val="21"/>
              </w:rPr>
              <w:t>0</w:t>
            </w:r>
            <w:r>
              <w:rPr>
                <w:rFonts w:hint="eastAsia"/>
                <w:szCs w:val="21"/>
              </w:rPr>
              <w:t>19</w:t>
            </w:r>
            <w:r>
              <w:rPr>
                <w:szCs w:val="21"/>
              </w:rPr>
              <w:t>.01</w:t>
            </w:r>
            <w:r>
              <w:rPr>
                <w:rFonts w:hint="eastAsia"/>
                <w:szCs w:val="21"/>
              </w:rPr>
              <w:t>-2023.04</w:t>
            </w:r>
          </w:p>
        </w:tc>
      </w:tr>
      <w:tr w:rsidR="00D67921">
        <w:trPr>
          <w:trHeight w:val="2369"/>
        </w:trPr>
        <w:tc>
          <w:tcPr>
            <w:tcW w:w="8777" w:type="dxa"/>
            <w:gridSpan w:val="8"/>
          </w:tcPr>
          <w:p w:rsidR="00D67921" w:rsidRDefault="00E01A21">
            <w:pPr>
              <w:adjustRightInd w:val="0"/>
              <w:spacing w:line="400" w:lineRule="exact"/>
              <w:rPr>
                <w:szCs w:val="21"/>
              </w:rPr>
            </w:pPr>
            <w:r>
              <w:rPr>
                <w:rFonts w:hint="eastAsia"/>
                <w:szCs w:val="21"/>
              </w:rPr>
              <w:t>主要贡献：（限</w:t>
            </w:r>
            <w:r>
              <w:rPr>
                <w:szCs w:val="21"/>
              </w:rPr>
              <w:t>300</w:t>
            </w:r>
            <w:r>
              <w:rPr>
                <w:rFonts w:hint="eastAsia"/>
                <w:szCs w:val="21"/>
              </w:rPr>
              <w:t>字）</w:t>
            </w:r>
          </w:p>
          <w:p w:rsidR="00D67921" w:rsidRDefault="00E01A21">
            <w:pPr>
              <w:adjustRightInd w:val="0"/>
              <w:spacing w:line="400" w:lineRule="exact"/>
              <w:ind w:firstLineChars="200" w:firstLine="420"/>
              <w:rPr>
                <w:szCs w:val="21"/>
              </w:rPr>
            </w:pPr>
            <w:r>
              <w:rPr>
                <w:rFonts w:hint="eastAsia"/>
                <w:szCs w:val="21"/>
              </w:rPr>
              <w:t xml:space="preserve"> </w:t>
            </w:r>
            <w:r>
              <w:rPr>
                <w:rFonts w:ascii="Times New Roman" w:hAnsi="Times New Roman" w:hint="eastAsia"/>
                <w:szCs w:val="21"/>
              </w:rPr>
              <w:t>项目主要完成人。主要参与研发了</w:t>
            </w:r>
            <w:r>
              <w:rPr>
                <w:rFonts w:hint="eastAsia"/>
                <w:color w:val="000000"/>
              </w:rPr>
              <w:t>《装配叠合整体式地下车站关键技术》</w:t>
            </w:r>
            <w:r>
              <w:rPr>
                <w:rFonts w:ascii="Times New Roman" w:hAnsi="Times New Roman" w:hint="eastAsia"/>
                <w:szCs w:val="21"/>
              </w:rPr>
              <w:t>，针对华东片区软土富水带内支撑地下车站特点，提出一种可应用推广的装配叠合式结构体系，同步布局标准、专利及相关论文等工作，为项目的推进做出了</w:t>
            </w:r>
            <w:r>
              <w:rPr>
                <w:rFonts w:hint="eastAsia"/>
                <w:szCs w:val="21"/>
              </w:rPr>
              <w:t>杰出贡献。</w:t>
            </w:r>
            <w:r>
              <w:rPr>
                <w:rFonts w:ascii="Times New Roman" w:hAnsi="Times New Roman" w:hint="eastAsia"/>
                <w:szCs w:val="21"/>
              </w:rPr>
              <w:t>对本项目的创新点</w:t>
            </w:r>
            <w:r>
              <w:rPr>
                <w:rFonts w:ascii="Times New Roman" w:hAnsi="Times New Roman" w:hint="eastAsia"/>
                <w:szCs w:val="21"/>
              </w:rPr>
              <w:t>1</w:t>
            </w:r>
            <w:r>
              <w:rPr>
                <w:rFonts w:ascii="Times New Roman" w:hAnsi="Times New Roman" w:hint="eastAsia"/>
                <w:szCs w:val="21"/>
              </w:rPr>
              <w:t>、</w:t>
            </w:r>
            <w:r>
              <w:rPr>
                <w:rFonts w:ascii="Times New Roman" w:hAnsi="Times New Roman" w:hint="eastAsia"/>
                <w:szCs w:val="21"/>
              </w:rPr>
              <w:t>2</w:t>
            </w:r>
            <w:r>
              <w:rPr>
                <w:rFonts w:ascii="Times New Roman" w:hAnsi="Times New Roman" w:hint="eastAsia"/>
                <w:szCs w:val="21"/>
              </w:rPr>
              <w:t>做成了重要贡献（旁证：见知识产权</w:t>
            </w:r>
            <w:r>
              <w:rPr>
                <w:rFonts w:ascii="Times New Roman" w:hAnsi="Times New Roman" w:hint="eastAsia"/>
                <w:szCs w:val="21"/>
              </w:rPr>
              <w:t>1</w:t>
            </w:r>
            <w:r>
              <w:rPr>
                <w:rFonts w:ascii="Times New Roman" w:hAnsi="Times New Roman" w:hint="eastAsia"/>
                <w:szCs w:val="21"/>
              </w:rPr>
              <w:t>）。本人在该项目技术研发工作中投入的工作量占本人工作总量的</w:t>
            </w:r>
            <w:r>
              <w:rPr>
                <w:rFonts w:ascii="Times New Roman" w:hAnsi="Times New Roman" w:hint="eastAsia"/>
                <w:szCs w:val="21"/>
              </w:rPr>
              <w:t>60%</w:t>
            </w:r>
            <w:r>
              <w:rPr>
                <w:rFonts w:ascii="Times New Roman" w:hAnsi="Times New Roman" w:hint="eastAsia"/>
                <w:szCs w:val="21"/>
              </w:rPr>
              <w:t>。</w:t>
            </w:r>
          </w:p>
        </w:tc>
      </w:tr>
      <w:tr w:rsidR="00D67921">
        <w:trPr>
          <w:trHeight w:val="2070"/>
        </w:trPr>
        <w:tc>
          <w:tcPr>
            <w:tcW w:w="892" w:type="dxa"/>
            <w:vMerge w:val="restart"/>
            <w:vAlign w:val="center"/>
          </w:tcPr>
          <w:p w:rsidR="00D67921" w:rsidRDefault="00E01A21">
            <w:pPr>
              <w:adjustRightInd w:val="0"/>
              <w:spacing w:line="400" w:lineRule="exact"/>
              <w:jc w:val="center"/>
              <w:rPr>
                <w:szCs w:val="21"/>
              </w:rPr>
            </w:pPr>
            <w:r>
              <w:rPr>
                <w:rFonts w:hint="eastAsia"/>
                <w:szCs w:val="21"/>
              </w:rPr>
              <w:t>声</w:t>
            </w:r>
          </w:p>
          <w:p w:rsidR="00D67921" w:rsidRDefault="00D67921">
            <w:pPr>
              <w:adjustRightInd w:val="0"/>
              <w:spacing w:line="400" w:lineRule="exact"/>
              <w:jc w:val="center"/>
              <w:rPr>
                <w:szCs w:val="21"/>
              </w:rPr>
            </w:pPr>
          </w:p>
          <w:p w:rsidR="00D67921" w:rsidRDefault="00E01A21">
            <w:pPr>
              <w:autoSpaceDE w:val="0"/>
              <w:autoSpaceDN w:val="0"/>
              <w:adjustRightInd w:val="0"/>
              <w:spacing w:line="400" w:lineRule="exact"/>
              <w:jc w:val="center"/>
              <w:rPr>
                <w:szCs w:val="21"/>
              </w:rPr>
            </w:pPr>
            <w:r>
              <w:rPr>
                <w:rFonts w:hint="eastAsia"/>
                <w:szCs w:val="21"/>
              </w:rPr>
              <w:t>明</w:t>
            </w:r>
          </w:p>
        </w:tc>
        <w:tc>
          <w:tcPr>
            <w:tcW w:w="7885" w:type="dxa"/>
            <w:gridSpan w:val="7"/>
          </w:tcPr>
          <w:p w:rsidR="00D67921" w:rsidRDefault="00E01A21">
            <w:pPr>
              <w:adjustRightInd w:val="0"/>
              <w:spacing w:line="40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D67921" w:rsidRDefault="00E01A21">
            <w:pPr>
              <w:autoSpaceDE w:val="0"/>
              <w:autoSpaceDN w:val="0"/>
              <w:adjustRightInd w:val="0"/>
              <w:snapToGrid w:val="0"/>
              <w:spacing w:line="400" w:lineRule="exact"/>
              <w:ind w:firstLine="404"/>
              <w:rPr>
                <w:szCs w:val="21"/>
              </w:rPr>
            </w:pPr>
            <w:r>
              <w:rPr>
                <w:rFonts w:hint="eastAsia"/>
                <w:szCs w:val="21"/>
              </w:rPr>
              <w:t>如有不符，本人愿意承担相关后果并接受相应的处理。</w:t>
            </w:r>
          </w:p>
        </w:tc>
      </w:tr>
      <w:tr w:rsidR="00D67921">
        <w:trPr>
          <w:trHeight w:val="864"/>
        </w:trPr>
        <w:tc>
          <w:tcPr>
            <w:tcW w:w="892" w:type="dxa"/>
            <w:vMerge/>
            <w:tcBorders>
              <w:bottom w:val="single" w:sz="8" w:space="0" w:color="auto"/>
            </w:tcBorders>
            <w:vAlign w:val="center"/>
          </w:tcPr>
          <w:p w:rsidR="00D67921" w:rsidRDefault="00D67921">
            <w:pPr>
              <w:jc w:val="left"/>
              <w:rPr>
                <w:szCs w:val="21"/>
              </w:rPr>
            </w:pPr>
          </w:p>
        </w:tc>
        <w:tc>
          <w:tcPr>
            <w:tcW w:w="3942" w:type="dxa"/>
            <w:gridSpan w:val="4"/>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本人签名：</w:t>
            </w:r>
          </w:p>
          <w:p w:rsidR="00D67921" w:rsidRDefault="00E01A21">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单位（公章）：</w:t>
            </w:r>
          </w:p>
          <w:p w:rsidR="00D67921" w:rsidRDefault="00E01A21">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D67921" w:rsidRDefault="00D67921">
      <w:pPr>
        <w:spacing w:line="20" w:lineRule="exact"/>
      </w:pPr>
    </w:p>
    <w:p w:rsidR="00D67921" w:rsidRDefault="00E01A21">
      <w:pPr>
        <w:rPr>
          <w:rFonts w:ascii="Times New Roman" w:eastAsia="方正黑体_GBK" w:hAnsi="Times New Roman"/>
          <w:sz w:val="30"/>
          <w:szCs w:val="30"/>
        </w:rPr>
      </w:pPr>
      <w:r>
        <w:rPr>
          <w:rFonts w:ascii="Times New Roman" w:eastAsia="方正黑体_GBK" w:hAnsi="Times New Roman" w:hint="eastAsia"/>
          <w:sz w:val="30"/>
          <w:szCs w:val="30"/>
        </w:rPr>
        <w:br w:type="page"/>
      </w:r>
    </w:p>
    <w:p w:rsidR="00D67921" w:rsidRDefault="00E01A21">
      <w:pPr>
        <w:pStyle w:val="a4"/>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hint="eastAsia"/>
          <w:sz w:val="30"/>
          <w:szCs w:val="30"/>
        </w:rPr>
        <w:t>八、完成人情况</w:t>
      </w:r>
    </w:p>
    <w:p w:rsidR="00D67921" w:rsidRDefault="00D67921">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345"/>
        <w:gridCol w:w="1581"/>
      </w:tblGrid>
      <w:tr w:rsidR="00D67921">
        <w:trPr>
          <w:trHeight w:val="480"/>
        </w:trPr>
        <w:tc>
          <w:tcPr>
            <w:tcW w:w="1462" w:type="dxa"/>
            <w:gridSpan w:val="2"/>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刘毅</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男</w:t>
            </w:r>
          </w:p>
        </w:tc>
        <w:tc>
          <w:tcPr>
            <w:tcW w:w="1345"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排</w:t>
            </w:r>
            <w:r>
              <w:rPr>
                <w:szCs w:val="21"/>
              </w:rPr>
              <w:t xml:space="preserve">    </w:t>
            </w:r>
            <w:r>
              <w:rPr>
                <w:rFonts w:hint="eastAsia"/>
                <w:szCs w:val="21"/>
              </w:rPr>
              <w:t>名</w:t>
            </w:r>
          </w:p>
        </w:tc>
        <w:tc>
          <w:tcPr>
            <w:tcW w:w="1581"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6</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出生年月</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1</w:t>
            </w:r>
            <w:r>
              <w:rPr>
                <w:szCs w:val="21"/>
              </w:rPr>
              <w:t>980.12</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民</w:t>
            </w:r>
            <w:r>
              <w:rPr>
                <w:szCs w:val="21"/>
              </w:rPr>
              <w:t xml:space="preserve">    </w:t>
            </w:r>
            <w:r>
              <w:rPr>
                <w:rFonts w:hint="eastAsia"/>
                <w:szCs w:val="21"/>
              </w:rPr>
              <w:t>族</w:t>
            </w:r>
          </w:p>
        </w:tc>
        <w:tc>
          <w:tcPr>
            <w:tcW w:w="1581" w:type="dxa"/>
            <w:vAlign w:val="center"/>
          </w:tcPr>
          <w:p w:rsidR="00D67921" w:rsidRDefault="00E01A21">
            <w:pPr>
              <w:autoSpaceDE w:val="0"/>
              <w:autoSpaceDN w:val="0"/>
              <w:adjustRightInd w:val="0"/>
              <w:spacing w:line="400" w:lineRule="exact"/>
              <w:jc w:val="center"/>
              <w:rPr>
                <w:szCs w:val="21"/>
              </w:rPr>
            </w:pPr>
            <w:r>
              <w:rPr>
                <w:rFonts w:hint="eastAsia"/>
                <w:szCs w:val="21"/>
              </w:rPr>
              <w:t>汉</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中国</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581" w:type="dxa"/>
            <w:vAlign w:val="center"/>
          </w:tcPr>
          <w:p w:rsidR="00D67921" w:rsidRDefault="00E01A21">
            <w:pPr>
              <w:autoSpaceDE w:val="0"/>
              <w:autoSpaceDN w:val="0"/>
              <w:adjustRightInd w:val="0"/>
              <w:spacing w:line="400" w:lineRule="exact"/>
              <w:jc w:val="center"/>
              <w:rPr>
                <w:szCs w:val="21"/>
              </w:rPr>
            </w:pPr>
            <w:r>
              <w:rPr>
                <w:rFonts w:hint="eastAsia"/>
                <w:szCs w:val="21"/>
              </w:rPr>
              <w:t>江苏无锡</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行政职务</w:t>
            </w:r>
          </w:p>
        </w:tc>
        <w:tc>
          <w:tcPr>
            <w:tcW w:w="1463" w:type="dxa"/>
            <w:vAlign w:val="center"/>
          </w:tcPr>
          <w:p w:rsidR="00D67921" w:rsidRDefault="00E01A21">
            <w:pPr>
              <w:autoSpaceDE w:val="0"/>
              <w:autoSpaceDN w:val="0"/>
              <w:adjustRightInd w:val="0"/>
              <w:spacing w:line="400" w:lineRule="exact"/>
              <w:ind w:firstLine="420"/>
              <w:jc w:val="center"/>
              <w:rPr>
                <w:szCs w:val="21"/>
              </w:rPr>
            </w:pPr>
            <w:r>
              <w:rPr>
                <w:rFonts w:hint="eastAsia"/>
                <w:szCs w:val="21"/>
              </w:rPr>
              <w:t>/</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归国人员</w:t>
            </w:r>
          </w:p>
        </w:tc>
        <w:tc>
          <w:tcPr>
            <w:tcW w:w="1463"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否</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归国时间</w:t>
            </w:r>
          </w:p>
        </w:tc>
        <w:tc>
          <w:tcPr>
            <w:tcW w:w="1581" w:type="dxa"/>
            <w:vAlign w:val="center"/>
          </w:tcPr>
          <w:p w:rsidR="00D67921" w:rsidRDefault="00E01A21">
            <w:pPr>
              <w:autoSpaceDE w:val="0"/>
              <w:autoSpaceDN w:val="0"/>
              <w:adjustRightInd w:val="0"/>
              <w:spacing w:line="400" w:lineRule="exact"/>
              <w:jc w:val="center"/>
              <w:rPr>
                <w:szCs w:val="21"/>
              </w:rPr>
            </w:pPr>
            <w:r>
              <w:rPr>
                <w:rFonts w:hint="eastAsia"/>
                <w:szCs w:val="21"/>
              </w:rPr>
              <w:t>/</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工作单位</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无锡地铁集团有限公司</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办公电话</w:t>
            </w:r>
          </w:p>
        </w:tc>
        <w:tc>
          <w:tcPr>
            <w:tcW w:w="1581" w:type="dxa"/>
            <w:vAlign w:val="center"/>
          </w:tcPr>
          <w:p w:rsidR="00D67921" w:rsidRDefault="00E01A21">
            <w:pPr>
              <w:autoSpaceDE w:val="0"/>
              <w:autoSpaceDN w:val="0"/>
              <w:adjustRightInd w:val="0"/>
              <w:spacing w:line="400" w:lineRule="exact"/>
              <w:jc w:val="center"/>
              <w:rPr>
                <w:szCs w:val="21"/>
              </w:rPr>
            </w:pPr>
            <w:r>
              <w:rPr>
                <w:rFonts w:hint="eastAsia"/>
                <w:szCs w:val="21"/>
              </w:rPr>
              <w:t>0</w:t>
            </w:r>
            <w:r>
              <w:rPr>
                <w:szCs w:val="21"/>
              </w:rPr>
              <w:t>51081960177</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通讯地址</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无锡市梁溪区清扬路</w:t>
            </w:r>
            <w:r>
              <w:rPr>
                <w:rFonts w:hint="eastAsia"/>
                <w:szCs w:val="21"/>
              </w:rPr>
              <w:t>2</w:t>
            </w:r>
            <w:r>
              <w:rPr>
                <w:szCs w:val="21"/>
              </w:rPr>
              <w:t>28</w:t>
            </w:r>
            <w:r>
              <w:rPr>
                <w:rFonts w:hint="eastAsia"/>
                <w:szCs w:val="21"/>
              </w:rPr>
              <w:t>号无锡地铁大厦</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邮政编码</w:t>
            </w:r>
          </w:p>
        </w:tc>
        <w:tc>
          <w:tcPr>
            <w:tcW w:w="1581" w:type="dxa"/>
            <w:vAlign w:val="center"/>
          </w:tcPr>
          <w:p w:rsidR="00D67921" w:rsidRDefault="00E01A21">
            <w:pPr>
              <w:autoSpaceDE w:val="0"/>
              <w:autoSpaceDN w:val="0"/>
              <w:adjustRightInd w:val="0"/>
              <w:spacing w:line="400" w:lineRule="exact"/>
              <w:jc w:val="center"/>
              <w:rPr>
                <w:szCs w:val="21"/>
              </w:rPr>
            </w:pPr>
            <w:r>
              <w:rPr>
                <w:rFonts w:hint="eastAsia"/>
                <w:szCs w:val="21"/>
              </w:rPr>
              <w:t>2</w:t>
            </w:r>
            <w:r>
              <w:rPr>
                <w:szCs w:val="21"/>
              </w:rPr>
              <w:t>14000</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电子信箱</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7</w:t>
            </w:r>
            <w:r>
              <w:rPr>
                <w:szCs w:val="21"/>
              </w:rPr>
              <w:t>46151309</w:t>
            </w:r>
            <w:r>
              <w:rPr>
                <w:rFonts w:hint="eastAsia"/>
                <w:szCs w:val="21"/>
              </w:rPr>
              <w:t>@qq.com</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移动电话</w:t>
            </w:r>
          </w:p>
        </w:tc>
        <w:tc>
          <w:tcPr>
            <w:tcW w:w="1581" w:type="dxa"/>
            <w:vAlign w:val="center"/>
          </w:tcPr>
          <w:p w:rsidR="00D67921" w:rsidRDefault="00E01A21">
            <w:pPr>
              <w:autoSpaceDE w:val="0"/>
              <w:autoSpaceDN w:val="0"/>
              <w:adjustRightInd w:val="0"/>
              <w:spacing w:line="400" w:lineRule="exact"/>
              <w:jc w:val="center"/>
              <w:rPr>
                <w:szCs w:val="21"/>
              </w:rPr>
            </w:pPr>
            <w:r>
              <w:rPr>
                <w:rFonts w:hint="eastAsia"/>
                <w:szCs w:val="21"/>
              </w:rPr>
              <w:t>1</w:t>
            </w:r>
            <w:r>
              <w:rPr>
                <w:szCs w:val="21"/>
              </w:rPr>
              <w:t>5852710900</w:t>
            </w:r>
          </w:p>
        </w:tc>
      </w:tr>
      <w:tr w:rsidR="00D67921">
        <w:trPr>
          <w:trHeight w:val="388"/>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技术职称</w:t>
            </w:r>
          </w:p>
        </w:tc>
        <w:tc>
          <w:tcPr>
            <w:tcW w:w="2926" w:type="dxa"/>
            <w:gridSpan w:val="3"/>
            <w:vAlign w:val="center"/>
          </w:tcPr>
          <w:p w:rsidR="00D67921" w:rsidRDefault="00E01A21">
            <w:pPr>
              <w:autoSpaceDE w:val="0"/>
              <w:autoSpaceDN w:val="0"/>
              <w:adjustRightInd w:val="0"/>
              <w:snapToGrid w:val="0"/>
              <w:spacing w:line="400" w:lineRule="exact"/>
              <w:jc w:val="center"/>
              <w:rPr>
                <w:szCs w:val="21"/>
              </w:rPr>
            </w:pPr>
            <w:r>
              <w:rPr>
                <w:rFonts w:hint="eastAsia"/>
                <w:szCs w:val="21"/>
              </w:rPr>
              <w:t>高级工程师</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最高学位</w:t>
            </w:r>
          </w:p>
        </w:tc>
        <w:tc>
          <w:tcPr>
            <w:tcW w:w="1581" w:type="dxa"/>
            <w:vAlign w:val="center"/>
          </w:tcPr>
          <w:p w:rsidR="00D67921" w:rsidRDefault="00E01A21">
            <w:pPr>
              <w:autoSpaceDE w:val="0"/>
              <w:autoSpaceDN w:val="0"/>
              <w:adjustRightInd w:val="0"/>
              <w:spacing w:line="400" w:lineRule="exact"/>
              <w:jc w:val="center"/>
              <w:rPr>
                <w:szCs w:val="21"/>
              </w:rPr>
            </w:pPr>
            <w:r>
              <w:rPr>
                <w:rFonts w:hint="eastAsia"/>
                <w:szCs w:val="21"/>
              </w:rPr>
              <w:t>博士</w:t>
            </w:r>
          </w:p>
        </w:tc>
      </w:tr>
      <w:tr w:rsidR="00D67921">
        <w:trPr>
          <w:trHeight w:val="1000"/>
        </w:trPr>
        <w:tc>
          <w:tcPr>
            <w:tcW w:w="2925" w:type="dxa"/>
            <w:gridSpan w:val="3"/>
            <w:vAlign w:val="center"/>
          </w:tcPr>
          <w:p w:rsidR="00D67921" w:rsidRDefault="00E01A21">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vAlign w:val="center"/>
          </w:tcPr>
          <w:p w:rsidR="00D67921" w:rsidRDefault="00E01A21">
            <w:pPr>
              <w:autoSpaceDE w:val="0"/>
              <w:autoSpaceDN w:val="0"/>
              <w:adjustRightInd w:val="0"/>
              <w:spacing w:line="400" w:lineRule="exact"/>
              <w:ind w:firstLine="420"/>
              <w:jc w:val="center"/>
              <w:rPr>
                <w:szCs w:val="21"/>
              </w:rPr>
            </w:pPr>
            <w:r>
              <w:rPr>
                <w:rFonts w:hint="eastAsia"/>
                <w:szCs w:val="21"/>
              </w:rPr>
              <w:t>第二届地下空间创新大赛优秀科技成果第三名（</w:t>
            </w:r>
            <w:r>
              <w:rPr>
                <w:rFonts w:hint="eastAsia"/>
                <w:szCs w:val="21"/>
              </w:rPr>
              <w:t>2</w:t>
            </w:r>
            <w:r>
              <w:rPr>
                <w:szCs w:val="21"/>
              </w:rPr>
              <w:t>021.06</w:t>
            </w:r>
            <w:r>
              <w:rPr>
                <w:rFonts w:hint="eastAsia"/>
                <w:szCs w:val="21"/>
              </w:rPr>
              <w:t>）</w:t>
            </w:r>
          </w:p>
        </w:tc>
      </w:tr>
      <w:tr w:rsidR="00D67921">
        <w:trPr>
          <w:trHeight w:val="480"/>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参加起止时间</w:t>
            </w:r>
          </w:p>
        </w:tc>
        <w:tc>
          <w:tcPr>
            <w:tcW w:w="5852" w:type="dxa"/>
            <w:gridSpan w:val="5"/>
            <w:vAlign w:val="center"/>
          </w:tcPr>
          <w:p w:rsidR="00D67921" w:rsidRDefault="00E01A21">
            <w:pPr>
              <w:autoSpaceDE w:val="0"/>
              <w:autoSpaceDN w:val="0"/>
              <w:adjustRightInd w:val="0"/>
              <w:spacing w:line="400" w:lineRule="exact"/>
              <w:ind w:firstLine="420"/>
              <w:jc w:val="center"/>
              <w:rPr>
                <w:szCs w:val="21"/>
              </w:rPr>
            </w:pPr>
            <w:r>
              <w:rPr>
                <w:rFonts w:hint="eastAsia"/>
                <w:szCs w:val="21"/>
              </w:rPr>
              <w:t>2</w:t>
            </w:r>
            <w:r>
              <w:rPr>
                <w:szCs w:val="21"/>
              </w:rPr>
              <w:t>0</w:t>
            </w:r>
            <w:r>
              <w:rPr>
                <w:rFonts w:hint="eastAsia"/>
                <w:szCs w:val="21"/>
              </w:rPr>
              <w:t>19</w:t>
            </w:r>
            <w:r>
              <w:rPr>
                <w:szCs w:val="21"/>
              </w:rPr>
              <w:t>.01</w:t>
            </w:r>
            <w:r>
              <w:rPr>
                <w:rFonts w:hint="eastAsia"/>
                <w:szCs w:val="21"/>
              </w:rPr>
              <w:t>-2023.04</w:t>
            </w:r>
          </w:p>
        </w:tc>
      </w:tr>
      <w:tr w:rsidR="00D67921">
        <w:trPr>
          <w:trHeight w:val="2754"/>
        </w:trPr>
        <w:tc>
          <w:tcPr>
            <w:tcW w:w="8777" w:type="dxa"/>
            <w:gridSpan w:val="8"/>
          </w:tcPr>
          <w:p w:rsidR="00D67921" w:rsidRDefault="00E01A21">
            <w:pPr>
              <w:adjustRightInd w:val="0"/>
              <w:spacing w:line="400" w:lineRule="exact"/>
              <w:rPr>
                <w:szCs w:val="21"/>
              </w:rPr>
            </w:pPr>
            <w:r>
              <w:rPr>
                <w:rFonts w:hint="eastAsia"/>
                <w:szCs w:val="21"/>
              </w:rPr>
              <w:t>主要贡献：（限</w:t>
            </w:r>
            <w:r>
              <w:rPr>
                <w:szCs w:val="21"/>
              </w:rPr>
              <w:t>300</w:t>
            </w:r>
            <w:r>
              <w:rPr>
                <w:rFonts w:hint="eastAsia"/>
                <w:szCs w:val="21"/>
              </w:rPr>
              <w:t>字）</w:t>
            </w:r>
          </w:p>
          <w:p w:rsidR="00D67921" w:rsidRDefault="00E01A21">
            <w:pPr>
              <w:adjustRightInd w:val="0"/>
              <w:spacing w:line="360" w:lineRule="exact"/>
              <w:ind w:firstLineChars="200" w:firstLine="420"/>
              <w:rPr>
                <w:szCs w:val="21"/>
              </w:rPr>
            </w:pPr>
            <w:r>
              <w:rPr>
                <w:rFonts w:ascii="Times New Roman" w:hAnsi="Times New Roman" w:hint="eastAsia"/>
                <w:szCs w:val="21"/>
              </w:rPr>
              <w:t>项目主要完成人。主要参与研发了</w:t>
            </w:r>
            <w:r>
              <w:rPr>
                <w:rFonts w:hint="eastAsia"/>
                <w:color w:val="000000"/>
              </w:rPr>
              <w:t>《装配叠合整体式地下车站关键技术》</w:t>
            </w:r>
            <w:r>
              <w:rPr>
                <w:rFonts w:ascii="Times New Roman" w:hAnsi="Times New Roman" w:hint="eastAsia"/>
                <w:szCs w:val="21"/>
              </w:rPr>
              <w:t>。</w:t>
            </w:r>
            <w:r>
              <w:rPr>
                <w:rFonts w:hint="eastAsia"/>
                <w:szCs w:val="21"/>
              </w:rPr>
              <w:t>结合无锡地铁首次在软土富水地区、基坑多道支撑条件下建造新型装配叠合整体式地下车站工程，提出了新型装配叠合整体式地下车站新型结构体系，对结构整体受力性能、侧墙底节点抗震性能、侧墙顶节点抗震性能、顶层纵向梁柱节点静力性能、叠合顶板力学性能试验研究、抗裂防水综合技术等开展了系列研究。</w:t>
            </w:r>
            <w:r>
              <w:rPr>
                <w:rFonts w:ascii="Times New Roman" w:hAnsi="Times New Roman" w:hint="eastAsia"/>
                <w:szCs w:val="21"/>
              </w:rPr>
              <w:t>对本项目的创新点</w:t>
            </w:r>
            <w:r>
              <w:rPr>
                <w:rFonts w:ascii="Times New Roman" w:hAnsi="Times New Roman" w:hint="eastAsia"/>
                <w:szCs w:val="21"/>
              </w:rPr>
              <w:t>1</w:t>
            </w:r>
            <w:r>
              <w:rPr>
                <w:rFonts w:ascii="Times New Roman" w:hAnsi="Times New Roman" w:hint="eastAsia"/>
                <w:szCs w:val="21"/>
              </w:rPr>
              <w:t>、</w:t>
            </w:r>
            <w:r>
              <w:rPr>
                <w:rFonts w:ascii="Times New Roman" w:hAnsi="Times New Roman" w:hint="eastAsia"/>
                <w:szCs w:val="21"/>
              </w:rPr>
              <w:t>2</w:t>
            </w:r>
            <w:r>
              <w:rPr>
                <w:rFonts w:ascii="Times New Roman" w:hAnsi="Times New Roman" w:hint="eastAsia"/>
                <w:szCs w:val="21"/>
              </w:rPr>
              <w:t>、</w:t>
            </w:r>
            <w:r>
              <w:rPr>
                <w:rFonts w:ascii="Times New Roman" w:hAnsi="Times New Roman" w:hint="eastAsia"/>
                <w:szCs w:val="21"/>
              </w:rPr>
              <w:t>3</w:t>
            </w:r>
            <w:r>
              <w:rPr>
                <w:rFonts w:ascii="Times New Roman" w:hAnsi="Times New Roman" w:hint="eastAsia"/>
                <w:szCs w:val="21"/>
              </w:rPr>
              <w:t>做成了重要贡献（旁证：见知识产权</w:t>
            </w:r>
            <w:r>
              <w:rPr>
                <w:rFonts w:ascii="Times New Roman" w:hAnsi="Times New Roman" w:hint="eastAsia"/>
                <w:szCs w:val="21"/>
              </w:rPr>
              <w:t>1</w:t>
            </w:r>
            <w:r>
              <w:rPr>
                <w:rFonts w:ascii="Times New Roman" w:hAnsi="Times New Roman" w:hint="eastAsia"/>
                <w:szCs w:val="21"/>
              </w:rPr>
              <w:t>、</w:t>
            </w:r>
            <w:r>
              <w:rPr>
                <w:rFonts w:ascii="Times New Roman" w:hAnsi="Times New Roman" w:hint="eastAsia"/>
                <w:szCs w:val="21"/>
              </w:rPr>
              <w:t>2</w:t>
            </w:r>
            <w:r>
              <w:rPr>
                <w:rFonts w:ascii="Times New Roman" w:hAnsi="Times New Roman" w:hint="eastAsia"/>
                <w:szCs w:val="21"/>
              </w:rPr>
              <w:t>）。本人在该项目技术研发工作中投入的工作量占本人工作总量的</w:t>
            </w:r>
            <w:r>
              <w:rPr>
                <w:rFonts w:ascii="Times New Roman" w:hAnsi="Times New Roman" w:hint="eastAsia"/>
                <w:szCs w:val="21"/>
              </w:rPr>
              <w:t>65%</w:t>
            </w:r>
            <w:r>
              <w:rPr>
                <w:rFonts w:ascii="Times New Roman" w:hAnsi="Times New Roman" w:hint="eastAsia"/>
                <w:szCs w:val="21"/>
              </w:rPr>
              <w:t>。</w:t>
            </w:r>
          </w:p>
        </w:tc>
      </w:tr>
      <w:tr w:rsidR="00D67921">
        <w:trPr>
          <w:trHeight w:val="2070"/>
        </w:trPr>
        <w:tc>
          <w:tcPr>
            <w:tcW w:w="892" w:type="dxa"/>
            <w:vMerge w:val="restart"/>
            <w:vAlign w:val="center"/>
          </w:tcPr>
          <w:p w:rsidR="00D67921" w:rsidRDefault="00E01A21">
            <w:pPr>
              <w:adjustRightInd w:val="0"/>
              <w:spacing w:line="400" w:lineRule="exact"/>
              <w:jc w:val="center"/>
              <w:rPr>
                <w:szCs w:val="21"/>
              </w:rPr>
            </w:pPr>
            <w:r>
              <w:rPr>
                <w:rFonts w:hint="eastAsia"/>
                <w:szCs w:val="21"/>
              </w:rPr>
              <w:t>声</w:t>
            </w:r>
          </w:p>
          <w:p w:rsidR="00D67921" w:rsidRDefault="00D67921">
            <w:pPr>
              <w:adjustRightInd w:val="0"/>
              <w:spacing w:line="400" w:lineRule="exact"/>
              <w:jc w:val="center"/>
              <w:rPr>
                <w:szCs w:val="21"/>
              </w:rPr>
            </w:pPr>
          </w:p>
          <w:p w:rsidR="00D67921" w:rsidRDefault="00E01A21">
            <w:pPr>
              <w:autoSpaceDE w:val="0"/>
              <w:autoSpaceDN w:val="0"/>
              <w:adjustRightInd w:val="0"/>
              <w:spacing w:line="400" w:lineRule="exact"/>
              <w:jc w:val="center"/>
              <w:rPr>
                <w:szCs w:val="21"/>
              </w:rPr>
            </w:pPr>
            <w:r>
              <w:rPr>
                <w:rFonts w:hint="eastAsia"/>
                <w:szCs w:val="21"/>
              </w:rPr>
              <w:t>明</w:t>
            </w:r>
          </w:p>
        </w:tc>
        <w:tc>
          <w:tcPr>
            <w:tcW w:w="7885" w:type="dxa"/>
            <w:gridSpan w:val="7"/>
          </w:tcPr>
          <w:p w:rsidR="00D67921" w:rsidRDefault="00E01A21">
            <w:pPr>
              <w:adjustRightInd w:val="0"/>
              <w:spacing w:line="40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D67921" w:rsidRDefault="00E01A21">
            <w:pPr>
              <w:autoSpaceDE w:val="0"/>
              <w:autoSpaceDN w:val="0"/>
              <w:adjustRightInd w:val="0"/>
              <w:snapToGrid w:val="0"/>
              <w:spacing w:line="400" w:lineRule="exact"/>
              <w:ind w:firstLine="404"/>
              <w:rPr>
                <w:szCs w:val="21"/>
              </w:rPr>
            </w:pPr>
            <w:r>
              <w:rPr>
                <w:rFonts w:hint="eastAsia"/>
                <w:szCs w:val="21"/>
              </w:rPr>
              <w:t>如有不符，本人愿意承担相关后果并接受相应的处理。</w:t>
            </w:r>
          </w:p>
        </w:tc>
      </w:tr>
      <w:tr w:rsidR="00D67921">
        <w:trPr>
          <w:trHeight w:val="864"/>
        </w:trPr>
        <w:tc>
          <w:tcPr>
            <w:tcW w:w="892" w:type="dxa"/>
            <w:vMerge/>
            <w:tcBorders>
              <w:bottom w:val="single" w:sz="8" w:space="0" w:color="auto"/>
            </w:tcBorders>
            <w:vAlign w:val="center"/>
          </w:tcPr>
          <w:p w:rsidR="00D67921" w:rsidRDefault="00D67921">
            <w:pPr>
              <w:jc w:val="left"/>
              <w:rPr>
                <w:szCs w:val="21"/>
              </w:rPr>
            </w:pPr>
          </w:p>
        </w:tc>
        <w:tc>
          <w:tcPr>
            <w:tcW w:w="3942" w:type="dxa"/>
            <w:gridSpan w:val="4"/>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本人签名：</w:t>
            </w:r>
          </w:p>
          <w:p w:rsidR="00D67921" w:rsidRDefault="00E01A21">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单位（公章）：</w:t>
            </w:r>
          </w:p>
          <w:p w:rsidR="00D67921" w:rsidRDefault="00E01A21">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D67921" w:rsidRDefault="00D67921">
      <w:pPr>
        <w:spacing w:line="20" w:lineRule="exact"/>
      </w:pPr>
    </w:p>
    <w:p w:rsidR="00D67921" w:rsidRDefault="00D67921"/>
    <w:p w:rsidR="00D67921" w:rsidRDefault="00E01A21" w:rsidP="0023733F">
      <w:pPr>
        <w:pStyle w:val="a4"/>
        <w:adjustRightInd w:val="0"/>
        <w:spacing w:line="320" w:lineRule="exact"/>
        <w:ind w:firstLine="420"/>
        <w:jc w:val="center"/>
        <w:rPr>
          <w:rFonts w:ascii="Times New Roman" w:eastAsia="方正黑体_GBK" w:hAnsi="Times New Roman"/>
          <w:sz w:val="30"/>
          <w:szCs w:val="30"/>
        </w:rPr>
      </w:pPr>
      <w:r>
        <w:rPr>
          <w:rFonts w:ascii="Times New Roman" w:hAnsi="Times New Roman"/>
        </w:rPr>
        <w:br w:type="page"/>
      </w:r>
      <w:r>
        <w:rPr>
          <w:rFonts w:ascii="Times New Roman" w:eastAsia="方正黑体_GBK" w:hAnsi="Times New Roman" w:hint="eastAsia"/>
          <w:sz w:val="30"/>
          <w:szCs w:val="30"/>
        </w:rPr>
        <w:t>八、完成人情况</w:t>
      </w:r>
    </w:p>
    <w:p w:rsidR="00D67921" w:rsidRDefault="00D67921">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345"/>
        <w:gridCol w:w="1581"/>
      </w:tblGrid>
      <w:tr w:rsidR="00D67921">
        <w:trPr>
          <w:trHeight w:val="480"/>
        </w:trPr>
        <w:tc>
          <w:tcPr>
            <w:tcW w:w="1462" w:type="dxa"/>
            <w:gridSpan w:val="2"/>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胡正波</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男</w:t>
            </w:r>
          </w:p>
        </w:tc>
        <w:tc>
          <w:tcPr>
            <w:tcW w:w="1345"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排</w:t>
            </w:r>
            <w:r>
              <w:rPr>
                <w:szCs w:val="21"/>
              </w:rPr>
              <w:t xml:space="preserve">    </w:t>
            </w:r>
            <w:r>
              <w:rPr>
                <w:rFonts w:hint="eastAsia"/>
                <w:szCs w:val="21"/>
              </w:rPr>
              <w:t>名</w:t>
            </w:r>
          </w:p>
        </w:tc>
        <w:tc>
          <w:tcPr>
            <w:tcW w:w="1581"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7</w:t>
            </w:r>
          </w:p>
        </w:tc>
      </w:tr>
      <w:tr w:rsidR="00D67921">
        <w:trPr>
          <w:trHeight w:val="251"/>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出生年月</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1</w:t>
            </w:r>
            <w:r>
              <w:rPr>
                <w:szCs w:val="21"/>
              </w:rPr>
              <w:t>98</w:t>
            </w:r>
            <w:r>
              <w:rPr>
                <w:rFonts w:hint="eastAsia"/>
                <w:szCs w:val="21"/>
              </w:rPr>
              <w:t>8</w:t>
            </w:r>
            <w:r>
              <w:rPr>
                <w:szCs w:val="21"/>
              </w:rPr>
              <w:t>.1</w:t>
            </w:r>
            <w:r>
              <w:rPr>
                <w:rFonts w:hint="eastAsia"/>
                <w:szCs w:val="21"/>
              </w:rPr>
              <w:t>0</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民</w:t>
            </w:r>
            <w:r>
              <w:rPr>
                <w:szCs w:val="21"/>
              </w:rPr>
              <w:t xml:space="preserve">    </w:t>
            </w:r>
            <w:r>
              <w:rPr>
                <w:rFonts w:hint="eastAsia"/>
                <w:szCs w:val="21"/>
              </w:rPr>
              <w:t>族</w:t>
            </w:r>
          </w:p>
        </w:tc>
        <w:tc>
          <w:tcPr>
            <w:tcW w:w="1581" w:type="dxa"/>
            <w:vAlign w:val="center"/>
          </w:tcPr>
          <w:p w:rsidR="00D67921" w:rsidRDefault="00E01A21">
            <w:pPr>
              <w:autoSpaceDE w:val="0"/>
              <w:autoSpaceDN w:val="0"/>
              <w:adjustRightInd w:val="0"/>
              <w:spacing w:line="400" w:lineRule="exact"/>
              <w:jc w:val="center"/>
              <w:rPr>
                <w:szCs w:val="21"/>
              </w:rPr>
            </w:pPr>
            <w:r>
              <w:rPr>
                <w:rFonts w:hint="eastAsia"/>
                <w:szCs w:val="21"/>
              </w:rPr>
              <w:t>汉</w:t>
            </w:r>
          </w:p>
        </w:tc>
      </w:tr>
      <w:tr w:rsidR="00D67921">
        <w:trPr>
          <w:trHeight w:val="239"/>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中国</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581" w:type="dxa"/>
            <w:vAlign w:val="center"/>
          </w:tcPr>
          <w:p w:rsidR="00D67921" w:rsidRDefault="00E01A21">
            <w:pPr>
              <w:autoSpaceDE w:val="0"/>
              <w:autoSpaceDN w:val="0"/>
              <w:adjustRightInd w:val="0"/>
              <w:spacing w:line="400" w:lineRule="exact"/>
              <w:jc w:val="center"/>
              <w:rPr>
                <w:szCs w:val="21"/>
              </w:rPr>
            </w:pPr>
            <w:r>
              <w:rPr>
                <w:rFonts w:hint="eastAsia"/>
                <w:szCs w:val="21"/>
              </w:rPr>
              <w:t>江苏无锡</w:t>
            </w:r>
          </w:p>
        </w:tc>
      </w:tr>
      <w:tr w:rsidR="00D67921">
        <w:trPr>
          <w:trHeight w:val="181"/>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行政职务</w:t>
            </w:r>
          </w:p>
        </w:tc>
        <w:tc>
          <w:tcPr>
            <w:tcW w:w="1463" w:type="dxa"/>
            <w:vAlign w:val="center"/>
          </w:tcPr>
          <w:p w:rsidR="00D67921" w:rsidRDefault="00E01A21">
            <w:pPr>
              <w:autoSpaceDE w:val="0"/>
              <w:autoSpaceDN w:val="0"/>
              <w:adjustRightInd w:val="0"/>
              <w:spacing w:line="400" w:lineRule="exact"/>
              <w:ind w:firstLine="420"/>
              <w:jc w:val="center"/>
              <w:rPr>
                <w:szCs w:val="21"/>
              </w:rPr>
            </w:pPr>
            <w:r>
              <w:rPr>
                <w:rFonts w:hint="eastAsia"/>
                <w:szCs w:val="21"/>
              </w:rPr>
              <w:t>/</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归国人员</w:t>
            </w:r>
          </w:p>
        </w:tc>
        <w:tc>
          <w:tcPr>
            <w:tcW w:w="1463"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否</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归国时间</w:t>
            </w:r>
          </w:p>
        </w:tc>
        <w:tc>
          <w:tcPr>
            <w:tcW w:w="1581" w:type="dxa"/>
            <w:vAlign w:val="center"/>
          </w:tcPr>
          <w:p w:rsidR="00D67921" w:rsidRDefault="00E01A21">
            <w:pPr>
              <w:autoSpaceDE w:val="0"/>
              <w:autoSpaceDN w:val="0"/>
              <w:adjustRightInd w:val="0"/>
              <w:spacing w:line="400" w:lineRule="exact"/>
              <w:jc w:val="center"/>
              <w:rPr>
                <w:szCs w:val="21"/>
              </w:rPr>
            </w:pPr>
            <w:r>
              <w:rPr>
                <w:rFonts w:hint="eastAsia"/>
                <w:szCs w:val="21"/>
              </w:rPr>
              <w:t>/</w:t>
            </w:r>
          </w:p>
        </w:tc>
      </w:tr>
      <w:tr w:rsidR="00D67921">
        <w:trPr>
          <w:trHeight w:val="9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工作单位</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中铁第四勘察设计院集团有限公司</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办公电话</w:t>
            </w:r>
          </w:p>
        </w:tc>
        <w:tc>
          <w:tcPr>
            <w:tcW w:w="1581" w:type="dxa"/>
            <w:vAlign w:val="center"/>
          </w:tcPr>
          <w:p w:rsidR="00D67921" w:rsidRDefault="00E01A21">
            <w:pPr>
              <w:autoSpaceDE w:val="0"/>
              <w:autoSpaceDN w:val="0"/>
              <w:adjustRightInd w:val="0"/>
              <w:spacing w:line="400" w:lineRule="exact"/>
              <w:jc w:val="center"/>
              <w:rPr>
                <w:szCs w:val="21"/>
              </w:rPr>
            </w:pPr>
            <w:r>
              <w:rPr>
                <w:rFonts w:hint="eastAsia"/>
                <w:szCs w:val="21"/>
              </w:rPr>
              <w:t>15013040610</w:t>
            </w:r>
          </w:p>
        </w:tc>
      </w:tr>
      <w:tr w:rsidR="00D67921">
        <w:trPr>
          <w:trHeight w:val="297"/>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通讯地址</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无锡市梁溪区清扬路</w:t>
            </w:r>
            <w:r>
              <w:rPr>
                <w:rFonts w:hint="eastAsia"/>
                <w:szCs w:val="21"/>
              </w:rPr>
              <w:t>2</w:t>
            </w:r>
            <w:r>
              <w:rPr>
                <w:szCs w:val="21"/>
              </w:rPr>
              <w:t>28</w:t>
            </w:r>
            <w:r>
              <w:rPr>
                <w:rFonts w:hint="eastAsia"/>
                <w:szCs w:val="21"/>
              </w:rPr>
              <w:t>号无锡地铁大厦</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邮政编码</w:t>
            </w:r>
          </w:p>
        </w:tc>
        <w:tc>
          <w:tcPr>
            <w:tcW w:w="1581" w:type="dxa"/>
            <w:vAlign w:val="center"/>
          </w:tcPr>
          <w:p w:rsidR="00D67921" w:rsidRDefault="00E01A21">
            <w:pPr>
              <w:autoSpaceDE w:val="0"/>
              <w:autoSpaceDN w:val="0"/>
              <w:adjustRightInd w:val="0"/>
              <w:spacing w:line="400" w:lineRule="exact"/>
              <w:jc w:val="center"/>
              <w:rPr>
                <w:szCs w:val="21"/>
              </w:rPr>
            </w:pPr>
            <w:r>
              <w:rPr>
                <w:rFonts w:hint="eastAsia"/>
                <w:szCs w:val="21"/>
              </w:rPr>
              <w:t>2</w:t>
            </w:r>
            <w:r>
              <w:rPr>
                <w:szCs w:val="21"/>
              </w:rPr>
              <w:t>14000</w:t>
            </w:r>
          </w:p>
        </w:tc>
      </w:tr>
      <w:tr w:rsidR="00D67921">
        <w:trPr>
          <w:trHeight w:val="262"/>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电子信箱</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512753728@qq.com</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移动电话</w:t>
            </w:r>
          </w:p>
        </w:tc>
        <w:tc>
          <w:tcPr>
            <w:tcW w:w="1581" w:type="dxa"/>
            <w:vAlign w:val="center"/>
          </w:tcPr>
          <w:p w:rsidR="00D67921" w:rsidRDefault="00E01A21">
            <w:pPr>
              <w:autoSpaceDE w:val="0"/>
              <w:autoSpaceDN w:val="0"/>
              <w:adjustRightInd w:val="0"/>
              <w:spacing w:line="400" w:lineRule="exact"/>
              <w:jc w:val="center"/>
              <w:rPr>
                <w:szCs w:val="21"/>
              </w:rPr>
            </w:pPr>
            <w:r>
              <w:rPr>
                <w:rFonts w:hint="eastAsia"/>
                <w:szCs w:val="21"/>
              </w:rPr>
              <w:t>15013040610</w:t>
            </w:r>
          </w:p>
        </w:tc>
      </w:tr>
      <w:tr w:rsidR="00D67921">
        <w:trPr>
          <w:trHeight w:val="124"/>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技术职称</w:t>
            </w:r>
          </w:p>
        </w:tc>
        <w:tc>
          <w:tcPr>
            <w:tcW w:w="2926" w:type="dxa"/>
            <w:gridSpan w:val="3"/>
            <w:vAlign w:val="center"/>
          </w:tcPr>
          <w:p w:rsidR="00D67921" w:rsidRDefault="00E01A21">
            <w:pPr>
              <w:autoSpaceDE w:val="0"/>
              <w:autoSpaceDN w:val="0"/>
              <w:adjustRightInd w:val="0"/>
              <w:snapToGrid w:val="0"/>
              <w:spacing w:line="400" w:lineRule="exact"/>
              <w:jc w:val="center"/>
              <w:rPr>
                <w:szCs w:val="21"/>
              </w:rPr>
            </w:pPr>
            <w:r>
              <w:rPr>
                <w:rFonts w:hint="eastAsia"/>
                <w:szCs w:val="21"/>
              </w:rPr>
              <w:t>高级工程师</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最高学位</w:t>
            </w:r>
          </w:p>
        </w:tc>
        <w:tc>
          <w:tcPr>
            <w:tcW w:w="1581" w:type="dxa"/>
            <w:vAlign w:val="center"/>
          </w:tcPr>
          <w:p w:rsidR="00D67921" w:rsidRDefault="00E01A21">
            <w:pPr>
              <w:autoSpaceDE w:val="0"/>
              <w:autoSpaceDN w:val="0"/>
              <w:adjustRightInd w:val="0"/>
              <w:spacing w:line="400" w:lineRule="exact"/>
              <w:jc w:val="center"/>
              <w:rPr>
                <w:szCs w:val="21"/>
              </w:rPr>
            </w:pPr>
            <w:r>
              <w:rPr>
                <w:rFonts w:hint="eastAsia"/>
                <w:szCs w:val="21"/>
              </w:rPr>
              <w:t>硕士</w:t>
            </w:r>
          </w:p>
        </w:tc>
      </w:tr>
      <w:tr w:rsidR="00D67921">
        <w:trPr>
          <w:trHeight w:val="1000"/>
        </w:trPr>
        <w:tc>
          <w:tcPr>
            <w:tcW w:w="2925" w:type="dxa"/>
            <w:gridSpan w:val="3"/>
            <w:tcBorders>
              <w:left w:val="single" w:sz="4" w:space="0" w:color="auto"/>
              <w:bottom w:val="single" w:sz="4" w:space="0" w:color="auto"/>
            </w:tcBorders>
            <w:vAlign w:val="center"/>
          </w:tcPr>
          <w:p w:rsidR="00D67921" w:rsidRDefault="00E01A21">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tcBorders>
              <w:bottom w:val="single" w:sz="4" w:space="0" w:color="auto"/>
              <w:right w:val="single" w:sz="4" w:space="0" w:color="auto"/>
            </w:tcBorders>
            <w:vAlign w:val="center"/>
          </w:tcPr>
          <w:p w:rsidR="00D67921" w:rsidRDefault="00E01A21">
            <w:pPr>
              <w:adjustRightInd w:val="0"/>
              <w:spacing w:line="280" w:lineRule="exact"/>
              <w:ind w:firstLineChars="200" w:firstLine="420"/>
              <w:jc w:val="left"/>
              <w:rPr>
                <w:szCs w:val="21"/>
              </w:rPr>
            </w:pPr>
            <w:r>
              <w:rPr>
                <w:rFonts w:hint="eastAsia"/>
                <w:szCs w:val="21"/>
              </w:rPr>
              <w:t>《无锡地铁装配叠合整体式地下车站》项目荣获中国公路协会隧道与地下空间工程创新奖一等奖</w:t>
            </w:r>
            <w:r>
              <w:rPr>
                <w:rFonts w:hint="eastAsia"/>
                <w:szCs w:val="21"/>
              </w:rPr>
              <w:t>(2022</w:t>
            </w:r>
            <w:r>
              <w:rPr>
                <w:rFonts w:hint="eastAsia"/>
                <w:szCs w:val="21"/>
              </w:rPr>
              <w:t>年</w:t>
            </w:r>
            <w:r>
              <w:rPr>
                <w:rFonts w:hint="eastAsia"/>
                <w:szCs w:val="21"/>
              </w:rPr>
              <w:t>)</w:t>
            </w:r>
            <w:r>
              <w:rPr>
                <w:rFonts w:hint="eastAsia"/>
                <w:szCs w:val="21"/>
              </w:rPr>
              <w:t>；</w:t>
            </w:r>
            <w:r>
              <w:rPr>
                <w:rFonts w:hint="eastAsia"/>
                <w:szCs w:val="21"/>
              </w:rPr>
              <w:t xml:space="preserve">                                     </w:t>
            </w:r>
          </w:p>
          <w:p w:rsidR="00D67921" w:rsidRDefault="00E01A21">
            <w:pPr>
              <w:adjustRightInd w:val="0"/>
              <w:spacing w:line="280" w:lineRule="exact"/>
              <w:ind w:firstLineChars="200" w:firstLine="420"/>
              <w:jc w:val="left"/>
              <w:rPr>
                <w:szCs w:val="21"/>
              </w:rPr>
            </w:pPr>
            <w:r>
              <w:rPr>
                <w:rFonts w:hint="eastAsia"/>
                <w:szCs w:val="21"/>
              </w:rPr>
              <w:t>《苏州轨道交通四号线支线溪霞路站配套地下空间基坑工程》获得湖北省勘察设计成果评价认定为一等成果</w:t>
            </w:r>
            <w:r>
              <w:rPr>
                <w:rFonts w:hint="eastAsia"/>
                <w:szCs w:val="21"/>
              </w:rPr>
              <w:t>(2022</w:t>
            </w:r>
            <w:r>
              <w:rPr>
                <w:rFonts w:hint="eastAsia"/>
                <w:szCs w:val="21"/>
              </w:rPr>
              <w:t>年</w:t>
            </w:r>
            <w:r>
              <w:rPr>
                <w:rFonts w:hint="eastAsia"/>
                <w:szCs w:val="21"/>
              </w:rPr>
              <w:t>)</w:t>
            </w:r>
            <w:r>
              <w:rPr>
                <w:rFonts w:hint="eastAsia"/>
                <w:szCs w:val="21"/>
              </w:rPr>
              <w:t>；</w:t>
            </w:r>
            <w:r>
              <w:rPr>
                <w:rFonts w:hint="eastAsia"/>
                <w:szCs w:val="21"/>
              </w:rPr>
              <w:t xml:space="preserve">                                </w:t>
            </w:r>
          </w:p>
          <w:p w:rsidR="00D67921" w:rsidRDefault="00E01A21">
            <w:pPr>
              <w:adjustRightInd w:val="0"/>
              <w:spacing w:line="280" w:lineRule="exact"/>
              <w:ind w:firstLineChars="200" w:firstLine="420"/>
              <w:jc w:val="left"/>
              <w:rPr>
                <w:szCs w:val="21"/>
              </w:rPr>
            </w:pPr>
            <w:r>
              <w:rPr>
                <w:rFonts w:hint="eastAsia"/>
                <w:szCs w:val="21"/>
              </w:rPr>
              <w:t>《苏州轨道交通四号线支线溪霞路站配套地下空间工程设计》获得湖北省勘察设计二等奖</w:t>
            </w:r>
            <w:r>
              <w:rPr>
                <w:rFonts w:hint="eastAsia"/>
                <w:szCs w:val="21"/>
              </w:rPr>
              <w:t>(2022</w:t>
            </w:r>
            <w:r>
              <w:rPr>
                <w:rFonts w:hint="eastAsia"/>
                <w:szCs w:val="21"/>
              </w:rPr>
              <w:t>年</w:t>
            </w:r>
            <w:r>
              <w:rPr>
                <w:rFonts w:hint="eastAsia"/>
                <w:szCs w:val="21"/>
              </w:rPr>
              <w:t>)</w:t>
            </w:r>
            <w:r>
              <w:rPr>
                <w:rFonts w:hint="eastAsia"/>
                <w:szCs w:val="21"/>
              </w:rPr>
              <w:t>。</w:t>
            </w:r>
            <w:r>
              <w:rPr>
                <w:rFonts w:hint="eastAsia"/>
                <w:szCs w:val="21"/>
              </w:rPr>
              <w:t xml:space="preserve">                                        </w:t>
            </w:r>
          </w:p>
          <w:p w:rsidR="00D67921" w:rsidRDefault="00E01A21">
            <w:pPr>
              <w:adjustRightInd w:val="0"/>
              <w:spacing w:line="280" w:lineRule="exact"/>
              <w:ind w:firstLineChars="200" w:firstLine="420"/>
              <w:jc w:val="left"/>
              <w:rPr>
                <w:szCs w:val="21"/>
              </w:rPr>
            </w:pPr>
            <w:r>
              <w:rPr>
                <w:rFonts w:hint="eastAsia"/>
                <w:szCs w:val="21"/>
              </w:rPr>
              <w:t>《苏州湾地下空间项目》获得江苏省城乡建设系统优秀勘察设计二等奖</w:t>
            </w:r>
            <w:r>
              <w:rPr>
                <w:rFonts w:hint="eastAsia"/>
                <w:szCs w:val="21"/>
              </w:rPr>
              <w:t>(2022</w:t>
            </w:r>
            <w:r>
              <w:rPr>
                <w:rFonts w:hint="eastAsia"/>
                <w:szCs w:val="21"/>
              </w:rPr>
              <w:t>年</w:t>
            </w:r>
            <w:r>
              <w:rPr>
                <w:rFonts w:hint="eastAsia"/>
                <w:szCs w:val="21"/>
              </w:rPr>
              <w:t>)</w:t>
            </w:r>
            <w:r>
              <w:rPr>
                <w:rFonts w:hint="eastAsia"/>
                <w:szCs w:val="21"/>
              </w:rPr>
              <w:t>；</w:t>
            </w:r>
          </w:p>
          <w:p w:rsidR="00D67921" w:rsidRDefault="00E01A21">
            <w:pPr>
              <w:adjustRightInd w:val="0"/>
              <w:spacing w:line="280" w:lineRule="exact"/>
              <w:ind w:firstLineChars="200" w:firstLine="420"/>
              <w:jc w:val="left"/>
            </w:pPr>
            <w:r>
              <w:rPr>
                <w:rFonts w:hint="eastAsia"/>
                <w:szCs w:val="21"/>
              </w:rPr>
              <w:t>《无锡至江阴城际轨道交通工程可行性研究报告》获得中铁建优秀工程咨询成果二等奖</w:t>
            </w:r>
            <w:r>
              <w:rPr>
                <w:rFonts w:hint="eastAsia"/>
                <w:szCs w:val="21"/>
              </w:rPr>
              <w:t>(2022</w:t>
            </w:r>
            <w:r>
              <w:rPr>
                <w:rFonts w:hint="eastAsia"/>
                <w:szCs w:val="21"/>
              </w:rPr>
              <w:t>年</w:t>
            </w:r>
            <w:r>
              <w:rPr>
                <w:rFonts w:hint="eastAsia"/>
                <w:szCs w:val="21"/>
              </w:rPr>
              <w:t>)</w:t>
            </w:r>
            <w:r>
              <w:rPr>
                <w:rFonts w:hint="eastAsia"/>
                <w:szCs w:val="21"/>
              </w:rPr>
              <w:t>；</w:t>
            </w:r>
            <w:r>
              <w:rPr>
                <w:rFonts w:hint="eastAsia"/>
                <w:szCs w:val="21"/>
              </w:rPr>
              <w:t xml:space="preserve">                                              </w:t>
            </w:r>
          </w:p>
        </w:tc>
      </w:tr>
      <w:tr w:rsidR="00D67921">
        <w:trPr>
          <w:trHeight w:val="480"/>
        </w:trPr>
        <w:tc>
          <w:tcPr>
            <w:tcW w:w="2925" w:type="dxa"/>
            <w:gridSpan w:val="3"/>
            <w:tcBorders>
              <w:top w:val="single" w:sz="4"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参加起止时间</w:t>
            </w:r>
          </w:p>
        </w:tc>
        <w:tc>
          <w:tcPr>
            <w:tcW w:w="5852" w:type="dxa"/>
            <w:gridSpan w:val="5"/>
            <w:tcBorders>
              <w:top w:val="single" w:sz="4" w:space="0" w:color="auto"/>
            </w:tcBorders>
            <w:vAlign w:val="center"/>
          </w:tcPr>
          <w:p w:rsidR="00D67921" w:rsidRDefault="00E01A21">
            <w:pPr>
              <w:autoSpaceDE w:val="0"/>
              <w:autoSpaceDN w:val="0"/>
              <w:adjustRightInd w:val="0"/>
              <w:spacing w:line="400" w:lineRule="exact"/>
              <w:ind w:firstLine="420"/>
              <w:jc w:val="center"/>
              <w:rPr>
                <w:szCs w:val="21"/>
              </w:rPr>
            </w:pPr>
            <w:r>
              <w:rPr>
                <w:rFonts w:hint="eastAsia"/>
                <w:szCs w:val="21"/>
              </w:rPr>
              <w:t>2</w:t>
            </w:r>
            <w:r>
              <w:rPr>
                <w:szCs w:val="21"/>
              </w:rPr>
              <w:t>0</w:t>
            </w:r>
            <w:r>
              <w:rPr>
                <w:rFonts w:hint="eastAsia"/>
                <w:szCs w:val="21"/>
              </w:rPr>
              <w:t>19</w:t>
            </w:r>
            <w:r>
              <w:rPr>
                <w:szCs w:val="21"/>
              </w:rPr>
              <w:t>.01</w:t>
            </w:r>
            <w:r>
              <w:rPr>
                <w:rFonts w:hint="eastAsia"/>
                <w:szCs w:val="21"/>
              </w:rPr>
              <w:t>-2023.04</w:t>
            </w:r>
          </w:p>
        </w:tc>
      </w:tr>
      <w:tr w:rsidR="00D67921">
        <w:trPr>
          <w:trHeight w:val="2074"/>
        </w:trPr>
        <w:tc>
          <w:tcPr>
            <w:tcW w:w="8777" w:type="dxa"/>
            <w:gridSpan w:val="8"/>
          </w:tcPr>
          <w:p w:rsidR="00D67921" w:rsidRDefault="00E01A21">
            <w:pPr>
              <w:adjustRightInd w:val="0"/>
              <w:spacing w:line="280" w:lineRule="exact"/>
              <w:rPr>
                <w:szCs w:val="21"/>
              </w:rPr>
            </w:pPr>
            <w:r>
              <w:rPr>
                <w:rFonts w:hint="eastAsia"/>
                <w:szCs w:val="21"/>
              </w:rPr>
              <w:t>主要贡献：（限</w:t>
            </w:r>
            <w:r>
              <w:rPr>
                <w:szCs w:val="21"/>
              </w:rPr>
              <w:t>300</w:t>
            </w:r>
            <w:r>
              <w:rPr>
                <w:rFonts w:hint="eastAsia"/>
                <w:szCs w:val="21"/>
              </w:rPr>
              <w:t>字）</w:t>
            </w:r>
          </w:p>
          <w:p w:rsidR="00D67921" w:rsidRDefault="00E01A21">
            <w:pPr>
              <w:adjustRightInd w:val="0"/>
              <w:spacing w:line="280" w:lineRule="exact"/>
              <w:ind w:firstLineChars="200" w:firstLine="420"/>
              <w:rPr>
                <w:szCs w:val="21"/>
              </w:rPr>
            </w:pPr>
            <w:r>
              <w:rPr>
                <w:rFonts w:hint="eastAsia"/>
                <w:szCs w:val="21"/>
              </w:rPr>
              <w:t xml:space="preserve"> </w:t>
            </w:r>
            <w:r>
              <w:rPr>
                <w:rFonts w:ascii="Times New Roman" w:hAnsi="Times New Roman" w:hint="eastAsia"/>
                <w:szCs w:val="21"/>
              </w:rPr>
              <w:t>项目主要完成人。负责项目初期调研，针对国内装配式现状，根据地下装配式结构特点和受力情况，结合目前国内现有规范和标准，参与研发了</w:t>
            </w:r>
            <w:r>
              <w:rPr>
                <w:rFonts w:hint="eastAsia"/>
                <w:color w:val="000000"/>
              </w:rPr>
              <w:t>《装配叠合整体式地下车站关键技术》</w:t>
            </w:r>
            <w:r>
              <w:rPr>
                <w:rFonts w:ascii="Times New Roman" w:hAnsi="Times New Roman" w:hint="eastAsia"/>
                <w:szCs w:val="21"/>
              </w:rPr>
              <w:t>，涵盖装配式车站设计、生产、施工及验收等各个环节。对装配叠合式车站构件划分、节点力学性能、防水关键技术及车站施工验收标准等方面做出了创造性的贡献。对本项目的创新点</w:t>
            </w:r>
            <w:r>
              <w:rPr>
                <w:rFonts w:ascii="Times New Roman" w:hAnsi="Times New Roman" w:hint="eastAsia"/>
                <w:szCs w:val="21"/>
              </w:rPr>
              <w:t>1</w:t>
            </w:r>
            <w:r>
              <w:rPr>
                <w:rFonts w:ascii="Times New Roman" w:hAnsi="Times New Roman" w:hint="eastAsia"/>
                <w:szCs w:val="21"/>
              </w:rPr>
              <w:t>、</w:t>
            </w:r>
            <w:r>
              <w:rPr>
                <w:rFonts w:ascii="Times New Roman" w:hAnsi="Times New Roman" w:hint="eastAsia"/>
                <w:szCs w:val="21"/>
              </w:rPr>
              <w:t>2</w:t>
            </w:r>
            <w:r>
              <w:rPr>
                <w:rFonts w:ascii="Times New Roman" w:hAnsi="Times New Roman" w:hint="eastAsia"/>
                <w:szCs w:val="21"/>
              </w:rPr>
              <w:t>、</w:t>
            </w:r>
            <w:r>
              <w:rPr>
                <w:rFonts w:ascii="Times New Roman" w:hAnsi="Times New Roman" w:hint="eastAsia"/>
                <w:szCs w:val="21"/>
              </w:rPr>
              <w:t>3</w:t>
            </w:r>
            <w:r>
              <w:rPr>
                <w:rFonts w:ascii="Times New Roman" w:hAnsi="Times New Roman" w:hint="eastAsia"/>
                <w:szCs w:val="21"/>
              </w:rPr>
              <w:t>、</w:t>
            </w:r>
            <w:r>
              <w:rPr>
                <w:rFonts w:ascii="Times New Roman" w:hAnsi="Times New Roman" w:hint="eastAsia"/>
                <w:szCs w:val="21"/>
              </w:rPr>
              <w:t>5</w:t>
            </w:r>
            <w:r>
              <w:rPr>
                <w:rFonts w:ascii="Times New Roman" w:hAnsi="Times New Roman" w:hint="eastAsia"/>
                <w:szCs w:val="21"/>
              </w:rPr>
              <w:t>做成了重要贡献（旁证：见知识产权</w:t>
            </w:r>
            <w:r>
              <w:rPr>
                <w:rFonts w:ascii="Times New Roman" w:hAnsi="Times New Roman" w:hint="eastAsia"/>
                <w:szCs w:val="21"/>
              </w:rPr>
              <w:t>1</w:t>
            </w:r>
            <w:r>
              <w:rPr>
                <w:rFonts w:ascii="Times New Roman" w:hAnsi="Times New Roman" w:hint="eastAsia"/>
                <w:szCs w:val="21"/>
              </w:rPr>
              <w:t>、</w:t>
            </w:r>
            <w:r>
              <w:rPr>
                <w:rFonts w:ascii="Times New Roman" w:hAnsi="Times New Roman" w:hint="eastAsia"/>
                <w:szCs w:val="21"/>
              </w:rPr>
              <w:t>2</w:t>
            </w:r>
            <w:r>
              <w:rPr>
                <w:rFonts w:ascii="Times New Roman" w:hAnsi="Times New Roman" w:hint="eastAsia"/>
                <w:szCs w:val="21"/>
              </w:rPr>
              <w:t>、</w:t>
            </w:r>
            <w:r>
              <w:rPr>
                <w:rFonts w:ascii="Times New Roman" w:hAnsi="Times New Roman" w:hint="eastAsia"/>
                <w:szCs w:val="21"/>
              </w:rPr>
              <w:t>4</w:t>
            </w:r>
            <w:r>
              <w:rPr>
                <w:rFonts w:ascii="Times New Roman" w:hAnsi="Times New Roman" w:hint="eastAsia"/>
                <w:szCs w:val="21"/>
              </w:rPr>
              <w:t>、</w:t>
            </w:r>
            <w:r>
              <w:rPr>
                <w:rFonts w:ascii="Times New Roman" w:hAnsi="Times New Roman" w:hint="eastAsia"/>
                <w:szCs w:val="21"/>
              </w:rPr>
              <w:t>6</w:t>
            </w:r>
            <w:r>
              <w:rPr>
                <w:rFonts w:ascii="Times New Roman" w:hAnsi="Times New Roman" w:hint="eastAsia"/>
                <w:szCs w:val="21"/>
              </w:rPr>
              <w:t>、</w:t>
            </w:r>
            <w:r>
              <w:rPr>
                <w:rFonts w:ascii="Times New Roman" w:hAnsi="Times New Roman" w:hint="eastAsia"/>
                <w:szCs w:val="21"/>
              </w:rPr>
              <w:t>9</w:t>
            </w:r>
            <w:r>
              <w:rPr>
                <w:rFonts w:ascii="Times New Roman" w:hAnsi="Times New Roman" w:hint="eastAsia"/>
                <w:szCs w:val="21"/>
              </w:rPr>
              <w:t>、</w:t>
            </w:r>
            <w:r>
              <w:rPr>
                <w:rFonts w:ascii="Times New Roman" w:hAnsi="Times New Roman" w:hint="eastAsia"/>
                <w:szCs w:val="21"/>
              </w:rPr>
              <w:t>10</w:t>
            </w:r>
            <w:r>
              <w:rPr>
                <w:rFonts w:ascii="Times New Roman" w:hAnsi="Times New Roman" w:hint="eastAsia"/>
                <w:szCs w:val="21"/>
              </w:rPr>
              <w:t>）。本人在该项目技术研发工作中投入的工作量占本人工作总量的</w:t>
            </w:r>
            <w:r>
              <w:rPr>
                <w:rFonts w:ascii="Times New Roman" w:hAnsi="Times New Roman" w:hint="eastAsia"/>
                <w:szCs w:val="21"/>
              </w:rPr>
              <w:t>60%</w:t>
            </w:r>
            <w:r>
              <w:rPr>
                <w:rFonts w:ascii="Times New Roman" w:hAnsi="Times New Roman" w:hint="eastAsia"/>
                <w:szCs w:val="21"/>
              </w:rPr>
              <w:t>。</w:t>
            </w:r>
          </w:p>
        </w:tc>
      </w:tr>
      <w:tr w:rsidR="00D67921">
        <w:trPr>
          <w:trHeight w:val="1656"/>
        </w:trPr>
        <w:tc>
          <w:tcPr>
            <w:tcW w:w="892" w:type="dxa"/>
            <w:vMerge w:val="restart"/>
            <w:vAlign w:val="center"/>
          </w:tcPr>
          <w:p w:rsidR="00D67921" w:rsidRDefault="00E01A21">
            <w:pPr>
              <w:adjustRightInd w:val="0"/>
              <w:spacing w:line="280" w:lineRule="exact"/>
              <w:jc w:val="center"/>
              <w:rPr>
                <w:szCs w:val="21"/>
              </w:rPr>
            </w:pPr>
            <w:r>
              <w:rPr>
                <w:rFonts w:hint="eastAsia"/>
                <w:szCs w:val="21"/>
              </w:rPr>
              <w:t>声</w:t>
            </w:r>
          </w:p>
          <w:p w:rsidR="00D67921" w:rsidRDefault="00D67921">
            <w:pPr>
              <w:adjustRightInd w:val="0"/>
              <w:spacing w:line="280" w:lineRule="exact"/>
              <w:jc w:val="center"/>
              <w:rPr>
                <w:szCs w:val="21"/>
              </w:rPr>
            </w:pPr>
          </w:p>
          <w:p w:rsidR="00D67921" w:rsidRDefault="00E01A21">
            <w:pPr>
              <w:autoSpaceDE w:val="0"/>
              <w:autoSpaceDN w:val="0"/>
              <w:adjustRightInd w:val="0"/>
              <w:spacing w:line="280" w:lineRule="exact"/>
              <w:jc w:val="center"/>
              <w:rPr>
                <w:szCs w:val="21"/>
              </w:rPr>
            </w:pPr>
            <w:r>
              <w:rPr>
                <w:rFonts w:hint="eastAsia"/>
                <w:szCs w:val="21"/>
              </w:rPr>
              <w:t>明</w:t>
            </w:r>
          </w:p>
        </w:tc>
        <w:tc>
          <w:tcPr>
            <w:tcW w:w="7885" w:type="dxa"/>
            <w:gridSpan w:val="7"/>
          </w:tcPr>
          <w:p w:rsidR="00D67921" w:rsidRDefault="00E01A21">
            <w:pPr>
              <w:adjustRightInd w:val="0"/>
              <w:spacing w:line="28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D67921" w:rsidRDefault="00E01A21">
            <w:pPr>
              <w:autoSpaceDE w:val="0"/>
              <w:autoSpaceDN w:val="0"/>
              <w:adjustRightInd w:val="0"/>
              <w:snapToGrid w:val="0"/>
              <w:spacing w:line="280" w:lineRule="exact"/>
              <w:ind w:firstLine="404"/>
              <w:rPr>
                <w:szCs w:val="21"/>
              </w:rPr>
            </w:pPr>
            <w:r>
              <w:rPr>
                <w:rFonts w:hint="eastAsia"/>
                <w:szCs w:val="21"/>
              </w:rPr>
              <w:t>如有不符，本人愿意承担相关后果并接受相应的处理。</w:t>
            </w:r>
          </w:p>
        </w:tc>
      </w:tr>
      <w:tr w:rsidR="00D67921">
        <w:trPr>
          <w:trHeight w:val="864"/>
        </w:trPr>
        <w:tc>
          <w:tcPr>
            <w:tcW w:w="892" w:type="dxa"/>
            <w:vMerge/>
            <w:tcBorders>
              <w:bottom w:val="single" w:sz="8" w:space="0" w:color="auto"/>
            </w:tcBorders>
            <w:vAlign w:val="center"/>
          </w:tcPr>
          <w:p w:rsidR="00D67921" w:rsidRDefault="00D67921">
            <w:pPr>
              <w:jc w:val="left"/>
              <w:rPr>
                <w:szCs w:val="21"/>
              </w:rPr>
            </w:pPr>
          </w:p>
        </w:tc>
        <w:tc>
          <w:tcPr>
            <w:tcW w:w="3942" w:type="dxa"/>
            <w:gridSpan w:val="4"/>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本人签名：</w:t>
            </w:r>
          </w:p>
          <w:p w:rsidR="00D67921" w:rsidRDefault="00E01A21">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单位（公章）：</w:t>
            </w:r>
          </w:p>
          <w:p w:rsidR="00D67921" w:rsidRDefault="00E01A21">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D67921" w:rsidRDefault="00E01A21" w:rsidP="0023733F">
      <w:pPr>
        <w:pStyle w:val="a4"/>
        <w:adjustRightInd w:val="0"/>
        <w:spacing w:line="320" w:lineRule="exact"/>
        <w:ind w:firstLine="420"/>
        <w:jc w:val="center"/>
        <w:rPr>
          <w:rFonts w:ascii="Times New Roman" w:eastAsia="方正黑体_GBK" w:hAnsi="Times New Roman"/>
          <w:sz w:val="30"/>
          <w:szCs w:val="30"/>
        </w:rPr>
      </w:pPr>
      <w:r>
        <w:rPr>
          <w:rFonts w:ascii="Times New Roman" w:hAnsi="Times New Roman"/>
        </w:rPr>
        <w:br w:type="page"/>
      </w:r>
      <w:r>
        <w:rPr>
          <w:rFonts w:ascii="Times New Roman" w:eastAsia="方正黑体_GBK" w:hAnsi="Times New Roman" w:hint="eastAsia"/>
          <w:sz w:val="30"/>
          <w:szCs w:val="30"/>
        </w:rPr>
        <w:t>八、完成人情况</w:t>
      </w:r>
    </w:p>
    <w:p w:rsidR="00D67921" w:rsidRDefault="00D67921">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D67921">
        <w:trPr>
          <w:trHeight w:val="480"/>
        </w:trPr>
        <w:tc>
          <w:tcPr>
            <w:tcW w:w="1462" w:type="dxa"/>
            <w:gridSpan w:val="2"/>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400" w:lineRule="exact"/>
              <w:rPr>
                <w:szCs w:val="21"/>
              </w:rPr>
            </w:pPr>
            <w:r>
              <w:rPr>
                <w:rFonts w:hint="eastAsia"/>
                <w:szCs w:val="21"/>
              </w:rPr>
              <w:t xml:space="preserve">  </w:t>
            </w:r>
            <w:r>
              <w:rPr>
                <w:rFonts w:hint="eastAsia"/>
                <w:szCs w:val="21"/>
              </w:rPr>
              <w:t>吕</w:t>
            </w:r>
            <w:r>
              <w:rPr>
                <w:szCs w:val="21"/>
              </w:rPr>
              <w:t>坚品</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D67921" w:rsidRDefault="00E01A21">
            <w:pPr>
              <w:autoSpaceDE w:val="0"/>
              <w:autoSpaceDN w:val="0"/>
              <w:adjustRightInd w:val="0"/>
              <w:spacing w:line="400" w:lineRule="exact"/>
              <w:ind w:firstLine="420"/>
              <w:rPr>
                <w:szCs w:val="21"/>
              </w:rPr>
            </w:pPr>
            <w:r>
              <w:rPr>
                <w:rFonts w:hint="eastAsia"/>
                <w:szCs w:val="21"/>
              </w:rPr>
              <w:t>男</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排</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400" w:lineRule="exact"/>
              <w:ind w:firstLine="420"/>
              <w:rPr>
                <w:szCs w:val="21"/>
              </w:rPr>
            </w:pPr>
            <w:r>
              <w:rPr>
                <w:rFonts w:hint="eastAsia"/>
                <w:szCs w:val="21"/>
              </w:rPr>
              <w:t>8</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出生年月</w:t>
            </w:r>
          </w:p>
        </w:tc>
        <w:tc>
          <w:tcPr>
            <w:tcW w:w="4389" w:type="dxa"/>
            <w:gridSpan w:val="4"/>
            <w:vAlign w:val="center"/>
          </w:tcPr>
          <w:p w:rsidR="00D67921" w:rsidRDefault="00E01A21">
            <w:pPr>
              <w:autoSpaceDE w:val="0"/>
              <w:autoSpaceDN w:val="0"/>
              <w:adjustRightInd w:val="0"/>
              <w:spacing w:line="400" w:lineRule="exact"/>
              <w:ind w:firstLine="420"/>
              <w:rPr>
                <w:szCs w:val="21"/>
              </w:rPr>
            </w:pPr>
            <w:r>
              <w:rPr>
                <w:rFonts w:hint="eastAsia"/>
                <w:szCs w:val="21"/>
              </w:rPr>
              <w:t xml:space="preserve">             1982.5</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民</w:t>
            </w:r>
            <w:r>
              <w:rPr>
                <w:szCs w:val="21"/>
              </w:rPr>
              <w:t xml:space="preserve">    </w:t>
            </w:r>
            <w:r>
              <w:rPr>
                <w:rFonts w:hint="eastAsia"/>
                <w:szCs w:val="21"/>
              </w:rPr>
              <w:t>族</w:t>
            </w:r>
          </w:p>
        </w:tc>
        <w:tc>
          <w:tcPr>
            <w:tcW w:w="1463" w:type="dxa"/>
            <w:vAlign w:val="center"/>
          </w:tcPr>
          <w:p w:rsidR="00D67921" w:rsidRDefault="00E01A21">
            <w:pPr>
              <w:autoSpaceDE w:val="0"/>
              <w:autoSpaceDN w:val="0"/>
              <w:adjustRightInd w:val="0"/>
              <w:spacing w:line="400" w:lineRule="exact"/>
              <w:ind w:firstLine="420"/>
              <w:rPr>
                <w:szCs w:val="21"/>
              </w:rPr>
            </w:pPr>
            <w:r>
              <w:rPr>
                <w:rFonts w:hint="eastAsia"/>
                <w:szCs w:val="21"/>
              </w:rPr>
              <w:t>汉</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D67921" w:rsidRDefault="00E01A21">
            <w:pPr>
              <w:autoSpaceDE w:val="0"/>
              <w:autoSpaceDN w:val="0"/>
              <w:adjustRightInd w:val="0"/>
              <w:spacing w:line="400" w:lineRule="exact"/>
              <w:ind w:firstLine="420"/>
              <w:rPr>
                <w:szCs w:val="21"/>
              </w:rPr>
            </w:pPr>
            <w:r>
              <w:rPr>
                <w:rFonts w:hint="eastAsia"/>
                <w:szCs w:val="21"/>
              </w:rPr>
              <w:t xml:space="preserve">             </w:t>
            </w:r>
            <w:r>
              <w:rPr>
                <w:rFonts w:hint="eastAsia"/>
                <w:szCs w:val="21"/>
              </w:rPr>
              <w:t>中国</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463" w:type="dxa"/>
            <w:vAlign w:val="center"/>
          </w:tcPr>
          <w:p w:rsidR="00D67921" w:rsidRDefault="00E01A21">
            <w:pPr>
              <w:autoSpaceDE w:val="0"/>
              <w:autoSpaceDN w:val="0"/>
              <w:adjustRightInd w:val="0"/>
              <w:spacing w:line="400" w:lineRule="exact"/>
              <w:ind w:firstLine="420"/>
              <w:rPr>
                <w:szCs w:val="21"/>
              </w:rPr>
            </w:pPr>
            <w:r>
              <w:rPr>
                <w:rFonts w:hint="eastAsia"/>
                <w:szCs w:val="21"/>
              </w:rPr>
              <w:t>无锡</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行政职务</w:t>
            </w:r>
          </w:p>
        </w:tc>
        <w:tc>
          <w:tcPr>
            <w:tcW w:w="1463" w:type="dxa"/>
            <w:vAlign w:val="center"/>
          </w:tcPr>
          <w:p w:rsidR="00D67921" w:rsidRDefault="00E01A21">
            <w:pPr>
              <w:autoSpaceDE w:val="0"/>
              <w:autoSpaceDN w:val="0"/>
              <w:adjustRightInd w:val="0"/>
              <w:spacing w:line="400" w:lineRule="exact"/>
              <w:rPr>
                <w:szCs w:val="21"/>
              </w:rPr>
            </w:pPr>
            <w:r>
              <w:rPr>
                <w:rFonts w:hint="eastAsia"/>
                <w:szCs w:val="21"/>
              </w:rPr>
              <w:t>党委</w:t>
            </w:r>
            <w:r>
              <w:rPr>
                <w:szCs w:val="21"/>
              </w:rPr>
              <w:t>副书记</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归国人员</w:t>
            </w:r>
          </w:p>
        </w:tc>
        <w:tc>
          <w:tcPr>
            <w:tcW w:w="1463" w:type="dxa"/>
            <w:gridSpan w:val="2"/>
            <w:vAlign w:val="center"/>
          </w:tcPr>
          <w:p w:rsidR="00D67921" w:rsidRDefault="00E01A21">
            <w:pPr>
              <w:autoSpaceDE w:val="0"/>
              <w:autoSpaceDN w:val="0"/>
              <w:adjustRightInd w:val="0"/>
              <w:spacing w:line="400" w:lineRule="exact"/>
              <w:ind w:firstLine="420"/>
              <w:jc w:val="center"/>
              <w:rPr>
                <w:szCs w:val="21"/>
              </w:rPr>
            </w:pPr>
            <w:r>
              <w:rPr>
                <w:rFonts w:hint="eastAsia"/>
                <w:szCs w:val="21"/>
              </w:rPr>
              <w:t>否</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归国时间</w:t>
            </w:r>
          </w:p>
        </w:tc>
        <w:tc>
          <w:tcPr>
            <w:tcW w:w="1463" w:type="dxa"/>
            <w:vAlign w:val="center"/>
          </w:tcPr>
          <w:p w:rsidR="00D67921" w:rsidRDefault="00E01A21">
            <w:pPr>
              <w:autoSpaceDE w:val="0"/>
              <w:autoSpaceDN w:val="0"/>
              <w:adjustRightInd w:val="0"/>
              <w:spacing w:line="400" w:lineRule="exact"/>
              <w:ind w:firstLine="420"/>
              <w:jc w:val="center"/>
              <w:rPr>
                <w:szCs w:val="21"/>
              </w:rPr>
            </w:pPr>
            <w:r>
              <w:rPr>
                <w:rFonts w:hint="eastAsia"/>
                <w:szCs w:val="21"/>
              </w:rPr>
              <w:t>/</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工作单位</w:t>
            </w:r>
          </w:p>
        </w:tc>
        <w:tc>
          <w:tcPr>
            <w:tcW w:w="4389" w:type="dxa"/>
            <w:gridSpan w:val="4"/>
            <w:vAlign w:val="center"/>
          </w:tcPr>
          <w:p w:rsidR="00D67921" w:rsidRDefault="00E01A21">
            <w:pPr>
              <w:autoSpaceDE w:val="0"/>
              <w:autoSpaceDN w:val="0"/>
              <w:adjustRightInd w:val="0"/>
              <w:spacing w:line="400" w:lineRule="exact"/>
              <w:ind w:firstLine="420"/>
              <w:rPr>
                <w:szCs w:val="21"/>
              </w:rPr>
            </w:pPr>
            <w:r>
              <w:rPr>
                <w:rFonts w:hint="eastAsia"/>
                <w:szCs w:val="21"/>
              </w:rPr>
              <w:t>无锡市</w:t>
            </w:r>
            <w:r>
              <w:rPr>
                <w:szCs w:val="21"/>
              </w:rPr>
              <w:t>梁溪城市发展集团</w:t>
            </w:r>
            <w:r>
              <w:rPr>
                <w:rFonts w:hint="eastAsia"/>
                <w:szCs w:val="21"/>
              </w:rPr>
              <w:t>有限</w:t>
            </w:r>
            <w:r>
              <w:rPr>
                <w:szCs w:val="21"/>
              </w:rPr>
              <w:t>公司</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办公电话</w:t>
            </w:r>
          </w:p>
        </w:tc>
        <w:tc>
          <w:tcPr>
            <w:tcW w:w="1463" w:type="dxa"/>
            <w:vAlign w:val="center"/>
          </w:tcPr>
          <w:p w:rsidR="00D67921" w:rsidRDefault="00E01A21">
            <w:pPr>
              <w:autoSpaceDE w:val="0"/>
              <w:autoSpaceDN w:val="0"/>
              <w:adjustRightInd w:val="0"/>
              <w:spacing w:line="400" w:lineRule="exact"/>
              <w:rPr>
                <w:szCs w:val="21"/>
              </w:rPr>
            </w:pPr>
            <w:r>
              <w:rPr>
                <w:rFonts w:hint="eastAsia"/>
                <w:szCs w:val="21"/>
              </w:rPr>
              <w:t>83159011</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通讯地址</w:t>
            </w:r>
          </w:p>
        </w:tc>
        <w:tc>
          <w:tcPr>
            <w:tcW w:w="4389" w:type="dxa"/>
            <w:gridSpan w:val="4"/>
            <w:vAlign w:val="center"/>
          </w:tcPr>
          <w:p w:rsidR="00D67921" w:rsidRDefault="00E01A21">
            <w:pPr>
              <w:autoSpaceDE w:val="0"/>
              <w:autoSpaceDN w:val="0"/>
              <w:adjustRightInd w:val="0"/>
              <w:spacing w:line="400" w:lineRule="exact"/>
              <w:ind w:firstLine="420"/>
              <w:rPr>
                <w:szCs w:val="21"/>
              </w:rPr>
            </w:pPr>
            <w:r>
              <w:rPr>
                <w:rFonts w:hint="eastAsia"/>
                <w:szCs w:val="21"/>
              </w:rPr>
              <w:t>无锡市</w:t>
            </w:r>
            <w:r>
              <w:rPr>
                <w:szCs w:val="21"/>
              </w:rPr>
              <w:t>梁溪区中南路</w:t>
            </w:r>
            <w:r>
              <w:rPr>
                <w:rFonts w:hint="eastAsia"/>
                <w:szCs w:val="21"/>
              </w:rPr>
              <w:t>86</w:t>
            </w:r>
            <w:r>
              <w:rPr>
                <w:rFonts w:hint="eastAsia"/>
                <w:szCs w:val="21"/>
              </w:rPr>
              <w:t>号</w:t>
            </w:r>
            <w:r>
              <w:rPr>
                <w:szCs w:val="21"/>
              </w:rPr>
              <w:t>汇智大厦</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邮政编码</w:t>
            </w:r>
          </w:p>
        </w:tc>
        <w:tc>
          <w:tcPr>
            <w:tcW w:w="1463" w:type="dxa"/>
            <w:vAlign w:val="center"/>
          </w:tcPr>
          <w:p w:rsidR="00D67921" w:rsidRDefault="00E01A21">
            <w:pPr>
              <w:autoSpaceDE w:val="0"/>
              <w:autoSpaceDN w:val="0"/>
              <w:adjustRightInd w:val="0"/>
              <w:spacing w:line="400" w:lineRule="exact"/>
              <w:rPr>
                <w:szCs w:val="21"/>
              </w:rPr>
            </w:pPr>
            <w:r>
              <w:rPr>
                <w:rFonts w:hint="eastAsia"/>
                <w:szCs w:val="21"/>
              </w:rPr>
              <w:t>214000</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电子信箱</w:t>
            </w:r>
          </w:p>
        </w:tc>
        <w:tc>
          <w:tcPr>
            <w:tcW w:w="4389" w:type="dxa"/>
            <w:gridSpan w:val="4"/>
            <w:vAlign w:val="center"/>
          </w:tcPr>
          <w:p w:rsidR="00D67921" w:rsidRDefault="00E01A21">
            <w:pPr>
              <w:autoSpaceDE w:val="0"/>
              <w:autoSpaceDN w:val="0"/>
              <w:adjustRightInd w:val="0"/>
              <w:spacing w:line="400" w:lineRule="exact"/>
              <w:ind w:firstLine="420"/>
              <w:rPr>
                <w:szCs w:val="21"/>
              </w:rPr>
            </w:pPr>
            <w:r>
              <w:rPr>
                <w:szCs w:val="21"/>
              </w:rPr>
              <w:t>18961859886@163.com</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移动电话</w:t>
            </w:r>
          </w:p>
        </w:tc>
        <w:tc>
          <w:tcPr>
            <w:tcW w:w="1463" w:type="dxa"/>
            <w:vAlign w:val="center"/>
          </w:tcPr>
          <w:p w:rsidR="00D67921" w:rsidRDefault="00E01A21">
            <w:pPr>
              <w:autoSpaceDE w:val="0"/>
              <w:autoSpaceDN w:val="0"/>
              <w:adjustRightInd w:val="0"/>
              <w:spacing w:line="400" w:lineRule="exact"/>
              <w:rPr>
                <w:szCs w:val="21"/>
              </w:rPr>
            </w:pPr>
            <w:r>
              <w:rPr>
                <w:rFonts w:hint="eastAsia"/>
                <w:szCs w:val="21"/>
              </w:rPr>
              <w:t>13914141914</w:t>
            </w:r>
          </w:p>
        </w:tc>
      </w:tr>
      <w:tr w:rsidR="00D67921">
        <w:trPr>
          <w:trHeight w:val="388"/>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技术职称</w:t>
            </w:r>
          </w:p>
        </w:tc>
        <w:tc>
          <w:tcPr>
            <w:tcW w:w="2926" w:type="dxa"/>
            <w:gridSpan w:val="3"/>
            <w:vAlign w:val="center"/>
          </w:tcPr>
          <w:p w:rsidR="00D67921" w:rsidRDefault="00E01A21">
            <w:pPr>
              <w:autoSpaceDE w:val="0"/>
              <w:autoSpaceDN w:val="0"/>
              <w:adjustRightInd w:val="0"/>
              <w:snapToGrid w:val="0"/>
              <w:spacing w:line="400" w:lineRule="exact"/>
              <w:jc w:val="center"/>
              <w:rPr>
                <w:szCs w:val="21"/>
              </w:rPr>
            </w:pPr>
            <w:r>
              <w:rPr>
                <w:rFonts w:hint="eastAsia"/>
                <w:szCs w:val="21"/>
              </w:rPr>
              <w:t>高级</w:t>
            </w:r>
            <w:r>
              <w:rPr>
                <w:szCs w:val="21"/>
              </w:rPr>
              <w:t>工程师</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最高学位</w:t>
            </w:r>
          </w:p>
        </w:tc>
        <w:tc>
          <w:tcPr>
            <w:tcW w:w="1463" w:type="dxa"/>
            <w:vAlign w:val="center"/>
          </w:tcPr>
          <w:p w:rsidR="00D67921" w:rsidRDefault="00E01A21">
            <w:pPr>
              <w:autoSpaceDE w:val="0"/>
              <w:autoSpaceDN w:val="0"/>
              <w:adjustRightInd w:val="0"/>
              <w:spacing w:line="400" w:lineRule="exact"/>
              <w:ind w:firstLine="420"/>
              <w:jc w:val="center"/>
              <w:rPr>
                <w:szCs w:val="21"/>
              </w:rPr>
            </w:pPr>
            <w:r>
              <w:rPr>
                <w:rFonts w:hint="eastAsia"/>
                <w:szCs w:val="21"/>
              </w:rPr>
              <w:t>博士</w:t>
            </w:r>
          </w:p>
        </w:tc>
      </w:tr>
      <w:tr w:rsidR="00D67921">
        <w:trPr>
          <w:trHeight w:val="1648"/>
        </w:trPr>
        <w:tc>
          <w:tcPr>
            <w:tcW w:w="2925" w:type="dxa"/>
            <w:gridSpan w:val="3"/>
            <w:vAlign w:val="center"/>
          </w:tcPr>
          <w:p w:rsidR="00D67921" w:rsidRDefault="00E01A21">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vAlign w:val="center"/>
          </w:tcPr>
          <w:p w:rsidR="00D67921" w:rsidRDefault="00D67921">
            <w:pPr>
              <w:autoSpaceDE w:val="0"/>
              <w:autoSpaceDN w:val="0"/>
              <w:adjustRightInd w:val="0"/>
              <w:spacing w:line="400" w:lineRule="exact"/>
              <w:ind w:firstLine="420"/>
              <w:jc w:val="center"/>
              <w:rPr>
                <w:szCs w:val="21"/>
              </w:rPr>
            </w:pPr>
          </w:p>
        </w:tc>
      </w:tr>
      <w:tr w:rsidR="00D67921">
        <w:trPr>
          <w:trHeight w:val="480"/>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参加起止时间</w:t>
            </w:r>
          </w:p>
        </w:tc>
        <w:tc>
          <w:tcPr>
            <w:tcW w:w="5852" w:type="dxa"/>
            <w:gridSpan w:val="5"/>
            <w:vAlign w:val="center"/>
          </w:tcPr>
          <w:p w:rsidR="00D67921" w:rsidRDefault="00E01A21">
            <w:pPr>
              <w:autoSpaceDE w:val="0"/>
              <w:autoSpaceDN w:val="0"/>
              <w:adjustRightInd w:val="0"/>
              <w:spacing w:line="400" w:lineRule="exact"/>
              <w:ind w:firstLine="420"/>
              <w:jc w:val="center"/>
              <w:rPr>
                <w:szCs w:val="21"/>
              </w:rPr>
            </w:pPr>
            <w:r>
              <w:rPr>
                <w:rFonts w:hint="eastAsia"/>
                <w:szCs w:val="21"/>
              </w:rPr>
              <w:t>2</w:t>
            </w:r>
            <w:r>
              <w:rPr>
                <w:szCs w:val="21"/>
              </w:rPr>
              <w:t>0</w:t>
            </w:r>
            <w:r>
              <w:rPr>
                <w:rFonts w:hint="eastAsia"/>
                <w:szCs w:val="21"/>
              </w:rPr>
              <w:t>19</w:t>
            </w:r>
            <w:r>
              <w:rPr>
                <w:szCs w:val="21"/>
              </w:rPr>
              <w:t>.01</w:t>
            </w:r>
            <w:r>
              <w:rPr>
                <w:rFonts w:hint="eastAsia"/>
                <w:szCs w:val="21"/>
              </w:rPr>
              <w:t>-2023.04</w:t>
            </w:r>
          </w:p>
        </w:tc>
      </w:tr>
      <w:tr w:rsidR="00D67921">
        <w:trPr>
          <w:trHeight w:val="1786"/>
        </w:trPr>
        <w:tc>
          <w:tcPr>
            <w:tcW w:w="8777" w:type="dxa"/>
            <w:gridSpan w:val="8"/>
          </w:tcPr>
          <w:p w:rsidR="00D67921" w:rsidRDefault="00E01A21">
            <w:pPr>
              <w:adjustRightInd w:val="0"/>
              <w:spacing w:line="400" w:lineRule="exact"/>
              <w:rPr>
                <w:szCs w:val="21"/>
              </w:rPr>
            </w:pPr>
            <w:r>
              <w:rPr>
                <w:rFonts w:hint="eastAsia"/>
                <w:szCs w:val="21"/>
              </w:rPr>
              <w:t>主要贡献：（限</w:t>
            </w:r>
            <w:r>
              <w:rPr>
                <w:szCs w:val="21"/>
              </w:rPr>
              <w:t>300</w:t>
            </w:r>
            <w:r>
              <w:rPr>
                <w:rFonts w:hint="eastAsia"/>
                <w:szCs w:val="21"/>
              </w:rPr>
              <w:t>字）</w:t>
            </w:r>
          </w:p>
          <w:p w:rsidR="00D67921" w:rsidRDefault="00E01A21">
            <w:pPr>
              <w:adjustRightInd w:val="0"/>
              <w:spacing w:line="400" w:lineRule="exact"/>
              <w:ind w:firstLine="404"/>
              <w:rPr>
                <w:szCs w:val="21"/>
              </w:rPr>
            </w:pPr>
            <w:r>
              <w:rPr>
                <w:rFonts w:hint="eastAsia"/>
                <w:szCs w:val="21"/>
              </w:rPr>
              <w:t>项目主要完成人。负责项目初期调研，主要参与研发了《装配叠合整体式地下车站关键技术》，涵盖装配式车站咨询等各个环节。对本项目的创新点</w:t>
            </w:r>
            <w:r>
              <w:rPr>
                <w:rFonts w:hint="eastAsia"/>
                <w:szCs w:val="21"/>
              </w:rPr>
              <w:t>1</w:t>
            </w:r>
            <w:r>
              <w:rPr>
                <w:rFonts w:hint="eastAsia"/>
                <w:szCs w:val="21"/>
              </w:rPr>
              <w:t>、</w:t>
            </w:r>
            <w:r>
              <w:rPr>
                <w:rFonts w:hint="eastAsia"/>
                <w:szCs w:val="21"/>
              </w:rPr>
              <w:t>2</w:t>
            </w:r>
            <w:r>
              <w:rPr>
                <w:rFonts w:hint="eastAsia"/>
                <w:szCs w:val="21"/>
              </w:rPr>
              <w:t>做成了重要贡献（旁证：见知识产权</w:t>
            </w:r>
            <w:r>
              <w:rPr>
                <w:rFonts w:hint="eastAsia"/>
                <w:szCs w:val="21"/>
              </w:rPr>
              <w:t>1</w:t>
            </w:r>
            <w:r>
              <w:rPr>
                <w:rFonts w:hint="eastAsia"/>
                <w:szCs w:val="21"/>
              </w:rPr>
              <w:t>）。本人在该项目技术研发工作中投入的工作量占本人工作总量的</w:t>
            </w:r>
            <w:r>
              <w:rPr>
                <w:rFonts w:hint="eastAsia"/>
                <w:szCs w:val="21"/>
              </w:rPr>
              <w:t>40%</w:t>
            </w:r>
            <w:r>
              <w:rPr>
                <w:rFonts w:hint="eastAsia"/>
                <w:szCs w:val="21"/>
              </w:rPr>
              <w:t>。</w:t>
            </w:r>
          </w:p>
          <w:p w:rsidR="00D67921" w:rsidRDefault="00D67921">
            <w:pPr>
              <w:autoSpaceDE w:val="0"/>
              <w:autoSpaceDN w:val="0"/>
              <w:adjustRightInd w:val="0"/>
              <w:spacing w:line="400" w:lineRule="exact"/>
              <w:rPr>
                <w:szCs w:val="21"/>
              </w:rPr>
            </w:pPr>
          </w:p>
        </w:tc>
      </w:tr>
      <w:tr w:rsidR="00D67921">
        <w:trPr>
          <w:trHeight w:val="2070"/>
        </w:trPr>
        <w:tc>
          <w:tcPr>
            <w:tcW w:w="892" w:type="dxa"/>
            <w:vMerge w:val="restart"/>
            <w:vAlign w:val="center"/>
          </w:tcPr>
          <w:p w:rsidR="00D67921" w:rsidRDefault="00E01A21">
            <w:pPr>
              <w:adjustRightInd w:val="0"/>
              <w:spacing w:line="400" w:lineRule="exact"/>
              <w:jc w:val="center"/>
              <w:rPr>
                <w:szCs w:val="21"/>
              </w:rPr>
            </w:pPr>
            <w:r>
              <w:rPr>
                <w:rFonts w:hint="eastAsia"/>
                <w:szCs w:val="21"/>
              </w:rPr>
              <w:t>声</w:t>
            </w:r>
          </w:p>
          <w:p w:rsidR="00D67921" w:rsidRDefault="00D67921">
            <w:pPr>
              <w:adjustRightInd w:val="0"/>
              <w:spacing w:line="400" w:lineRule="exact"/>
              <w:jc w:val="center"/>
              <w:rPr>
                <w:szCs w:val="21"/>
              </w:rPr>
            </w:pPr>
          </w:p>
          <w:p w:rsidR="00D67921" w:rsidRDefault="00E01A21">
            <w:pPr>
              <w:autoSpaceDE w:val="0"/>
              <w:autoSpaceDN w:val="0"/>
              <w:adjustRightInd w:val="0"/>
              <w:spacing w:line="400" w:lineRule="exact"/>
              <w:jc w:val="center"/>
              <w:rPr>
                <w:szCs w:val="21"/>
              </w:rPr>
            </w:pPr>
            <w:r>
              <w:rPr>
                <w:rFonts w:hint="eastAsia"/>
                <w:szCs w:val="21"/>
              </w:rPr>
              <w:t>明</w:t>
            </w:r>
          </w:p>
        </w:tc>
        <w:tc>
          <w:tcPr>
            <w:tcW w:w="7885" w:type="dxa"/>
            <w:gridSpan w:val="7"/>
          </w:tcPr>
          <w:p w:rsidR="00D67921" w:rsidRDefault="00E01A21">
            <w:pPr>
              <w:adjustRightInd w:val="0"/>
              <w:spacing w:line="40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D67921" w:rsidRDefault="00E01A21">
            <w:pPr>
              <w:autoSpaceDE w:val="0"/>
              <w:autoSpaceDN w:val="0"/>
              <w:adjustRightInd w:val="0"/>
              <w:snapToGrid w:val="0"/>
              <w:spacing w:line="400" w:lineRule="exact"/>
              <w:ind w:firstLine="404"/>
              <w:rPr>
                <w:szCs w:val="21"/>
              </w:rPr>
            </w:pPr>
            <w:r>
              <w:rPr>
                <w:rFonts w:hint="eastAsia"/>
                <w:szCs w:val="21"/>
              </w:rPr>
              <w:t>如有不符，本人愿意承担相关后果并接受相应的处理。</w:t>
            </w:r>
          </w:p>
        </w:tc>
      </w:tr>
      <w:tr w:rsidR="00D67921">
        <w:trPr>
          <w:trHeight w:val="864"/>
        </w:trPr>
        <w:tc>
          <w:tcPr>
            <w:tcW w:w="892" w:type="dxa"/>
            <w:vMerge/>
            <w:tcBorders>
              <w:bottom w:val="single" w:sz="8" w:space="0" w:color="auto"/>
            </w:tcBorders>
            <w:vAlign w:val="center"/>
          </w:tcPr>
          <w:p w:rsidR="00D67921" w:rsidRDefault="00D67921">
            <w:pPr>
              <w:jc w:val="left"/>
              <w:rPr>
                <w:szCs w:val="21"/>
              </w:rPr>
            </w:pPr>
          </w:p>
        </w:tc>
        <w:tc>
          <w:tcPr>
            <w:tcW w:w="3942" w:type="dxa"/>
            <w:gridSpan w:val="4"/>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本人签名：</w:t>
            </w:r>
          </w:p>
          <w:p w:rsidR="00D67921" w:rsidRDefault="00E01A21">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单位（公章）：</w:t>
            </w:r>
          </w:p>
          <w:p w:rsidR="00D67921" w:rsidRDefault="00E01A21">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D67921" w:rsidRDefault="00E01A21">
      <w:pPr>
        <w:rPr>
          <w:rFonts w:ascii="Times New Roman" w:eastAsia="方正黑体_GBK" w:hAnsi="Times New Roman"/>
          <w:sz w:val="30"/>
          <w:szCs w:val="30"/>
          <w:highlight w:val="yellow"/>
        </w:rPr>
      </w:pPr>
      <w:r>
        <w:rPr>
          <w:rFonts w:ascii="Times New Roman" w:eastAsia="方正黑体_GBK" w:hAnsi="Times New Roman" w:hint="eastAsia"/>
          <w:sz w:val="30"/>
          <w:szCs w:val="30"/>
          <w:highlight w:val="yellow"/>
        </w:rPr>
        <w:br w:type="page"/>
      </w:r>
    </w:p>
    <w:p w:rsidR="00D67921" w:rsidRDefault="00D67921" w:rsidP="0023733F">
      <w:pPr>
        <w:pStyle w:val="a4"/>
        <w:adjustRightInd w:val="0"/>
        <w:spacing w:line="320" w:lineRule="exact"/>
        <w:ind w:firstLine="600"/>
        <w:jc w:val="center"/>
        <w:rPr>
          <w:rFonts w:ascii="Times New Roman" w:eastAsia="方正黑体_GBK" w:hAnsi="Times New Roman"/>
          <w:sz w:val="30"/>
          <w:szCs w:val="30"/>
          <w:highlight w:val="yellow"/>
        </w:rPr>
        <w:sectPr w:rsidR="00D67921">
          <w:pgSz w:w="11906" w:h="16838"/>
          <w:pgMar w:top="2098" w:right="1531" w:bottom="1985" w:left="1531" w:header="851" w:footer="1474" w:gutter="0"/>
          <w:paperSrc w:first="15" w:other="15"/>
          <w:cols w:space="720"/>
        </w:sectPr>
      </w:pPr>
    </w:p>
    <w:p w:rsidR="00D67921" w:rsidRDefault="00E01A21">
      <w:pPr>
        <w:pStyle w:val="a4"/>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hint="eastAsia"/>
          <w:sz w:val="30"/>
          <w:szCs w:val="30"/>
        </w:rPr>
        <w:t>八、完成人情况</w:t>
      </w:r>
    </w:p>
    <w:p w:rsidR="00D67921" w:rsidRDefault="00D67921">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345"/>
        <w:gridCol w:w="1581"/>
      </w:tblGrid>
      <w:tr w:rsidR="00D67921">
        <w:trPr>
          <w:trHeight w:val="480"/>
        </w:trPr>
        <w:tc>
          <w:tcPr>
            <w:tcW w:w="1462" w:type="dxa"/>
            <w:gridSpan w:val="2"/>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400" w:lineRule="exact"/>
              <w:ind w:firstLine="420"/>
              <w:rPr>
                <w:szCs w:val="21"/>
              </w:rPr>
            </w:pPr>
            <w:r>
              <w:rPr>
                <w:szCs w:val="21"/>
              </w:rPr>
              <w:t>衡瑜</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D67921" w:rsidRDefault="00E01A21">
            <w:pPr>
              <w:autoSpaceDE w:val="0"/>
              <w:autoSpaceDN w:val="0"/>
              <w:adjustRightInd w:val="0"/>
              <w:spacing w:line="400" w:lineRule="exact"/>
              <w:ind w:firstLine="420"/>
              <w:rPr>
                <w:szCs w:val="21"/>
              </w:rPr>
            </w:pPr>
            <w:r>
              <w:rPr>
                <w:szCs w:val="21"/>
              </w:rPr>
              <w:t>男</w:t>
            </w:r>
          </w:p>
        </w:tc>
        <w:tc>
          <w:tcPr>
            <w:tcW w:w="1345"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排</w:t>
            </w:r>
            <w:r>
              <w:rPr>
                <w:szCs w:val="21"/>
              </w:rPr>
              <w:t xml:space="preserve">    </w:t>
            </w:r>
            <w:r>
              <w:rPr>
                <w:rFonts w:hint="eastAsia"/>
                <w:szCs w:val="21"/>
              </w:rPr>
              <w:t>名</w:t>
            </w:r>
          </w:p>
        </w:tc>
        <w:tc>
          <w:tcPr>
            <w:tcW w:w="1581"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9</w:t>
            </w:r>
          </w:p>
        </w:tc>
      </w:tr>
      <w:tr w:rsidR="00D67921">
        <w:trPr>
          <w:trHeight w:val="507"/>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出生年月</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szCs w:val="21"/>
              </w:rPr>
              <w:t>1980.2</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民</w:t>
            </w:r>
            <w:r>
              <w:rPr>
                <w:szCs w:val="21"/>
              </w:rPr>
              <w:t xml:space="preserve">    </w:t>
            </w:r>
            <w:r>
              <w:rPr>
                <w:rFonts w:hint="eastAsia"/>
                <w:szCs w:val="21"/>
              </w:rPr>
              <w:t>族</w:t>
            </w:r>
          </w:p>
        </w:tc>
        <w:tc>
          <w:tcPr>
            <w:tcW w:w="1581" w:type="dxa"/>
            <w:vAlign w:val="center"/>
          </w:tcPr>
          <w:p w:rsidR="00D67921" w:rsidRDefault="00E01A21">
            <w:pPr>
              <w:autoSpaceDE w:val="0"/>
              <w:autoSpaceDN w:val="0"/>
              <w:adjustRightInd w:val="0"/>
              <w:spacing w:line="400" w:lineRule="exact"/>
              <w:ind w:firstLine="420"/>
              <w:rPr>
                <w:szCs w:val="21"/>
              </w:rPr>
            </w:pPr>
            <w:r>
              <w:rPr>
                <w:szCs w:val="21"/>
              </w:rPr>
              <w:t>汉</w:t>
            </w:r>
          </w:p>
        </w:tc>
      </w:tr>
      <w:tr w:rsidR="00D67921">
        <w:trPr>
          <w:trHeight w:val="523"/>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szCs w:val="21"/>
              </w:rPr>
              <w:t>中国</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581" w:type="dxa"/>
            <w:vAlign w:val="center"/>
          </w:tcPr>
          <w:p w:rsidR="00D67921" w:rsidRDefault="00E01A21">
            <w:pPr>
              <w:autoSpaceDE w:val="0"/>
              <w:autoSpaceDN w:val="0"/>
              <w:adjustRightInd w:val="0"/>
              <w:spacing w:line="400" w:lineRule="exact"/>
              <w:rPr>
                <w:szCs w:val="21"/>
              </w:rPr>
            </w:pPr>
            <w:r>
              <w:rPr>
                <w:szCs w:val="21"/>
              </w:rPr>
              <w:t>江苏无锡</w:t>
            </w:r>
          </w:p>
        </w:tc>
      </w:tr>
      <w:tr w:rsidR="00D67921">
        <w:trPr>
          <w:trHeight w:val="473"/>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行政职务</w:t>
            </w:r>
          </w:p>
        </w:tc>
        <w:tc>
          <w:tcPr>
            <w:tcW w:w="1463" w:type="dxa"/>
            <w:vAlign w:val="center"/>
          </w:tcPr>
          <w:p w:rsidR="00D67921" w:rsidRDefault="00E01A21">
            <w:pPr>
              <w:autoSpaceDE w:val="0"/>
              <w:autoSpaceDN w:val="0"/>
              <w:adjustRightInd w:val="0"/>
              <w:spacing w:line="400" w:lineRule="exact"/>
              <w:ind w:firstLine="420"/>
              <w:rPr>
                <w:szCs w:val="21"/>
              </w:rPr>
            </w:pPr>
            <w:r>
              <w:rPr>
                <w:szCs w:val="21"/>
              </w:rPr>
              <w:t>副总工</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归国人员</w:t>
            </w:r>
          </w:p>
        </w:tc>
        <w:tc>
          <w:tcPr>
            <w:tcW w:w="1463" w:type="dxa"/>
            <w:gridSpan w:val="2"/>
            <w:vAlign w:val="center"/>
          </w:tcPr>
          <w:p w:rsidR="00D67921" w:rsidRDefault="00E01A21">
            <w:pPr>
              <w:autoSpaceDE w:val="0"/>
              <w:autoSpaceDN w:val="0"/>
              <w:adjustRightInd w:val="0"/>
              <w:spacing w:line="400" w:lineRule="exact"/>
              <w:ind w:firstLine="420"/>
              <w:jc w:val="center"/>
              <w:rPr>
                <w:szCs w:val="21"/>
              </w:rPr>
            </w:pPr>
            <w:r>
              <w:rPr>
                <w:rFonts w:hint="eastAsia"/>
                <w:szCs w:val="21"/>
              </w:rPr>
              <w:t>否</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归国时间</w:t>
            </w:r>
          </w:p>
        </w:tc>
        <w:tc>
          <w:tcPr>
            <w:tcW w:w="1581" w:type="dxa"/>
            <w:vAlign w:val="center"/>
          </w:tcPr>
          <w:p w:rsidR="00D67921" w:rsidRDefault="00E01A21">
            <w:pPr>
              <w:autoSpaceDE w:val="0"/>
              <w:autoSpaceDN w:val="0"/>
              <w:adjustRightInd w:val="0"/>
              <w:spacing w:line="400" w:lineRule="exact"/>
              <w:ind w:firstLine="420"/>
              <w:jc w:val="center"/>
              <w:rPr>
                <w:szCs w:val="21"/>
              </w:rPr>
            </w:pPr>
            <w:r>
              <w:rPr>
                <w:rFonts w:hint="eastAsia"/>
                <w:szCs w:val="21"/>
              </w:rPr>
              <w:t>/</w:t>
            </w:r>
          </w:p>
        </w:tc>
      </w:tr>
      <w:tr w:rsidR="00D67921">
        <w:trPr>
          <w:trHeight w:val="49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工作单位</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szCs w:val="21"/>
              </w:rPr>
              <w:t>无锡地铁集团有限公司</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办公电话</w:t>
            </w:r>
          </w:p>
        </w:tc>
        <w:tc>
          <w:tcPr>
            <w:tcW w:w="1581" w:type="dxa"/>
            <w:vAlign w:val="center"/>
          </w:tcPr>
          <w:p w:rsidR="00D67921" w:rsidRDefault="00E01A21">
            <w:pPr>
              <w:autoSpaceDE w:val="0"/>
              <w:autoSpaceDN w:val="0"/>
              <w:adjustRightInd w:val="0"/>
              <w:spacing w:line="400" w:lineRule="exact"/>
              <w:rPr>
                <w:szCs w:val="21"/>
              </w:rPr>
            </w:pPr>
            <w:r>
              <w:rPr>
                <w:szCs w:val="21"/>
              </w:rPr>
              <w:t>15161696108</w:t>
            </w:r>
          </w:p>
        </w:tc>
      </w:tr>
      <w:tr w:rsidR="00D67921">
        <w:trPr>
          <w:trHeight w:val="64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通讯地址</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szCs w:val="21"/>
              </w:rPr>
              <w:t>无锡市清扬路</w:t>
            </w:r>
            <w:r>
              <w:rPr>
                <w:szCs w:val="21"/>
              </w:rPr>
              <w:t>228</w:t>
            </w:r>
            <w:r>
              <w:rPr>
                <w:szCs w:val="21"/>
              </w:rPr>
              <w:t>号地铁大厦</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邮政编码</w:t>
            </w:r>
          </w:p>
        </w:tc>
        <w:tc>
          <w:tcPr>
            <w:tcW w:w="1581" w:type="dxa"/>
            <w:vAlign w:val="center"/>
          </w:tcPr>
          <w:p w:rsidR="00D67921" w:rsidRDefault="00E01A21">
            <w:pPr>
              <w:autoSpaceDE w:val="0"/>
              <w:autoSpaceDN w:val="0"/>
              <w:adjustRightInd w:val="0"/>
              <w:spacing w:line="400" w:lineRule="exact"/>
              <w:rPr>
                <w:szCs w:val="21"/>
              </w:rPr>
            </w:pPr>
            <w:r>
              <w:rPr>
                <w:rFonts w:hint="eastAsia"/>
                <w:szCs w:val="21"/>
              </w:rPr>
              <w:t>214023</w:t>
            </w:r>
          </w:p>
        </w:tc>
      </w:tr>
      <w:tr w:rsidR="00D67921">
        <w:trPr>
          <w:trHeight w:val="596"/>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电子信箱</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szCs w:val="21"/>
              </w:rPr>
              <w:t>575734537@qq.com</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移动电话</w:t>
            </w:r>
          </w:p>
        </w:tc>
        <w:tc>
          <w:tcPr>
            <w:tcW w:w="1581" w:type="dxa"/>
            <w:vAlign w:val="center"/>
          </w:tcPr>
          <w:p w:rsidR="00D67921" w:rsidRDefault="00E01A21">
            <w:pPr>
              <w:autoSpaceDE w:val="0"/>
              <w:autoSpaceDN w:val="0"/>
              <w:adjustRightInd w:val="0"/>
              <w:spacing w:line="400" w:lineRule="exact"/>
              <w:rPr>
                <w:szCs w:val="21"/>
              </w:rPr>
            </w:pPr>
            <w:r>
              <w:rPr>
                <w:szCs w:val="21"/>
              </w:rPr>
              <w:t>15161696108</w:t>
            </w:r>
          </w:p>
        </w:tc>
      </w:tr>
      <w:tr w:rsidR="00D67921">
        <w:trPr>
          <w:trHeight w:val="657"/>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技术职称</w:t>
            </w:r>
          </w:p>
        </w:tc>
        <w:tc>
          <w:tcPr>
            <w:tcW w:w="2926" w:type="dxa"/>
            <w:gridSpan w:val="3"/>
            <w:vAlign w:val="center"/>
          </w:tcPr>
          <w:p w:rsidR="00D67921" w:rsidRDefault="00E01A21">
            <w:pPr>
              <w:autoSpaceDE w:val="0"/>
              <w:autoSpaceDN w:val="0"/>
              <w:adjustRightInd w:val="0"/>
              <w:snapToGrid w:val="0"/>
              <w:spacing w:line="400" w:lineRule="exact"/>
              <w:jc w:val="center"/>
              <w:rPr>
                <w:szCs w:val="21"/>
              </w:rPr>
            </w:pPr>
            <w:r>
              <w:rPr>
                <w:rFonts w:hint="eastAsia"/>
                <w:szCs w:val="21"/>
              </w:rPr>
              <w:t>高级工程师</w:t>
            </w:r>
          </w:p>
        </w:tc>
        <w:tc>
          <w:tcPr>
            <w:tcW w:w="1345" w:type="dxa"/>
            <w:vAlign w:val="center"/>
          </w:tcPr>
          <w:p w:rsidR="00D67921" w:rsidRDefault="00E01A21">
            <w:pPr>
              <w:autoSpaceDE w:val="0"/>
              <w:autoSpaceDN w:val="0"/>
              <w:adjustRightInd w:val="0"/>
              <w:spacing w:line="400" w:lineRule="exact"/>
              <w:jc w:val="center"/>
              <w:rPr>
                <w:szCs w:val="21"/>
              </w:rPr>
            </w:pPr>
            <w:r>
              <w:rPr>
                <w:rFonts w:hint="eastAsia"/>
                <w:szCs w:val="21"/>
              </w:rPr>
              <w:t>最高学位</w:t>
            </w:r>
          </w:p>
        </w:tc>
        <w:tc>
          <w:tcPr>
            <w:tcW w:w="1581" w:type="dxa"/>
            <w:vAlign w:val="center"/>
          </w:tcPr>
          <w:p w:rsidR="00D67921" w:rsidRDefault="00E01A21">
            <w:pPr>
              <w:autoSpaceDE w:val="0"/>
              <w:autoSpaceDN w:val="0"/>
              <w:adjustRightInd w:val="0"/>
              <w:spacing w:line="400" w:lineRule="exact"/>
              <w:jc w:val="center"/>
              <w:rPr>
                <w:szCs w:val="21"/>
              </w:rPr>
            </w:pPr>
            <w:r>
              <w:rPr>
                <w:szCs w:val="21"/>
              </w:rPr>
              <w:t>大学本科</w:t>
            </w:r>
          </w:p>
        </w:tc>
      </w:tr>
      <w:tr w:rsidR="00D67921">
        <w:trPr>
          <w:trHeight w:val="1000"/>
        </w:trPr>
        <w:tc>
          <w:tcPr>
            <w:tcW w:w="2925" w:type="dxa"/>
            <w:gridSpan w:val="3"/>
            <w:tcBorders>
              <w:left w:val="single" w:sz="4" w:space="0" w:color="auto"/>
              <w:bottom w:val="single" w:sz="4" w:space="0" w:color="auto"/>
            </w:tcBorders>
            <w:vAlign w:val="center"/>
          </w:tcPr>
          <w:p w:rsidR="00D67921" w:rsidRDefault="00E01A21">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tcBorders>
              <w:bottom w:val="single" w:sz="4" w:space="0" w:color="auto"/>
              <w:right w:val="single" w:sz="4" w:space="0" w:color="auto"/>
            </w:tcBorders>
            <w:vAlign w:val="center"/>
          </w:tcPr>
          <w:p w:rsidR="00D67921" w:rsidRDefault="00E01A21">
            <w:pPr>
              <w:adjustRightInd w:val="0"/>
              <w:spacing w:line="280" w:lineRule="exact"/>
              <w:ind w:firstLineChars="200" w:firstLine="420"/>
              <w:jc w:val="left"/>
            </w:pPr>
            <w:r>
              <w:rPr>
                <w:rFonts w:hint="eastAsia"/>
                <w:szCs w:val="21"/>
              </w:rPr>
              <w:t xml:space="preserve">                                              </w:t>
            </w:r>
          </w:p>
        </w:tc>
      </w:tr>
      <w:tr w:rsidR="00D67921">
        <w:trPr>
          <w:trHeight w:val="480"/>
        </w:trPr>
        <w:tc>
          <w:tcPr>
            <w:tcW w:w="2925" w:type="dxa"/>
            <w:gridSpan w:val="3"/>
            <w:tcBorders>
              <w:top w:val="single" w:sz="4"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参加起止时间</w:t>
            </w:r>
          </w:p>
        </w:tc>
        <w:tc>
          <w:tcPr>
            <w:tcW w:w="5852" w:type="dxa"/>
            <w:gridSpan w:val="5"/>
            <w:tcBorders>
              <w:top w:val="single" w:sz="4" w:space="0" w:color="auto"/>
            </w:tcBorders>
            <w:vAlign w:val="center"/>
          </w:tcPr>
          <w:p w:rsidR="00D67921" w:rsidRDefault="00E01A21">
            <w:pPr>
              <w:autoSpaceDE w:val="0"/>
              <w:autoSpaceDN w:val="0"/>
              <w:adjustRightInd w:val="0"/>
              <w:spacing w:line="400" w:lineRule="exact"/>
              <w:ind w:firstLine="420"/>
              <w:jc w:val="center"/>
              <w:rPr>
                <w:szCs w:val="21"/>
              </w:rPr>
            </w:pPr>
            <w:r>
              <w:rPr>
                <w:rFonts w:hint="eastAsia"/>
                <w:szCs w:val="21"/>
              </w:rPr>
              <w:t>2</w:t>
            </w:r>
            <w:r>
              <w:rPr>
                <w:szCs w:val="21"/>
              </w:rPr>
              <w:t>0</w:t>
            </w:r>
            <w:r>
              <w:rPr>
                <w:rFonts w:hint="eastAsia"/>
                <w:szCs w:val="21"/>
              </w:rPr>
              <w:t>19</w:t>
            </w:r>
            <w:r>
              <w:rPr>
                <w:szCs w:val="21"/>
              </w:rPr>
              <w:t>.01</w:t>
            </w:r>
            <w:r>
              <w:rPr>
                <w:rFonts w:hint="eastAsia"/>
                <w:szCs w:val="21"/>
              </w:rPr>
              <w:t>-2023.04</w:t>
            </w:r>
          </w:p>
        </w:tc>
      </w:tr>
      <w:tr w:rsidR="00D67921">
        <w:trPr>
          <w:trHeight w:val="2074"/>
        </w:trPr>
        <w:tc>
          <w:tcPr>
            <w:tcW w:w="8777" w:type="dxa"/>
            <w:gridSpan w:val="8"/>
          </w:tcPr>
          <w:p w:rsidR="00D67921" w:rsidRDefault="00E01A21">
            <w:pPr>
              <w:adjustRightInd w:val="0"/>
              <w:spacing w:line="280" w:lineRule="exact"/>
              <w:rPr>
                <w:szCs w:val="21"/>
              </w:rPr>
            </w:pPr>
            <w:r>
              <w:rPr>
                <w:rFonts w:hint="eastAsia"/>
                <w:szCs w:val="21"/>
              </w:rPr>
              <w:t>主要贡献：（限</w:t>
            </w:r>
            <w:r>
              <w:rPr>
                <w:szCs w:val="21"/>
              </w:rPr>
              <w:t>300</w:t>
            </w:r>
            <w:r>
              <w:rPr>
                <w:rFonts w:hint="eastAsia"/>
                <w:szCs w:val="21"/>
              </w:rPr>
              <w:t>字）</w:t>
            </w:r>
          </w:p>
          <w:p w:rsidR="00D67921" w:rsidRDefault="00D67921" w:rsidP="0023733F">
            <w:pPr>
              <w:pStyle w:val="a0"/>
              <w:ind w:left="1470" w:right="1470"/>
            </w:pPr>
          </w:p>
          <w:p w:rsidR="00D67921" w:rsidRDefault="00E01A21">
            <w:pPr>
              <w:adjustRightInd w:val="0"/>
              <w:spacing w:line="400" w:lineRule="exact"/>
              <w:ind w:firstLine="404"/>
              <w:rPr>
                <w:szCs w:val="21"/>
              </w:rPr>
            </w:pPr>
            <w:r>
              <w:rPr>
                <w:rFonts w:hint="eastAsia"/>
                <w:szCs w:val="21"/>
              </w:rPr>
              <w:t xml:space="preserve"> </w:t>
            </w:r>
            <w:r>
              <w:rPr>
                <w:rFonts w:hint="eastAsia"/>
                <w:szCs w:val="21"/>
              </w:rPr>
              <w:t>项目主要完成人。负责项目初期调研策划，主要参与研发了《装配叠合整体式地下车站关键技术》，涵盖装配式车站生产等环节。对本项目的创新点</w:t>
            </w:r>
            <w:r>
              <w:rPr>
                <w:rFonts w:hint="eastAsia"/>
                <w:szCs w:val="21"/>
              </w:rPr>
              <w:t>1</w:t>
            </w:r>
            <w:r>
              <w:rPr>
                <w:rFonts w:hint="eastAsia"/>
                <w:szCs w:val="21"/>
              </w:rPr>
              <w:t>、</w:t>
            </w:r>
            <w:r>
              <w:rPr>
                <w:rFonts w:hint="eastAsia"/>
                <w:szCs w:val="21"/>
              </w:rPr>
              <w:t>2</w:t>
            </w:r>
            <w:r>
              <w:rPr>
                <w:rFonts w:hint="eastAsia"/>
                <w:szCs w:val="21"/>
              </w:rPr>
              <w:t>做成了重要贡献（旁证：见知识产权</w:t>
            </w:r>
            <w:r>
              <w:rPr>
                <w:rFonts w:hint="eastAsia"/>
                <w:szCs w:val="21"/>
              </w:rPr>
              <w:t>1</w:t>
            </w:r>
            <w:r>
              <w:rPr>
                <w:rFonts w:hint="eastAsia"/>
                <w:szCs w:val="21"/>
              </w:rPr>
              <w:t>）。本人在该项目技术研发工作中投入的工作量占本人工作总量的</w:t>
            </w:r>
            <w:r>
              <w:rPr>
                <w:rFonts w:hint="eastAsia"/>
                <w:szCs w:val="21"/>
              </w:rPr>
              <w:t>50%</w:t>
            </w:r>
            <w:r>
              <w:rPr>
                <w:rFonts w:hint="eastAsia"/>
                <w:szCs w:val="21"/>
              </w:rPr>
              <w:t>。</w:t>
            </w:r>
          </w:p>
          <w:p w:rsidR="00D67921" w:rsidRDefault="00D67921">
            <w:pPr>
              <w:adjustRightInd w:val="0"/>
              <w:spacing w:line="280" w:lineRule="exact"/>
              <w:rPr>
                <w:szCs w:val="21"/>
              </w:rPr>
            </w:pPr>
          </w:p>
        </w:tc>
      </w:tr>
      <w:tr w:rsidR="00D67921">
        <w:trPr>
          <w:trHeight w:val="1656"/>
        </w:trPr>
        <w:tc>
          <w:tcPr>
            <w:tcW w:w="892" w:type="dxa"/>
            <w:vMerge w:val="restart"/>
            <w:vAlign w:val="center"/>
          </w:tcPr>
          <w:p w:rsidR="00D67921" w:rsidRDefault="00E01A21">
            <w:pPr>
              <w:adjustRightInd w:val="0"/>
              <w:spacing w:line="280" w:lineRule="exact"/>
              <w:jc w:val="center"/>
              <w:rPr>
                <w:szCs w:val="21"/>
              </w:rPr>
            </w:pPr>
            <w:r>
              <w:rPr>
                <w:rFonts w:hint="eastAsia"/>
                <w:szCs w:val="21"/>
              </w:rPr>
              <w:t>声</w:t>
            </w:r>
          </w:p>
          <w:p w:rsidR="00D67921" w:rsidRDefault="00D67921">
            <w:pPr>
              <w:adjustRightInd w:val="0"/>
              <w:spacing w:line="280" w:lineRule="exact"/>
              <w:jc w:val="center"/>
              <w:rPr>
                <w:szCs w:val="21"/>
              </w:rPr>
            </w:pPr>
          </w:p>
          <w:p w:rsidR="00D67921" w:rsidRDefault="00E01A21">
            <w:pPr>
              <w:autoSpaceDE w:val="0"/>
              <w:autoSpaceDN w:val="0"/>
              <w:adjustRightInd w:val="0"/>
              <w:spacing w:line="280" w:lineRule="exact"/>
              <w:jc w:val="center"/>
              <w:rPr>
                <w:szCs w:val="21"/>
              </w:rPr>
            </w:pPr>
            <w:r>
              <w:rPr>
                <w:rFonts w:hint="eastAsia"/>
                <w:szCs w:val="21"/>
              </w:rPr>
              <w:t>明</w:t>
            </w:r>
          </w:p>
        </w:tc>
        <w:tc>
          <w:tcPr>
            <w:tcW w:w="7885" w:type="dxa"/>
            <w:gridSpan w:val="7"/>
          </w:tcPr>
          <w:p w:rsidR="00D67921" w:rsidRDefault="00E01A21">
            <w:pPr>
              <w:adjustRightInd w:val="0"/>
              <w:spacing w:line="40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D67921" w:rsidRDefault="00D67921" w:rsidP="0023733F">
            <w:pPr>
              <w:pStyle w:val="a0"/>
              <w:ind w:left="1470" w:right="1470"/>
            </w:pPr>
          </w:p>
          <w:p w:rsidR="00D67921" w:rsidRDefault="00E01A21">
            <w:pPr>
              <w:autoSpaceDE w:val="0"/>
              <w:autoSpaceDN w:val="0"/>
              <w:adjustRightInd w:val="0"/>
              <w:snapToGrid w:val="0"/>
              <w:spacing w:line="280" w:lineRule="exact"/>
              <w:ind w:firstLine="404"/>
              <w:rPr>
                <w:szCs w:val="21"/>
              </w:rPr>
            </w:pPr>
            <w:r>
              <w:rPr>
                <w:rFonts w:hint="eastAsia"/>
                <w:szCs w:val="21"/>
              </w:rPr>
              <w:t>如有不符，本人愿意承担相关后果并接受相应的处理。</w:t>
            </w:r>
          </w:p>
        </w:tc>
      </w:tr>
      <w:tr w:rsidR="00D67921">
        <w:trPr>
          <w:trHeight w:val="864"/>
        </w:trPr>
        <w:tc>
          <w:tcPr>
            <w:tcW w:w="892" w:type="dxa"/>
            <w:vMerge/>
            <w:tcBorders>
              <w:bottom w:val="single" w:sz="8" w:space="0" w:color="auto"/>
            </w:tcBorders>
            <w:vAlign w:val="center"/>
          </w:tcPr>
          <w:p w:rsidR="00D67921" w:rsidRDefault="00D67921">
            <w:pPr>
              <w:jc w:val="left"/>
              <w:rPr>
                <w:szCs w:val="21"/>
              </w:rPr>
            </w:pPr>
          </w:p>
        </w:tc>
        <w:tc>
          <w:tcPr>
            <w:tcW w:w="3942" w:type="dxa"/>
            <w:gridSpan w:val="4"/>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本人签名：</w:t>
            </w:r>
          </w:p>
          <w:p w:rsidR="00D67921" w:rsidRDefault="00E01A21">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单位（公章）：</w:t>
            </w:r>
          </w:p>
          <w:p w:rsidR="00D67921" w:rsidRDefault="00E01A21">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D67921" w:rsidRDefault="00D67921" w:rsidP="0023733F">
      <w:pPr>
        <w:pStyle w:val="a4"/>
        <w:adjustRightInd w:val="0"/>
        <w:spacing w:line="320" w:lineRule="exact"/>
        <w:ind w:firstLine="600"/>
        <w:jc w:val="center"/>
        <w:rPr>
          <w:rFonts w:ascii="Times New Roman" w:eastAsia="方正黑体_GBK" w:hAnsi="Times New Roman"/>
          <w:sz w:val="30"/>
          <w:szCs w:val="30"/>
        </w:rPr>
      </w:pPr>
    </w:p>
    <w:p w:rsidR="00D67921" w:rsidRDefault="00E01A21">
      <w:pPr>
        <w:pStyle w:val="a4"/>
        <w:adjustRightInd w:val="0"/>
        <w:spacing w:line="320" w:lineRule="exact"/>
        <w:ind w:firstLineChars="0" w:firstLine="0"/>
        <w:jc w:val="center"/>
        <w:rPr>
          <w:rFonts w:ascii="Times New Roman" w:eastAsia="方正黑体_GBK" w:hAnsi="Times New Roman"/>
          <w:sz w:val="30"/>
          <w:szCs w:val="30"/>
        </w:rPr>
      </w:pPr>
      <w:r>
        <w:rPr>
          <w:rFonts w:ascii="Times New Roman" w:eastAsia="方正黑体_GBK" w:hAnsi="Times New Roman" w:hint="eastAsia"/>
          <w:sz w:val="30"/>
          <w:szCs w:val="30"/>
        </w:rPr>
        <w:t>八、完成人情况</w:t>
      </w:r>
    </w:p>
    <w:p w:rsidR="00D67921" w:rsidRDefault="00D67921">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320"/>
        <w:gridCol w:w="1606"/>
        <w:gridCol w:w="446"/>
        <w:gridCol w:w="1017"/>
        <w:gridCol w:w="1463"/>
        <w:gridCol w:w="1463"/>
      </w:tblGrid>
      <w:tr w:rsidR="00D67921">
        <w:trPr>
          <w:trHeight w:val="480"/>
        </w:trPr>
        <w:tc>
          <w:tcPr>
            <w:tcW w:w="1462" w:type="dxa"/>
            <w:gridSpan w:val="2"/>
            <w:tcBorders>
              <w:top w:val="single" w:sz="8" w:space="0" w:color="auto"/>
            </w:tcBorders>
            <w:vAlign w:val="center"/>
          </w:tcPr>
          <w:p w:rsidR="00D67921" w:rsidRDefault="00E01A21">
            <w:pPr>
              <w:autoSpaceDE w:val="0"/>
              <w:autoSpaceDN w:val="0"/>
              <w:adjustRightInd w:val="0"/>
              <w:spacing w:line="280" w:lineRule="exact"/>
              <w:jc w:val="center"/>
              <w:rPr>
                <w:szCs w:val="21"/>
              </w:rPr>
            </w:pPr>
            <w:r>
              <w:rPr>
                <w:rFonts w:hint="eastAsia"/>
                <w:szCs w:val="21"/>
              </w:rPr>
              <w:t>姓</w:t>
            </w:r>
            <w:r>
              <w:rPr>
                <w:szCs w:val="21"/>
              </w:rPr>
              <w:t xml:space="preserve">    </w:t>
            </w:r>
            <w:r>
              <w:rPr>
                <w:rFonts w:hint="eastAsia"/>
                <w:szCs w:val="21"/>
              </w:rPr>
              <w:t>名</w:t>
            </w:r>
          </w:p>
        </w:tc>
        <w:tc>
          <w:tcPr>
            <w:tcW w:w="1320" w:type="dxa"/>
            <w:tcBorders>
              <w:top w:val="single" w:sz="8" w:space="0" w:color="auto"/>
            </w:tcBorders>
            <w:vAlign w:val="center"/>
          </w:tcPr>
          <w:p w:rsidR="00D67921" w:rsidRDefault="00E01A21">
            <w:pPr>
              <w:autoSpaceDE w:val="0"/>
              <w:autoSpaceDN w:val="0"/>
              <w:adjustRightInd w:val="0"/>
              <w:spacing w:line="280" w:lineRule="exact"/>
              <w:ind w:firstLine="420"/>
              <w:rPr>
                <w:szCs w:val="21"/>
              </w:rPr>
            </w:pPr>
            <w:r>
              <w:rPr>
                <w:rFonts w:hint="eastAsia"/>
                <w:szCs w:val="21"/>
              </w:rPr>
              <w:t>崔刚</w:t>
            </w:r>
          </w:p>
        </w:tc>
        <w:tc>
          <w:tcPr>
            <w:tcW w:w="1606" w:type="dxa"/>
            <w:tcBorders>
              <w:top w:val="single" w:sz="8" w:space="0" w:color="auto"/>
            </w:tcBorders>
            <w:vAlign w:val="center"/>
          </w:tcPr>
          <w:p w:rsidR="00D67921" w:rsidRDefault="00E01A21">
            <w:pPr>
              <w:autoSpaceDE w:val="0"/>
              <w:autoSpaceDN w:val="0"/>
              <w:adjustRightInd w:val="0"/>
              <w:spacing w:line="280" w:lineRule="exact"/>
              <w:jc w:val="center"/>
              <w:rPr>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D67921" w:rsidRDefault="00E01A21">
            <w:pPr>
              <w:autoSpaceDE w:val="0"/>
              <w:autoSpaceDN w:val="0"/>
              <w:adjustRightInd w:val="0"/>
              <w:spacing w:line="280" w:lineRule="exact"/>
              <w:ind w:firstLine="420"/>
              <w:rPr>
                <w:szCs w:val="21"/>
              </w:rPr>
            </w:pPr>
            <w:r>
              <w:rPr>
                <w:rFonts w:hint="eastAsia"/>
                <w:szCs w:val="21"/>
              </w:rPr>
              <w:t>男</w:t>
            </w:r>
          </w:p>
        </w:tc>
        <w:tc>
          <w:tcPr>
            <w:tcW w:w="1463" w:type="dxa"/>
            <w:tcBorders>
              <w:top w:val="single" w:sz="8" w:space="0" w:color="auto"/>
            </w:tcBorders>
            <w:vAlign w:val="center"/>
          </w:tcPr>
          <w:p w:rsidR="00D67921" w:rsidRDefault="00E01A21">
            <w:pPr>
              <w:autoSpaceDE w:val="0"/>
              <w:autoSpaceDN w:val="0"/>
              <w:adjustRightInd w:val="0"/>
              <w:spacing w:line="280" w:lineRule="exact"/>
              <w:jc w:val="center"/>
              <w:rPr>
                <w:szCs w:val="21"/>
              </w:rPr>
            </w:pPr>
            <w:r>
              <w:rPr>
                <w:rFonts w:hint="eastAsia"/>
                <w:szCs w:val="21"/>
              </w:rPr>
              <w:t>排</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280" w:lineRule="exact"/>
              <w:ind w:firstLine="420"/>
              <w:rPr>
                <w:szCs w:val="21"/>
              </w:rPr>
            </w:pPr>
            <w:r>
              <w:rPr>
                <w:rFonts w:hint="eastAsia"/>
                <w:szCs w:val="21"/>
              </w:rPr>
              <w:t>10</w:t>
            </w:r>
          </w:p>
        </w:tc>
      </w:tr>
      <w:tr w:rsidR="00D67921">
        <w:trPr>
          <w:trHeight w:val="480"/>
        </w:trPr>
        <w:tc>
          <w:tcPr>
            <w:tcW w:w="1462" w:type="dxa"/>
            <w:gridSpan w:val="2"/>
            <w:vAlign w:val="center"/>
          </w:tcPr>
          <w:p w:rsidR="00D67921" w:rsidRDefault="00E01A21">
            <w:pPr>
              <w:autoSpaceDE w:val="0"/>
              <w:autoSpaceDN w:val="0"/>
              <w:adjustRightInd w:val="0"/>
              <w:spacing w:line="280" w:lineRule="exact"/>
              <w:jc w:val="center"/>
              <w:rPr>
                <w:szCs w:val="21"/>
              </w:rPr>
            </w:pPr>
            <w:r>
              <w:rPr>
                <w:rFonts w:hint="eastAsia"/>
                <w:szCs w:val="21"/>
              </w:rPr>
              <w:t>出生年月</w:t>
            </w:r>
          </w:p>
        </w:tc>
        <w:tc>
          <w:tcPr>
            <w:tcW w:w="4389" w:type="dxa"/>
            <w:gridSpan w:val="4"/>
            <w:vAlign w:val="center"/>
          </w:tcPr>
          <w:p w:rsidR="00D67921" w:rsidRDefault="00E01A21">
            <w:pPr>
              <w:autoSpaceDE w:val="0"/>
              <w:autoSpaceDN w:val="0"/>
              <w:adjustRightInd w:val="0"/>
              <w:spacing w:line="280" w:lineRule="exact"/>
              <w:ind w:firstLine="420"/>
              <w:jc w:val="center"/>
              <w:rPr>
                <w:szCs w:val="21"/>
              </w:rPr>
            </w:pPr>
            <w:r>
              <w:rPr>
                <w:rFonts w:hint="eastAsia"/>
                <w:szCs w:val="21"/>
              </w:rPr>
              <w:t>1</w:t>
            </w:r>
            <w:r>
              <w:rPr>
                <w:szCs w:val="21"/>
              </w:rPr>
              <w:t>979</w:t>
            </w:r>
            <w:r>
              <w:rPr>
                <w:rFonts w:hint="eastAsia"/>
                <w:szCs w:val="21"/>
              </w:rPr>
              <w:t>年</w:t>
            </w:r>
            <w:r>
              <w:rPr>
                <w:rFonts w:hint="eastAsia"/>
                <w:szCs w:val="21"/>
              </w:rPr>
              <w:t>4</w:t>
            </w:r>
            <w:r>
              <w:rPr>
                <w:rFonts w:hint="eastAsia"/>
                <w:szCs w:val="21"/>
              </w:rPr>
              <w:t>月</w:t>
            </w:r>
          </w:p>
        </w:tc>
        <w:tc>
          <w:tcPr>
            <w:tcW w:w="1463" w:type="dxa"/>
            <w:vAlign w:val="center"/>
          </w:tcPr>
          <w:p w:rsidR="00D67921" w:rsidRDefault="00E01A21">
            <w:pPr>
              <w:autoSpaceDE w:val="0"/>
              <w:autoSpaceDN w:val="0"/>
              <w:adjustRightInd w:val="0"/>
              <w:spacing w:line="280" w:lineRule="exact"/>
              <w:jc w:val="center"/>
              <w:rPr>
                <w:szCs w:val="21"/>
              </w:rPr>
            </w:pPr>
            <w:r>
              <w:rPr>
                <w:rFonts w:hint="eastAsia"/>
                <w:szCs w:val="21"/>
              </w:rPr>
              <w:t>民</w:t>
            </w:r>
            <w:r>
              <w:rPr>
                <w:szCs w:val="21"/>
              </w:rPr>
              <w:t xml:space="preserve">    </w:t>
            </w:r>
            <w:r>
              <w:rPr>
                <w:rFonts w:hint="eastAsia"/>
                <w:szCs w:val="21"/>
              </w:rPr>
              <w:t>族</w:t>
            </w:r>
          </w:p>
        </w:tc>
        <w:tc>
          <w:tcPr>
            <w:tcW w:w="1463" w:type="dxa"/>
            <w:vAlign w:val="center"/>
          </w:tcPr>
          <w:p w:rsidR="00D67921" w:rsidRDefault="00E01A21">
            <w:pPr>
              <w:autoSpaceDE w:val="0"/>
              <w:autoSpaceDN w:val="0"/>
              <w:adjustRightInd w:val="0"/>
              <w:spacing w:line="280" w:lineRule="exact"/>
              <w:ind w:firstLine="420"/>
              <w:rPr>
                <w:szCs w:val="21"/>
              </w:rPr>
            </w:pPr>
            <w:r>
              <w:rPr>
                <w:rFonts w:hint="eastAsia"/>
                <w:szCs w:val="21"/>
              </w:rPr>
              <w:t>汉</w:t>
            </w:r>
          </w:p>
        </w:tc>
      </w:tr>
      <w:tr w:rsidR="00D67921">
        <w:trPr>
          <w:trHeight w:val="273"/>
        </w:trPr>
        <w:tc>
          <w:tcPr>
            <w:tcW w:w="1462" w:type="dxa"/>
            <w:gridSpan w:val="2"/>
            <w:vAlign w:val="center"/>
          </w:tcPr>
          <w:p w:rsidR="00D67921" w:rsidRDefault="00E01A21">
            <w:pPr>
              <w:autoSpaceDE w:val="0"/>
              <w:autoSpaceDN w:val="0"/>
              <w:adjustRightInd w:val="0"/>
              <w:spacing w:line="280" w:lineRule="exact"/>
              <w:jc w:val="center"/>
              <w:rPr>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D67921" w:rsidRDefault="00E01A21">
            <w:pPr>
              <w:autoSpaceDE w:val="0"/>
              <w:autoSpaceDN w:val="0"/>
              <w:adjustRightInd w:val="0"/>
              <w:spacing w:line="280" w:lineRule="exact"/>
              <w:ind w:firstLine="420"/>
              <w:jc w:val="center"/>
              <w:rPr>
                <w:szCs w:val="21"/>
              </w:rPr>
            </w:pPr>
            <w:r>
              <w:rPr>
                <w:rFonts w:hint="eastAsia"/>
                <w:szCs w:val="21"/>
              </w:rPr>
              <w:t>中国</w:t>
            </w:r>
          </w:p>
        </w:tc>
        <w:tc>
          <w:tcPr>
            <w:tcW w:w="1463" w:type="dxa"/>
            <w:vAlign w:val="center"/>
          </w:tcPr>
          <w:p w:rsidR="00D67921" w:rsidRDefault="00E01A21">
            <w:pPr>
              <w:autoSpaceDE w:val="0"/>
              <w:autoSpaceDN w:val="0"/>
              <w:adjustRightInd w:val="0"/>
              <w:spacing w:line="280" w:lineRule="exact"/>
              <w:jc w:val="center"/>
              <w:rPr>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463" w:type="dxa"/>
            <w:vAlign w:val="center"/>
          </w:tcPr>
          <w:p w:rsidR="00D67921" w:rsidRDefault="00E01A21">
            <w:pPr>
              <w:autoSpaceDE w:val="0"/>
              <w:autoSpaceDN w:val="0"/>
              <w:adjustRightInd w:val="0"/>
              <w:spacing w:line="280" w:lineRule="exact"/>
              <w:ind w:firstLine="420"/>
              <w:rPr>
                <w:szCs w:val="21"/>
              </w:rPr>
            </w:pPr>
            <w:r>
              <w:rPr>
                <w:rFonts w:hint="eastAsia"/>
                <w:szCs w:val="21"/>
              </w:rPr>
              <w:t>天津</w:t>
            </w:r>
          </w:p>
        </w:tc>
      </w:tr>
      <w:tr w:rsidR="00D67921">
        <w:trPr>
          <w:trHeight w:val="496"/>
        </w:trPr>
        <w:tc>
          <w:tcPr>
            <w:tcW w:w="1462" w:type="dxa"/>
            <w:gridSpan w:val="2"/>
            <w:vAlign w:val="center"/>
          </w:tcPr>
          <w:p w:rsidR="00D67921" w:rsidRDefault="00E01A21">
            <w:pPr>
              <w:autoSpaceDE w:val="0"/>
              <w:autoSpaceDN w:val="0"/>
              <w:adjustRightInd w:val="0"/>
              <w:spacing w:line="280" w:lineRule="exact"/>
              <w:jc w:val="center"/>
              <w:rPr>
                <w:szCs w:val="21"/>
              </w:rPr>
            </w:pPr>
            <w:r>
              <w:rPr>
                <w:rFonts w:hint="eastAsia"/>
                <w:szCs w:val="21"/>
              </w:rPr>
              <w:t>行政职务</w:t>
            </w:r>
          </w:p>
        </w:tc>
        <w:tc>
          <w:tcPr>
            <w:tcW w:w="1320" w:type="dxa"/>
            <w:vAlign w:val="center"/>
          </w:tcPr>
          <w:p w:rsidR="00D67921" w:rsidRDefault="00E01A21">
            <w:pPr>
              <w:autoSpaceDE w:val="0"/>
              <w:autoSpaceDN w:val="0"/>
              <w:adjustRightInd w:val="0"/>
              <w:spacing w:line="280" w:lineRule="exact"/>
              <w:rPr>
                <w:szCs w:val="21"/>
              </w:rPr>
            </w:pPr>
            <w:r>
              <w:rPr>
                <w:rFonts w:hint="eastAsia"/>
                <w:szCs w:val="21"/>
              </w:rPr>
              <w:t>副总经理、总工程师</w:t>
            </w:r>
          </w:p>
        </w:tc>
        <w:tc>
          <w:tcPr>
            <w:tcW w:w="1606" w:type="dxa"/>
            <w:vAlign w:val="center"/>
          </w:tcPr>
          <w:p w:rsidR="00D67921" w:rsidRDefault="00E01A21">
            <w:pPr>
              <w:autoSpaceDE w:val="0"/>
              <w:autoSpaceDN w:val="0"/>
              <w:adjustRightInd w:val="0"/>
              <w:spacing w:line="280" w:lineRule="exact"/>
              <w:jc w:val="center"/>
              <w:rPr>
                <w:szCs w:val="21"/>
              </w:rPr>
            </w:pPr>
            <w:r>
              <w:rPr>
                <w:rFonts w:hint="eastAsia"/>
                <w:szCs w:val="21"/>
              </w:rPr>
              <w:t>归国人员</w:t>
            </w:r>
          </w:p>
        </w:tc>
        <w:tc>
          <w:tcPr>
            <w:tcW w:w="1463" w:type="dxa"/>
            <w:gridSpan w:val="2"/>
            <w:vAlign w:val="center"/>
          </w:tcPr>
          <w:p w:rsidR="00D67921" w:rsidRDefault="00E01A21">
            <w:pPr>
              <w:autoSpaceDE w:val="0"/>
              <w:autoSpaceDN w:val="0"/>
              <w:adjustRightInd w:val="0"/>
              <w:spacing w:line="280" w:lineRule="exact"/>
              <w:ind w:firstLineChars="300" w:firstLine="630"/>
              <w:rPr>
                <w:szCs w:val="21"/>
              </w:rPr>
            </w:pPr>
            <w:r>
              <w:rPr>
                <w:rFonts w:hint="eastAsia"/>
                <w:szCs w:val="21"/>
              </w:rPr>
              <w:t>否</w:t>
            </w:r>
          </w:p>
        </w:tc>
        <w:tc>
          <w:tcPr>
            <w:tcW w:w="1463" w:type="dxa"/>
            <w:vAlign w:val="center"/>
          </w:tcPr>
          <w:p w:rsidR="00D67921" w:rsidRDefault="00E01A21">
            <w:pPr>
              <w:autoSpaceDE w:val="0"/>
              <w:autoSpaceDN w:val="0"/>
              <w:adjustRightInd w:val="0"/>
              <w:spacing w:line="280" w:lineRule="exact"/>
              <w:jc w:val="center"/>
              <w:rPr>
                <w:szCs w:val="21"/>
              </w:rPr>
            </w:pPr>
            <w:r>
              <w:rPr>
                <w:rFonts w:hint="eastAsia"/>
                <w:szCs w:val="21"/>
              </w:rPr>
              <w:t>归国时间</w:t>
            </w:r>
          </w:p>
        </w:tc>
        <w:tc>
          <w:tcPr>
            <w:tcW w:w="1463" w:type="dxa"/>
            <w:vAlign w:val="center"/>
          </w:tcPr>
          <w:p w:rsidR="00D67921" w:rsidRDefault="00E01A21">
            <w:pPr>
              <w:autoSpaceDE w:val="0"/>
              <w:autoSpaceDN w:val="0"/>
              <w:adjustRightInd w:val="0"/>
              <w:spacing w:line="280" w:lineRule="exact"/>
              <w:ind w:firstLine="420"/>
              <w:jc w:val="center"/>
              <w:rPr>
                <w:szCs w:val="21"/>
              </w:rPr>
            </w:pPr>
            <w:r>
              <w:rPr>
                <w:rFonts w:hint="eastAsia"/>
                <w:szCs w:val="21"/>
              </w:rPr>
              <w:t>/</w:t>
            </w:r>
          </w:p>
        </w:tc>
      </w:tr>
      <w:tr w:rsidR="00D67921">
        <w:trPr>
          <w:trHeight w:val="251"/>
        </w:trPr>
        <w:tc>
          <w:tcPr>
            <w:tcW w:w="1462" w:type="dxa"/>
            <w:gridSpan w:val="2"/>
            <w:vAlign w:val="center"/>
          </w:tcPr>
          <w:p w:rsidR="00D67921" w:rsidRDefault="00E01A21">
            <w:pPr>
              <w:autoSpaceDE w:val="0"/>
              <w:autoSpaceDN w:val="0"/>
              <w:adjustRightInd w:val="0"/>
              <w:spacing w:line="280" w:lineRule="exact"/>
              <w:jc w:val="center"/>
              <w:rPr>
                <w:szCs w:val="21"/>
              </w:rPr>
            </w:pPr>
            <w:r>
              <w:rPr>
                <w:rFonts w:hint="eastAsia"/>
                <w:szCs w:val="21"/>
              </w:rPr>
              <w:t>工作单位</w:t>
            </w:r>
          </w:p>
        </w:tc>
        <w:tc>
          <w:tcPr>
            <w:tcW w:w="4389" w:type="dxa"/>
            <w:gridSpan w:val="4"/>
            <w:vAlign w:val="center"/>
          </w:tcPr>
          <w:p w:rsidR="00D67921" w:rsidRDefault="00E01A21">
            <w:pPr>
              <w:autoSpaceDE w:val="0"/>
              <w:autoSpaceDN w:val="0"/>
              <w:adjustRightInd w:val="0"/>
              <w:spacing w:line="280" w:lineRule="exact"/>
              <w:ind w:firstLine="420"/>
              <w:jc w:val="center"/>
              <w:rPr>
                <w:szCs w:val="21"/>
              </w:rPr>
            </w:pPr>
            <w:r>
              <w:rPr>
                <w:rFonts w:hint="eastAsia"/>
                <w:szCs w:val="21"/>
              </w:rPr>
              <w:t>江苏中车城市发展有限公司</w:t>
            </w:r>
          </w:p>
        </w:tc>
        <w:tc>
          <w:tcPr>
            <w:tcW w:w="1463" w:type="dxa"/>
            <w:vAlign w:val="center"/>
          </w:tcPr>
          <w:p w:rsidR="00D67921" w:rsidRDefault="00E01A21">
            <w:pPr>
              <w:autoSpaceDE w:val="0"/>
              <w:autoSpaceDN w:val="0"/>
              <w:adjustRightInd w:val="0"/>
              <w:spacing w:line="280" w:lineRule="exact"/>
              <w:jc w:val="center"/>
              <w:rPr>
                <w:szCs w:val="21"/>
              </w:rPr>
            </w:pPr>
            <w:r>
              <w:rPr>
                <w:rFonts w:hint="eastAsia"/>
                <w:szCs w:val="21"/>
              </w:rPr>
              <w:t>办公电话</w:t>
            </w:r>
          </w:p>
        </w:tc>
        <w:tc>
          <w:tcPr>
            <w:tcW w:w="1463" w:type="dxa"/>
            <w:vAlign w:val="center"/>
          </w:tcPr>
          <w:p w:rsidR="00D67921" w:rsidRDefault="00E01A21">
            <w:pPr>
              <w:autoSpaceDE w:val="0"/>
              <w:autoSpaceDN w:val="0"/>
              <w:adjustRightInd w:val="0"/>
              <w:spacing w:line="280" w:lineRule="exact"/>
              <w:rPr>
                <w:szCs w:val="21"/>
              </w:rPr>
            </w:pPr>
            <w:r>
              <w:rPr>
                <w:rFonts w:hint="eastAsia"/>
                <w:szCs w:val="21"/>
              </w:rPr>
              <w:t>1</w:t>
            </w:r>
            <w:r>
              <w:rPr>
                <w:szCs w:val="21"/>
              </w:rPr>
              <w:t>3702006989</w:t>
            </w:r>
          </w:p>
        </w:tc>
      </w:tr>
      <w:tr w:rsidR="00D67921">
        <w:trPr>
          <w:trHeight w:val="195"/>
        </w:trPr>
        <w:tc>
          <w:tcPr>
            <w:tcW w:w="1462" w:type="dxa"/>
            <w:gridSpan w:val="2"/>
            <w:vAlign w:val="center"/>
          </w:tcPr>
          <w:p w:rsidR="00D67921" w:rsidRDefault="00E01A21">
            <w:pPr>
              <w:autoSpaceDE w:val="0"/>
              <w:autoSpaceDN w:val="0"/>
              <w:adjustRightInd w:val="0"/>
              <w:spacing w:line="280" w:lineRule="exact"/>
              <w:jc w:val="center"/>
              <w:rPr>
                <w:szCs w:val="21"/>
              </w:rPr>
            </w:pPr>
            <w:r>
              <w:rPr>
                <w:rFonts w:hint="eastAsia"/>
                <w:szCs w:val="21"/>
              </w:rPr>
              <w:t>通讯地址</w:t>
            </w:r>
          </w:p>
        </w:tc>
        <w:tc>
          <w:tcPr>
            <w:tcW w:w="4389" w:type="dxa"/>
            <w:gridSpan w:val="4"/>
            <w:vAlign w:val="center"/>
          </w:tcPr>
          <w:p w:rsidR="00D67921" w:rsidRDefault="00E01A21">
            <w:pPr>
              <w:autoSpaceDE w:val="0"/>
              <w:autoSpaceDN w:val="0"/>
              <w:adjustRightInd w:val="0"/>
              <w:spacing w:line="280" w:lineRule="exact"/>
              <w:ind w:firstLine="420"/>
              <w:jc w:val="center"/>
              <w:rPr>
                <w:szCs w:val="21"/>
              </w:rPr>
            </w:pPr>
            <w:r>
              <w:rPr>
                <w:rFonts w:hint="eastAsia"/>
                <w:szCs w:val="21"/>
              </w:rPr>
              <w:t>无锡市锡山区安镇</w:t>
            </w:r>
          </w:p>
        </w:tc>
        <w:tc>
          <w:tcPr>
            <w:tcW w:w="1463" w:type="dxa"/>
            <w:vAlign w:val="center"/>
          </w:tcPr>
          <w:p w:rsidR="00D67921" w:rsidRDefault="00E01A21">
            <w:pPr>
              <w:autoSpaceDE w:val="0"/>
              <w:autoSpaceDN w:val="0"/>
              <w:adjustRightInd w:val="0"/>
              <w:spacing w:line="280" w:lineRule="exact"/>
              <w:jc w:val="center"/>
              <w:rPr>
                <w:szCs w:val="21"/>
              </w:rPr>
            </w:pPr>
            <w:r>
              <w:rPr>
                <w:rFonts w:hint="eastAsia"/>
                <w:szCs w:val="21"/>
              </w:rPr>
              <w:t>邮政编码</w:t>
            </w:r>
          </w:p>
        </w:tc>
        <w:tc>
          <w:tcPr>
            <w:tcW w:w="1463" w:type="dxa"/>
            <w:vAlign w:val="center"/>
          </w:tcPr>
          <w:p w:rsidR="00D67921" w:rsidRDefault="00E01A21">
            <w:pPr>
              <w:autoSpaceDE w:val="0"/>
              <w:autoSpaceDN w:val="0"/>
              <w:adjustRightInd w:val="0"/>
              <w:spacing w:line="280" w:lineRule="exact"/>
              <w:rPr>
                <w:szCs w:val="21"/>
              </w:rPr>
            </w:pPr>
            <w:r>
              <w:rPr>
                <w:rFonts w:hint="eastAsia"/>
                <w:szCs w:val="21"/>
              </w:rPr>
              <w:t>210041</w:t>
            </w:r>
          </w:p>
        </w:tc>
      </w:tr>
      <w:tr w:rsidR="00D67921">
        <w:trPr>
          <w:trHeight w:val="480"/>
        </w:trPr>
        <w:tc>
          <w:tcPr>
            <w:tcW w:w="1462" w:type="dxa"/>
            <w:gridSpan w:val="2"/>
            <w:vAlign w:val="center"/>
          </w:tcPr>
          <w:p w:rsidR="00D67921" w:rsidRDefault="00E01A21">
            <w:pPr>
              <w:autoSpaceDE w:val="0"/>
              <w:autoSpaceDN w:val="0"/>
              <w:adjustRightInd w:val="0"/>
              <w:spacing w:line="280" w:lineRule="exact"/>
              <w:jc w:val="center"/>
              <w:rPr>
                <w:szCs w:val="21"/>
              </w:rPr>
            </w:pPr>
            <w:r>
              <w:rPr>
                <w:rFonts w:hint="eastAsia"/>
                <w:szCs w:val="21"/>
              </w:rPr>
              <w:t>电子信箱</w:t>
            </w:r>
          </w:p>
        </w:tc>
        <w:tc>
          <w:tcPr>
            <w:tcW w:w="4389" w:type="dxa"/>
            <w:gridSpan w:val="4"/>
            <w:vAlign w:val="center"/>
          </w:tcPr>
          <w:p w:rsidR="00D67921" w:rsidRDefault="00E01A21">
            <w:pPr>
              <w:autoSpaceDE w:val="0"/>
              <w:autoSpaceDN w:val="0"/>
              <w:adjustRightInd w:val="0"/>
              <w:spacing w:line="280" w:lineRule="exact"/>
              <w:ind w:firstLine="420"/>
              <w:jc w:val="center"/>
              <w:rPr>
                <w:szCs w:val="21"/>
              </w:rPr>
            </w:pPr>
            <w:r>
              <w:rPr>
                <w:rFonts w:hint="eastAsia"/>
                <w:szCs w:val="21"/>
              </w:rPr>
              <w:t>6</w:t>
            </w:r>
            <w:r>
              <w:rPr>
                <w:szCs w:val="21"/>
              </w:rPr>
              <w:t>54766122</w:t>
            </w:r>
            <w:r>
              <w:rPr>
                <w:rFonts w:hint="eastAsia"/>
                <w:szCs w:val="21"/>
              </w:rPr>
              <w:t>@</w:t>
            </w:r>
            <w:r>
              <w:rPr>
                <w:szCs w:val="21"/>
              </w:rPr>
              <w:t>qq.com</w:t>
            </w:r>
          </w:p>
        </w:tc>
        <w:tc>
          <w:tcPr>
            <w:tcW w:w="1463" w:type="dxa"/>
            <w:vAlign w:val="center"/>
          </w:tcPr>
          <w:p w:rsidR="00D67921" w:rsidRDefault="00E01A21">
            <w:pPr>
              <w:autoSpaceDE w:val="0"/>
              <w:autoSpaceDN w:val="0"/>
              <w:adjustRightInd w:val="0"/>
              <w:spacing w:line="280" w:lineRule="exact"/>
              <w:jc w:val="center"/>
              <w:rPr>
                <w:szCs w:val="21"/>
              </w:rPr>
            </w:pPr>
            <w:r>
              <w:rPr>
                <w:rFonts w:hint="eastAsia"/>
                <w:szCs w:val="21"/>
              </w:rPr>
              <w:t>移动电话</w:t>
            </w:r>
          </w:p>
        </w:tc>
        <w:tc>
          <w:tcPr>
            <w:tcW w:w="1463" w:type="dxa"/>
            <w:vAlign w:val="center"/>
          </w:tcPr>
          <w:p w:rsidR="00D67921" w:rsidRDefault="00E01A21">
            <w:pPr>
              <w:autoSpaceDE w:val="0"/>
              <w:autoSpaceDN w:val="0"/>
              <w:adjustRightInd w:val="0"/>
              <w:spacing w:line="280" w:lineRule="exact"/>
              <w:rPr>
                <w:szCs w:val="21"/>
              </w:rPr>
            </w:pPr>
            <w:r>
              <w:rPr>
                <w:rFonts w:hint="eastAsia"/>
                <w:szCs w:val="21"/>
              </w:rPr>
              <w:t>1</w:t>
            </w:r>
            <w:r>
              <w:rPr>
                <w:szCs w:val="21"/>
              </w:rPr>
              <w:t>3702006989</w:t>
            </w:r>
          </w:p>
        </w:tc>
      </w:tr>
      <w:tr w:rsidR="00D67921">
        <w:trPr>
          <w:trHeight w:val="205"/>
        </w:trPr>
        <w:tc>
          <w:tcPr>
            <w:tcW w:w="2782" w:type="dxa"/>
            <w:gridSpan w:val="3"/>
            <w:vAlign w:val="center"/>
          </w:tcPr>
          <w:p w:rsidR="00D67921" w:rsidRDefault="00E01A21">
            <w:pPr>
              <w:autoSpaceDE w:val="0"/>
              <w:autoSpaceDN w:val="0"/>
              <w:adjustRightInd w:val="0"/>
              <w:spacing w:line="280" w:lineRule="exact"/>
              <w:jc w:val="center"/>
              <w:rPr>
                <w:szCs w:val="21"/>
              </w:rPr>
            </w:pPr>
            <w:r>
              <w:rPr>
                <w:rFonts w:hint="eastAsia"/>
                <w:szCs w:val="21"/>
              </w:rPr>
              <w:t>技术职称</w:t>
            </w:r>
          </w:p>
        </w:tc>
        <w:tc>
          <w:tcPr>
            <w:tcW w:w="3069" w:type="dxa"/>
            <w:gridSpan w:val="3"/>
            <w:vAlign w:val="center"/>
          </w:tcPr>
          <w:p w:rsidR="00D67921" w:rsidRDefault="00E01A21">
            <w:pPr>
              <w:autoSpaceDE w:val="0"/>
              <w:autoSpaceDN w:val="0"/>
              <w:adjustRightInd w:val="0"/>
              <w:snapToGrid w:val="0"/>
              <w:spacing w:line="280" w:lineRule="exact"/>
              <w:jc w:val="center"/>
              <w:rPr>
                <w:szCs w:val="21"/>
              </w:rPr>
            </w:pPr>
            <w:r>
              <w:rPr>
                <w:rFonts w:hint="eastAsia"/>
                <w:szCs w:val="21"/>
              </w:rPr>
              <w:t>高级工程师</w:t>
            </w:r>
          </w:p>
        </w:tc>
        <w:tc>
          <w:tcPr>
            <w:tcW w:w="1463" w:type="dxa"/>
            <w:vAlign w:val="center"/>
          </w:tcPr>
          <w:p w:rsidR="00D67921" w:rsidRDefault="00E01A21">
            <w:pPr>
              <w:autoSpaceDE w:val="0"/>
              <w:autoSpaceDN w:val="0"/>
              <w:adjustRightInd w:val="0"/>
              <w:spacing w:line="280" w:lineRule="exact"/>
              <w:jc w:val="center"/>
              <w:rPr>
                <w:szCs w:val="21"/>
              </w:rPr>
            </w:pPr>
            <w:r>
              <w:rPr>
                <w:rFonts w:hint="eastAsia"/>
                <w:szCs w:val="21"/>
              </w:rPr>
              <w:t>最高学位</w:t>
            </w:r>
          </w:p>
        </w:tc>
        <w:tc>
          <w:tcPr>
            <w:tcW w:w="1463" w:type="dxa"/>
            <w:vAlign w:val="center"/>
          </w:tcPr>
          <w:p w:rsidR="00D67921" w:rsidRDefault="00E01A21">
            <w:pPr>
              <w:autoSpaceDE w:val="0"/>
              <w:autoSpaceDN w:val="0"/>
              <w:adjustRightInd w:val="0"/>
              <w:spacing w:line="280" w:lineRule="exact"/>
              <w:ind w:firstLine="420"/>
              <w:rPr>
                <w:szCs w:val="21"/>
              </w:rPr>
            </w:pPr>
            <w:r>
              <w:rPr>
                <w:rFonts w:hint="eastAsia"/>
                <w:szCs w:val="21"/>
              </w:rPr>
              <w:t>本科</w:t>
            </w:r>
          </w:p>
        </w:tc>
      </w:tr>
      <w:tr w:rsidR="00D67921">
        <w:trPr>
          <w:trHeight w:val="2937"/>
        </w:trPr>
        <w:tc>
          <w:tcPr>
            <w:tcW w:w="2782" w:type="dxa"/>
            <w:gridSpan w:val="3"/>
            <w:vAlign w:val="center"/>
          </w:tcPr>
          <w:p w:rsidR="00D67921" w:rsidRDefault="00E01A21">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995" w:type="dxa"/>
            <w:gridSpan w:val="5"/>
            <w:vAlign w:val="center"/>
          </w:tcPr>
          <w:p w:rsidR="00D67921" w:rsidRDefault="00E01A21">
            <w:pPr>
              <w:spacing w:line="240" w:lineRule="exact"/>
            </w:pPr>
            <w:r>
              <w:rPr>
                <w:rFonts w:hint="eastAsia"/>
              </w:rPr>
              <w:t>1</w:t>
            </w:r>
            <w:r>
              <w:rPr>
                <w:rFonts w:hint="eastAsia"/>
              </w:rPr>
              <w:t>、移动模架现浇箱梁施工技术，中铁十八局科技进步一等奖（</w:t>
            </w:r>
            <w:r>
              <w:rPr>
                <w:rFonts w:hint="eastAsia"/>
              </w:rPr>
              <w:t>2007</w:t>
            </w:r>
            <w:r>
              <w:rPr>
                <w:rFonts w:hint="eastAsia"/>
              </w:rPr>
              <w:t>年）；</w:t>
            </w:r>
            <w:r>
              <w:rPr>
                <w:rFonts w:hint="eastAsia"/>
              </w:rPr>
              <w:t xml:space="preserve"> </w:t>
            </w:r>
          </w:p>
          <w:p w:rsidR="00D67921" w:rsidRDefault="00E01A21">
            <w:pPr>
              <w:spacing w:line="240" w:lineRule="exact"/>
            </w:pPr>
            <w:r>
              <w:rPr>
                <w:rFonts w:hint="eastAsia"/>
              </w:rPr>
              <w:t>2</w:t>
            </w:r>
            <w:r>
              <w:rPr>
                <w:rFonts w:hint="eastAsia"/>
              </w:rPr>
              <w:t>、</w:t>
            </w:r>
            <w:r>
              <w:rPr>
                <w:rFonts w:hint="eastAsia"/>
              </w:rPr>
              <w:t>GPS</w:t>
            </w:r>
            <w:r>
              <w:rPr>
                <w:rFonts w:hint="eastAsia"/>
              </w:rPr>
              <w:t>高差拟替代跨河、谷水准测量可行性研究，中铁十八局科技进步二等奖（</w:t>
            </w:r>
            <w:r>
              <w:rPr>
                <w:rFonts w:hint="eastAsia"/>
              </w:rPr>
              <w:t>2007</w:t>
            </w:r>
            <w:r>
              <w:rPr>
                <w:rFonts w:hint="eastAsia"/>
              </w:rPr>
              <w:t>年）；</w:t>
            </w:r>
          </w:p>
          <w:p w:rsidR="00D67921" w:rsidRDefault="00E01A21">
            <w:pPr>
              <w:spacing w:line="240" w:lineRule="exact"/>
            </w:pPr>
            <w:r>
              <w:rPr>
                <w:rFonts w:hint="eastAsia"/>
              </w:rPr>
              <w:t>3</w:t>
            </w:r>
            <w:r>
              <w:rPr>
                <w:rFonts w:hint="eastAsia"/>
              </w:rPr>
              <w:t>、高原多年冻土区铁路</w:t>
            </w:r>
            <w:r>
              <w:rPr>
                <w:rFonts w:hint="eastAsia"/>
              </w:rPr>
              <w:t>GPS</w:t>
            </w:r>
            <w:r>
              <w:rPr>
                <w:rFonts w:hint="eastAsia"/>
              </w:rPr>
              <w:t>测量技术，中国铁道学会科技进步三等奖（</w:t>
            </w:r>
            <w:r>
              <w:rPr>
                <w:rFonts w:hint="eastAsia"/>
              </w:rPr>
              <w:t>2007</w:t>
            </w:r>
            <w:r>
              <w:rPr>
                <w:rFonts w:hint="eastAsia"/>
              </w:rPr>
              <w:t>年）；</w:t>
            </w:r>
          </w:p>
          <w:p w:rsidR="00D67921" w:rsidRDefault="00E01A21">
            <w:pPr>
              <w:spacing w:line="240" w:lineRule="exact"/>
            </w:pPr>
            <w:r>
              <w:rPr>
                <w:rFonts w:hint="eastAsia"/>
              </w:rPr>
              <w:t>4</w:t>
            </w:r>
            <w:r>
              <w:rPr>
                <w:rFonts w:hint="eastAsia"/>
              </w:rPr>
              <w:t>、青藏铁路多年冻土区桥梁施工技术研究报告，中铁十八局科技进步一等奖（</w:t>
            </w:r>
            <w:r>
              <w:rPr>
                <w:rFonts w:hint="eastAsia"/>
              </w:rPr>
              <w:t>2008</w:t>
            </w:r>
            <w:r>
              <w:rPr>
                <w:rFonts w:hint="eastAsia"/>
              </w:rPr>
              <w:t>年）；</w:t>
            </w:r>
          </w:p>
          <w:p w:rsidR="00D67921" w:rsidRDefault="00E01A21">
            <w:pPr>
              <w:spacing w:line="240" w:lineRule="exact"/>
            </w:pPr>
            <w:r>
              <w:rPr>
                <w:rFonts w:hint="eastAsia"/>
              </w:rPr>
              <w:t>5</w:t>
            </w:r>
            <w:r>
              <w:rPr>
                <w:rFonts w:hint="eastAsia"/>
              </w:rPr>
              <w:t>、盾构管片自动化流水线生产施工工法，</w:t>
            </w:r>
            <w:r>
              <w:rPr>
                <w:rFonts w:hint="eastAsia"/>
              </w:rPr>
              <w:t>2009</w:t>
            </w:r>
            <w:r>
              <w:rPr>
                <w:rFonts w:hint="eastAsia"/>
              </w:rPr>
              <w:t>年度企业级工法；</w:t>
            </w:r>
          </w:p>
          <w:p w:rsidR="00D67921" w:rsidRDefault="00E01A21">
            <w:pPr>
              <w:spacing w:line="240" w:lineRule="exact"/>
            </w:pPr>
            <w:r>
              <w:rPr>
                <w:rFonts w:hint="eastAsia"/>
              </w:rPr>
              <w:t>6</w:t>
            </w:r>
            <w:r>
              <w:rPr>
                <w:rFonts w:hint="eastAsia"/>
              </w:rPr>
              <w:t>、</w:t>
            </w:r>
            <w:r>
              <w:rPr>
                <w:rFonts w:hint="eastAsia"/>
              </w:rPr>
              <w:t>2010</w:t>
            </w:r>
            <w:r>
              <w:rPr>
                <w:rFonts w:hint="eastAsia"/>
              </w:rPr>
              <w:t>年度</w:t>
            </w:r>
            <w:r>
              <w:rPr>
                <w:rFonts w:hint="eastAsia"/>
              </w:rPr>
              <w:t xml:space="preserve"> </w:t>
            </w:r>
            <w:r>
              <w:rPr>
                <w:rFonts w:hint="eastAsia"/>
              </w:rPr>
              <w:t>中国建筑业协会“全国工程建设优秀质量管理小组”；</w:t>
            </w:r>
          </w:p>
          <w:p w:rsidR="00D67921" w:rsidRDefault="00E01A21">
            <w:pPr>
              <w:spacing w:line="240" w:lineRule="exact"/>
            </w:pPr>
            <w:r>
              <w:rPr>
                <w:rFonts w:hint="eastAsia"/>
              </w:rPr>
              <w:t>7</w:t>
            </w:r>
            <w:r>
              <w:rPr>
                <w:rFonts w:hint="eastAsia"/>
              </w:rPr>
              <w:t>、机制砂配制钢纤维高强高性能混凝土的试验研究，中铁十八局科技进步三等奖（</w:t>
            </w:r>
            <w:r>
              <w:rPr>
                <w:rFonts w:hint="eastAsia"/>
              </w:rPr>
              <w:t>2013</w:t>
            </w:r>
            <w:r>
              <w:rPr>
                <w:rFonts w:hint="eastAsia"/>
              </w:rPr>
              <w:t>年）；</w:t>
            </w:r>
          </w:p>
          <w:p w:rsidR="00D67921" w:rsidRDefault="00E01A21">
            <w:pPr>
              <w:spacing w:line="240" w:lineRule="exact"/>
            </w:pPr>
            <w:r>
              <w:rPr>
                <w:rFonts w:hint="eastAsia"/>
              </w:rPr>
              <w:t>8</w:t>
            </w:r>
            <w:r>
              <w:rPr>
                <w:rFonts w:hint="eastAsia"/>
              </w:rPr>
              <w:t>、单厂双线</w:t>
            </w:r>
            <w:r>
              <w:rPr>
                <w:rFonts w:hint="eastAsia"/>
              </w:rPr>
              <w:t>CRTSII</w:t>
            </w:r>
            <w:r>
              <w:rPr>
                <w:rFonts w:hint="eastAsia"/>
              </w:rPr>
              <w:t>型轨道板生产技术研究，中国建筑学会科技进步三等奖（</w:t>
            </w:r>
            <w:r>
              <w:rPr>
                <w:rFonts w:hint="eastAsia"/>
              </w:rPr>
              <w:t>2015</w:t>
            </w:r>
            <w:r>
              <w:rPr>
                <w:rFonts w:hint="eastAsia"/>
              </w:rPr>
              <w:t>年）；</w:t>
            </w:r>
          </w:p>
          <w:p w:rsidR="00D67921" w:rsidRDefault="00E01A21">
            <w:pPr>
              <w:pStyle w:val="a0"/>
              <w:spacing w:after="0"/>
              <w:ind w:leftChars="0" w:left="0" w:rightChars="0" w:right="0"/>
              <w:jc w:val="left"/>
            </w:pPr>
            <w:r>
              <w:rPr>
                <w:rFonts w:hint="eastAsia"/>
              </w:rPr>
              <w:t>9</w:t>
            </w:r>
            <w:r>
              <w:rPr>
                <w:rFonts w:hint="eastAsia"/>
              </w:rPr>
              <w:t>、大跨上承式劲性骨架混凝土铁路拱桥施工关键技术研究，中国施工企业管理协会科学技术特等奖（</w:t>
            </w:r>
            <w:r>
              <w:rPr>
                <w:rFonts w:hint="eastAsia"/>
              </w:rPr>
              <w:t>2017</w:t>
            </w:r>
            <w:r>
              <w:rPr>
                <w:rFonts w:hint="eastAsia"/>
              </w:rPr>
              <w:t>年）。</w:t>
            </w:r>
          </w:p>
        </w:tc>
      </w:tr>
      <w:tr w:rsidR="00D67921">
        <w:trPr>
          <w:trHeight w:val="334"/>
        </w:trPr>
        <w:tc>
          <w:tcPr>
            <w:tcW w:w="2782"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参加起止时间</w:t>
            </w:r>
          </w:p>
        </w:tc>
        <w:tc>
          <w:tcPr>
            <w:tcW w:w="5995" w:type="dxa"/>
            <w:gridSpan w:val="5"/>
            <w:vAlign w:val="center"/>
          </w:tcPr>
          <w:p w:rsidR="00D67921" w:rsidRDefault="00E01A21">
            <w:pPr>
              <w:autoSpaceDE w:val="0"/>
              <w:autoSpaceDN w:val="0"/>
              <w:adjustRightInd w:val="0"/>
              <w:spacing w:line="400" w:lineRule="exact"/>
              <w:ind w:firstLine="420"/>
              <w:jc w:val="center"/>
              <w:rPr>
                <w:szCs w:val="21"/>
              </w:rPr>
            </w:pPr>
            <w:r>
              <w:rPr>
                <w:rFonts w:hint="eastAsia"/>
                <w:szCs w:val="21"/>
              </w:rPr>
              <w:t>2</w:t>
            </w:r>
            <w:r>
              <w:rPr>
                <w:szCs w:val="21"/>
              </w:rPr>
              <w:t>0</w:t>
            </w:r>
            <w:r>
              <w:rPr>
                <w:rFonts w:hint="eastAsia"/>
                <w:szCs w:val="21"/>
              </w:rPr>
              <w:t>19</w:t>
            </w:r>
            <w:r>
              <w:rPr>
                <w:szCs w:val="21"/>
              </w:rPr>
              <w:t>.01</w:t>
            </w:r>
            <w:r>
              <w:rPr>
                <w:rFonts w:hint="eastAsia"/>
                <w:szCs w:val="21"/>
              </w:rPr>
              <w:t>-2023.04</w:t>
            </w:r>
          </w:p>
        </w:tc>
      </w:tr>
      <w:tr w:rsidR="00D67921">
        <w:trPr>
          <w:trHeight w:val="90"/>
        </w:trPr>
        <w:tc>
          <w:tcPr>
            <w:tcW w:w="8777" w:type="dxa"/>
            <w:gridSpan w:val="8"/>
          </w:tcPr>
          <w:p w:rsidR="00D67921" w:rsidRDefault="00E01A21">
            <w:pPr>
              <w:adjustRightInd w:val="0"/>
              <w:spacing w:line="400" w:lineRule="exact"/>
              <w:rPr>
                <w:szCs w:val="21"/>
              </w:rPr>
            </w:pPr>
            <w:r>
              <w:rPr>
                <w:rFonts w:hint="eastAsia"/>
                <w:szCs w:val="21"/>
              </w:rPr>
              <w:t>主要贡献：（限</w:t>
            </w:r>
            <w:r>
              <w:rPr>
                <w:szCs w:val="21"/>
              </w:rPr>
              <w:t>300</w:t>
            </w:r>
            <w:r>
              <w:rPr>
                <w:rFonts w:hint="eastAsia"/>
                <w:szCs w:val="21"/>
              </w:rPr>
              <w:t>字）</w:t>
            </w:r>
          </w:p>
          <w:p w:rsidR="00D67921" w:rsidRDefault="00E01A21">
            <w:pPr>
              <w:adjustRightInd w:val="0"/>
              <w:ind w:firstLineChars="200" w:firstLine="420"/>
              <w:rPr>
                <w:szCs w:val="21"/>
              </w:rPr>
            </w:pPr>
            <w:r>
              <w:rPr>
                <w:rFonts w:ascii="Times New Roman" w:hAnsi="Times New Roman" w:hint="eastAsia"/>
                <w:szCs w:val="21"/>
              </w:rPr>
              <w:t>项目主要完成人。</w:t>
            </w:r>
            <w:r>
              <w:rPr>
                <w:rFonts w:hint="eastAsia"/>
                <w:szCs w:val="21"/>
              </w:rPr>
              <w:t>组织实施锡澄线全国首个装配叠合整体式地下车站南门站，进行试拼装试验，组织深化设计，参与研发配套“新型多功能龙门吊”、“多功能可移动拼装机”、“预制侧墙翻板机”等，</w:t>
            </w:r>
            <w:r>
              <w:rPr>
                <w:szCs w:val="21"/>
              </w:rPr>
              <w:t>组织南门站</w:t>
            </w:r>
            <w:r>
              <w:rPr>
                <w:rFonts w:hint="eastAsia"/>
                <w:szCs w:val="21"/>
              </w:rPr>
              <w:t>预制构件生产、安装工艺研究。</w:t>
            </w:r>
            <w:r>
              <w:rPr>
                <w:rFonts w:ascii="Times New Roman" w:hAnsi="Times New Roman" w:hint="eastAsia"/>
                <w:szCs w:val="21"/>
              </w:rPr>
              <w:t>主要参与研发了</w:t>
            </w:r>
            <w:r>
              <w:rPr>
                <w:rFonts w:hint="eastAsia"/>
                <w:color w:val="000000"/>
              </w:rPr>
              <w:t>《装配叠合整体式地下车站关键技术》</w:t>
            </w:r>
            <w:r>
              <w:rPr>
                <w:rFonts w:hint="eastAsia"/>
                <w:szCs w:val="21"/>
              </w:rPr>
              <w:t>，</w:t>
            </w:r>
            <w:r>
              <w:rPr>
                <w:rFonts w:ascii="Times New Roman" w:hAnsi="Times New Roman" w:hint="eastAsia"/>
                <w:szCs w:val="21"/>
              </w:rPr>
              <w:t>对本项目的创新点</w:t>
            </w:r>
            <w:r>
              <w:rPr>
                <w:rFonts w:ascii="Times New Roman" w:hAnsi="Times New Roman" w:hint="eastAsia"/>
                <w:szCs w:val="21"/>
              </w:rPr>
              <w:t>1</w:t>
            </w:r>
            <w:r>
              <w:rPr>
                <w:rFonts w:ascii="Times New Roman" w:hAnsi="Times New Roman" w:hint="eastAsia"/>
                <w:szCs w:val="21"/>
              </w:rPr>
              <w:t>、</w:t>
            </w:r>
            <w:r>
              <w:rPr>
                <w:rFonts w:ascii="Times New Roman" w:hAnsi="Times New Roman" w:hint="eastAsia"/>
                <w:szCs w:val="21"/>
              </w:rPr>
              <w:t>2</w:t>
            </w:r>
            <w:r>
              <w:rPr>
                <w:rFonts w:ascii="Times New Roman" w:hAnsi="Times New Roman" w:hint="eastAsia"/>
                <w:szCs w:val="21"/>
              </w:rPr>
              <w:t>做成了重要贡献（旁证：见知识产权</w:t>
            </w:r>
            <w:r>
              <w:rPr>
                <w:rFonts w:ascii="Times New Roman" w:hAnsi="Times New Roman" w:hint="eastAsia"/>
                <w:szCs w:val="21"/>
              </w:rPr>
              <w:t>1</w:t>
            </w:r>
            <w:r>
              <w:rPr>
                <w:rFonts w:ascii="Times New Roman" w:hAnsi="Times New Roman" w:hint="eastAsia"/>
                <w:szCs w:val="21"/>
              </w:rPr>
              <w:t>）。本人在该项目技术研发工作中投入的工作量占本人工作总量的</w:t>
            </w:r>
            <w:r>
              <w:rPr>
                <w:rFonts w:ascii="Times New Roman" w:hAnsi="Times New Roman" w:hint="eastAsia"/>
                <w:szCs w:val="21"/>
              </w:rPr>
              <w:t>40%</w:t>
            </w:r>
            <w:r>
              <w:rPr>
                <w:rFonts w:ascii="Times New Roman" w:hAnsi="Times New Roman" w:hint="eastAsia"/>
                <w:szCs w:val="21"/>
              </w:rPr>
              <w:t>。</w:t>
            </w:r>
          </w:p>
        </w:tc>
      </w:tr>
      <w:tr w:rsidR="00D67921">
        <w:trPr>
          <w:trHeight w:val="90"/>
        </w:trPr>
        <w:tc>
          <w:tcPr>
            <w:tcW w:w="892" w:type="dxa"/>
            <w:vMerge w:val="restart"/>
            <w:vAlign w:val="center"/>
          </w:tcPr>
          <w:p w:rsidR="00D67921" w:rsidRDefault="00E01A21">
            <w:pPr>
              <w:adjustRightInd w:val="0"/>
              <w:spacing w:line="400" w:lineRule="exact"/>
              <w:jc w:val="center"/>
              <w:rPr>
                <w:szCs w:val="21"/>
              </w:rPr>
            </w:pPr>
            <w:r>
              <w:rPr>
                <w:rFonts w:hint="eastAsia"/>
                <w:szCs w:val="21"/>
              </w:rPr>
              <w:t>声</w:t>
            </w:r>
          </w:p>
          <w:p w:rsidR="00D67921" w:rsidRDefault="00D67921">
            <w:pPr>
              <w:adjustRightInd w:val="0"/>
              <w:spacing w:line="400" w:lineRule="exact"/>
              <w:jc w:val="center"/>
              <w:rPr>
                <w:szCs w:val="21"/>
              </w:rPr>
            </w:pPr>
          </w:p>
          <w:p w:rsidR="00D67921" w:rsidRDefault="00E01A21">
            <w:pPr>
              <w:autoSpaceDE w:val="0"/>
              <w:autoSpaceDN w:val="0"/>
              <w:adjustRightInd w:val="0"/>
              <w:spacing w:line="400" w:lineRule="exact"/>
              <w:jc w:val="center"/>
              <w:rPr>
                <w:szCs w:val="21"/>
              </w:rPr>
            </w:pPr>
            <w:r>
              <w:rPr>
                <w:rFonts w:hint="eastAsia"/>
                <w:szCs w:val="21"/>
              </w:rPr>
              <w:t>明</w:t>
            </w:r>
          </w:p>
        </w:tc>
        <w:tc>
          <w:tcPr>
            <w:tcW w:w="7885" w:type="dxa"/>
            <w:gridSpan w:val="7"/>
          </w:tcPr>
          <w:p w:rsidR="00D67921" w:rsidRDefault="00E01A21">
            <w:pPr>
              <w:adjustRightInd w:val="0"/>
              <w:ind w:firstLineChars="200" w:firstLine="420"/>
              <w:rPr>
                <w:rFonts w:ascii="Times New Roman" w:hAnsi="Times New Roman"/>
                <w:szCs w:val="21"/>
              </w:rPr>
            </w:pPr>
            <w:r>
              <w:rPr>
                <w:rFonts w:ascii="Times New Roman" w:hAnsi="Times New Roman"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D67921" w:rsidRDefault="00E01A21">
            <w:pPr>
              <w:adjustRightInd w:val="0"/>
              <w:ind w:firstLineChars="200" w:firstLine="420"/>
              <w:rPr>
                <w:szCs w:val="21"/>
              </w:rPr>
            </w:pPr>
            <w:r>
              <w:rPr>
                <w:rFonts w:ascii="Times New Roman" w:hAnsi="Times New Roman" w:hint="eastAsia"/>
                <w:szCs w:val="21"/>
              </w:rPr>
              <w:t>如有不符，本人愿意承担相关后果并接受相应的处理。</w:t>
            </w:r>
          </w:p>
        </w:tc>
      </w:tr>
      <w:tr w:rsidR="00D67921">
        <w:trPr>
          <w:trHeight w:val="353"/>
        </w:trPr>
        <w:tc>
          <w:tcPr>
            <w:tcW w:w="892" w:type="dxa"/>
            <w:vMerge/>
            <w:tcBorders>
              <w:bottom w:val="single" w:sz="8" w:space="0" w:color="auto"/>
            </w:tcBorders>
            <w:vAlign w:val="center"/>
          </w:tcPr>
          <w:p w:rsidR="00D67921" w:rsidRDefault="00D67921">
            <w:pPr>
              <w:jc w:val="left"/>
              <w:rPr>
                <w:szCs w:val="21"/>
              </w:rPr>
            </w:pPr>
          </w:p>
        </w:tc>
        <w:tc>
          <w:tcPr>
            <w:tcW w:w="3942" w:type="dxa"/>
            <w:gridSpan w:val="4"/>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本人签名：</w:t>
            </w:r>
          </w:p>
          <w:p w:rsidR="00D67921" w:rsidRDefault="00E01A21">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单位（公章）：</w:t>
            </w:r>
          </w:p>
          <w:p w:rsidR="00D67921" w:rsidRDefault="00E01A21">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D67921" w:rsidRDefault="00D67921"/>
    <w:p w:rsidR="00D67921" w:rsidRDefault="00E01A21">
      <w:pPr>
        <w:pStyle w:val="a4"/>
        <w:adjustRightInd w:val="0"/>
        <w:spacing w:line="320" w:lineRule="exact"/>
        <w:ind w:firstLine="600"/>
        <w:jc w:val="center"/>
        <w:rPr>
          <w:rFonts w:ascii="Times New Roman" w:eastAsia="方正黑体_GBK" w:hAnsi="Times New Roman"/>
          <w:sz w:val="30"/>
          <w:szCs w:val="30"/>
        </w:rPr>
      </w:pPr>
      <w:r>
        <w:rPr>
          <w:rFonts w:ascii="Times New Roman" w:eastAsia="方正黑体_GBK" w:hAnsi="Times New Roman" w:hint="eastAsia"/>
          <w:sz w:val="30"/>
          <w:szCs w:val="30"/>
        </w:rPr>
        <w:t>八、主要完成人情况</w:t>
      </w:r>
    </w:p>
    <w:p w:rsidR="00D67921" w:rsidRDefault="00D67921">
      <w:pPr>
        <w:pStyle w:val="a4"/>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570"/>
        <w:gridCol w:w="1463"/>
        <w:gridCol w:w="1463"/>
        <w:gridCol w:w="446"/>
        <w:gridCol w:w="1017"/>
        <w:gridCol w:w="1463"/>
        <w:gridCol w:w="1463"/>
      </w:tblGrid>
      <w:tr w:rsidR="00D67921">
        <w:trPr>
          <w:trHeight w:val="480"/>
        </w:trPr>
        <w:tc>
          <w:tcPr>
            <w:tcW w:w="1462" w:type="dxa"/>
            <w:gridSpan w:val="2"/>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姓</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郭正兴</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性</w:t>
            </w:r>
            <w:r>
              <w:rPr>
                <w:szCs w:val="21"/>
              </w:rPr>
              <w:t xml:space="preserve">  </w:t>
            </w:r>
            <w:r>
              <w:rPr>
                <w:rFonts w:hint="eastAsia"/>
                <w:szCs w:val="21"/>
              </w:rPr>
              <w:t>别</w:t>
            </w:r>
          </w:p>
        </w:tc>
        <w:tc>
          <w:tcPr>
            <w:tcW w:w="1463" w:type="dxa"/>
            <w:gridSpan w:val="2"/>
            <w:tcBorders>
              <w:top w:val="single" w:sz="8" w:space="0" w:color="auto"/>
            </w:tcBorders>
            <w:vAlign w:val="center"/>
          </w:tcPr>
          <w:p w:rsidR="00D67921" w:rsidRDefault="00E01A21">
            <w:pPr>
              <w:autoSpaceDE w:val="0"/>
              <w:autoSpaceDN w:val="0"/>
              <w:adjustRightInd w:val="0"/>
              <w:spacing w:line="400" w:lineRule="exact"/>
              <w:ind w:firstLine="420"/>
              <w:rPr>
                <w:szCs w:val="21"/>
              </w:rPr>
            </w:pPr>
            <w:r>
              <w:rPr>
                <w:rFonts w:hint="eastAsia"/>
                <w:szCs w:val="21"/>
              </w:rPr>
              <w:t>男</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排</w:t>
            </w:r>
            <w:r>
              <w:rPr>
                <w:szCs w:val="21"/>
              </w:rPr>
              <w:t xml:space="preserve">    </w:t>
            </w:r>
            <w:r>
              <w:rPr>
                <w:rFonts w:hint="eastAsia"/>
                <w:szCs w:val="21"/>
              </w:rPr>
              <w:t>名</w:t>
            </w:r>
          </w:p>
        </w:tc>
        <w:tc>
          <w:tcPr>
            <w:tcW w:w="1463" w:type="dxa"/>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11</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出生年月</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rFonts w:hint="eastAsia"/>
                <w:szCs w:val="21"/>
              </w:rPr>
              <w:t>1</w:t>
            </w:r>
            <w:r>
              <w:rPr>
                <w:szCs w:val="21"/>
              </w:rPr>
              <w:t>956.08</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民</w:t>
            </w:r>
            <w:r>
              <w:rPr>
                <w:szCs w:val="21"/>
              </w:rPr>
              <w:t xml:space="preserve">    </w:t>
            </w:r>
            <w:r>
              <w:rPr>
                <w:rFonts w:hint="eastAsia"/>
                <w:szCs w:val="21"/>
              </w:rPr>
              <w:t>族</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汉</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国</w:t>
            </w:r>
            <w:r>
              <w:rPr>
                <w:szCs w:val="21"/>
              </w:rPr>
              <w:t xml:space="preserve">    </w:t>
            </w:r>
            <w:r>
              <w:rPr>
                <w:rFonts w:hint="eastAsia"/>
                <w:szCs w:val="21"/>
              </w:rPr>
              <w:t>籍</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rFonts w:hint="eastAsia"/>
                <w:szCs w:val="21"/>
              </w:rPr>
              <w:t>中国</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居</w:t>
            </w:r>
            <w:r>
              <w:rPr>
                <w:szCs w:val="21"/>
              </w:rPr>
              <w:t xml:space="preserve"> </w:t>
            </w:r>
            <w:r>
              <w:rPr>
                <w:rFonts w:hint="eastAsia"/>
                <w:szCs w:val="21"/>
              </w:rPr>
              <w:t>住</w:t>
            </w:r>
            <w:r>
              <w:rPr>
                <w:szCs w:val="21"/>
              </w:rPr>
              <w:t xml:space="preserve"> </w:t>
            </w:r>
            <w:r>
              <w:rPr>
                <w:rFonts w:hint="eastAsia"/>
                <w:szCs w:val="21"/>
              </w:rPr>
              <w:t>地</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南京</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行政职务</w:t>
            </w:r>
          </w:p>
        </w:tc>
        <w:tc>
          <w:tcPr>
            <w:tcW w:w="1463" w:type="dxa"/>
            <w:vAlign w:val="center"/>
          </w:tcPr>
          <w:p w:rsidR="00D67921" w:rsidRDefault="00E01A21">
            <w:pPr>
              <w:autoSpaceDE w:val="0"/>
              <w:autoSpaceDN w:val="0"/>
              <w:adjustRightInd w:val="0"/>
              <w:spacing w:line="400" w:lineRule="exact"/>
              <w:ind w:firstLine="420"/>
              <w:jc w:val="center"/>
              <w:rPr>
                <w:szCs w:val="21"/>
              </w:rPr>
            </w:pPr>
            <w:r>
              <w:rPr>
                <w:rFonts w:hint="eastAsia"/>
                <w:szCs w:val="21"/>
              </w:rPr>
              <w:t>/</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归国人员</w:t>
            </w:r>
          </w:p>
        </w:tc>
        <w:tc>
          <w:tcPr>
            <w:tcW w:w="1463" w:type="dxa"/>
            <w:gridSpan w:val="2"/>
            <w:vAlign w:val="center"/>
          </w:tcPr>
          <w:p w:rsidR="00D67921" w:rsidRDefault="00E01A21">
            <w:pPr>
              <w:autoSpaceDE w:val="0"/>
              <w:autoSpaceDN w:val="0"/>
              <w:adjustRightInd w:val="0"/>
              <w:spacing w:line="400" w:lineRule="exact"/>
              <w:ind w:firstLine="420"/>
              <w:jc w:val="center"/>
              <w:rPr>
                <w:szCs w:val="21"/>
              </w:rPr>
            </w:pPr>
            <w:r>
              <w:rPr>
                <w:rFonts w:hint="eastAsia"/>
                <w:szCs w:val="21"/>
              </w:rPr>
              <w:t>否</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归国时间</w:t>
            </w:r>
          </w:p>
        </w:tc>
        <w:tc>
          <w:tcPr>
            <w:tcW w:w="1463" w:type="dxa"/>
            <w:vAlign w:val="center"/>
          </w:tcPr>
          <w:p w:rsidR="00D67921" w:rsidRDefault="00E01A21">
            <w:pPr>
              <w:autoSpaceDE w:val="0"/>
              <w:autoSpaceDN w:val="0"/>
              <w:adjustRightInd w:val="0"/>
              <w:spacing w:line="400" w:lineRule="exact"/>
              <w:ind w:firstLineChars="300" w:firstLine="630"/>
              <w:rPr>
                <w:szCs w:val="21"/>
              </w:rPr>
            </w:pPr>
            <w:r>
              <w:rPr>
                <w:rFonts w:hint="eastAsia"/>
                <w:szCs w:val="21"/>
              </w:rPr>
              <w:t>/</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工作单位</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东南大学</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办公电话</w:t>
            </w:r>
          </w:p>
        </w:tc>
        <w:tc>
          <w:tcPr>
            <w:tcW w:w="1463" w:type="dxa"/>
            <w:vAlign w:val="center"/>
          </w:tcPr>
          <w:p w:rsidR="00D67921" w:rsidRDefault="00E01A21">
            <w:pPr>
              <w:autoSpaceDE w:val="0"/>
              <w:autoSpaceDN w:val="0"/>
              <w:adjustRightInd w:val="0"/>
              <w:spacing w:line="400" w:lineRule="exact"/>
              <w:rPr>
                <w:szCs w:val="21"/>
              </w:rPr>
            </w:pPr>
            <w:r>
              <w:rPr>
                <w:szCs w:val="21"/>
              </w:rPr>
              <w:t>025-52091354</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通讯地址</w:t>
            </w:r>
          </w:p>
        </w:tc>
        <w:tc>
          <w:tcPr>
            <w:tcW w:w="4389" w:type="dxa"/>
            <w:gridSpan w:val="4"/>
            <w:vAlign w:val="center"/>
          </w:tcPr>
          <w:p w:rsidR="00D67921" w:rsidRDefault="00E01A21">
            <w:pPr>
              <w:autoSpaceDE w:val="0"/>
              <w:autoSpaceDN w:val="0"/>
              <w:adjustRightInd w:val="0"/>
              <w:spacing w:line="400" w:lineRule="exact"/>
              <w:jc w:val="center"/>
              <w:rPr>
                <w:szCs w:val="21"/>
              </w:rPr>
            </w:pPr>
            <w:r>
              <w:rPr>
                <w:rFonts w:hint="eastAsia"/>
                <w:szCs w:val="21"/>
              </w:rPr>
              <w:t>江苏省南京市江宁区东南大学</w:t>
            </w:r>
            <w:r>
              <w:rPr>
                <w:rFonts w:hint="eastAsia"/>
                <w:szCs w:val="21"/>
              </w:rPr>
              <w:t>2</w:t>
            </w:r>
            <w:r>
              <w:rPr>
                <w:rFonts w:hint="eastAsia"/>
                <w:szCs w:val="21"/>
              </w:rPr>
              <w:t>号</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邮政编码</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2</w:t>
            </w:r>
            <w:r>
              <w:rPr>
                <w:szCs w:val="21"/>
              </w:rPr>
              <w:t>11189</w:t>
            </w:r>
          </w:p>
        </w:tc>
      </w:tr>
      <w:tr w:rsidR="00D67921">
        <w:trPr>
          <w:trHeight w:val="480"/>
        </w:trPr>
        <w:tc>
          <w:tcPr>
            <w:tcW w:w="1462"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电子信箱</w:t>
            </w:r>
          </w:p>
        </w:tc>
        <w:tc>
          <w:tcPr>
            <w:tcW w:w="4389" w:type="dxa"/>
            <w:gridSpan w:val="4"/>
            <w:vAlign w:val="center"/>
          </w:tcPr>
          <w:p w:rsidR="00D67921" w:rsidRDefault="00E01A21">
            <w:pPr>
              <w:autoSpaceDE w:val="0"/>
              <w:autoSpaceDN w:val="0"/>
              <w:adjustRightInd w:val="0"/>
              <w:spacing w:line="400" w:lineRule="exact"/>
              <w:ind w:firstLine="420"/>
              <w:jc w:val="center"/>
              <w:rPr>
                <w:szCs w:val="21"/>
              </w:rPr>
            </w:pPr>
            <w:r>
              <w:rPr>
                <w:szCs w:val="21"/>
              </w:rPr>
              <w:t>guozx195608@126.com</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移动电话</w:t>
            </w:r>
          </w:p>
        </w:tc>
        <w:tc>
          <w:tcPr>
            <w:tcW w:w="1463" w:type="dxa"/>
            <w:vAlign w:val="center"/>
          </w:tcPr>
          <w:p w:rsidR="00D67921" w:rsidRDefault="00E01A21">
            <w:pPr>
              <w:autoSpaceDE w:val="0"/>
              <w:autoSpaceDN w:val="0"/>
              <w:adjustRightInd w:val="0"/>
              <w:spacing w:line="400" w:lineRule="exact"/>
              <w:rPr>
                <w:szCs w:val="21"/>
              </w:rPr>
            </w:pPr>
            <w:r>
              <w:rPr>
                <w:szCs w:val="21"/>
              </w:rPr>
              <w:t>13705173452</w:t>
            </w:r>
          </w:p>
        </w:tc>
      </w:tr>
      <w:tr w:rsidR="00D67921">
        <w:trPr>
          <w:trHeight w:val="388"/>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技术职称</w:t>
            </w:r>
          </w:p>
        </w:tc>
        <w:tc>
          <w:tcPr>
            <w:tcW w:w="2926" w:type="dxa"/>
            <w:gridSpan w:val="3"/>
            <w:vAlign w:val="center"/>
          </w:tcPr>
          <w:p w:rsidR="00D67921" w:rsidRDefault="00E01A21">
            <w:pPr>
              <w:autoSpaceDE w:val="0"/>
              <w:autoSpaceDN w:val="0"/>
              <w:adjustRightInd w:val="0"/>
              <w:snapToGrid w:val="0"/>
              <w:spacing w:line="400" w:lineRule="exact"/>
              <w:jc w:val="center"/>
              <w:rPr>
                <w:szCs w:val="21"/>
              </w:rPr>
            </w:pPr>
            <w:r>
              <w:rPr>
                <w:rFonts w:hint="eastAsia"/>
                <w:szCs w:val="21"/>
              </w:rPr>
              <w:t>教授</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最高学位</w:t>
            </w:r>
          </w:p>
        </w:tc>
        <w:tc>
          <w:tcPr>
            <w:tcW w:w="1463" w:type="dxa"/>
            <w:vAlign w:val="center"/>
          </w:tcPr>
          <w:p w:rsidR="00D67921" w:rsidRDefault="00E01A21">
            <w:pPr>
              <w:autoSpaceDE w:val="0"/>
              <w:autoSpaceDN w:val="0"/>
              <w:adjustRightInd w:val="0"/>
              <w:spacing w:line="400" w:lineRule="exact"/>
              <w:jc w:val="center"/>
              <w:rPr>
                <w:szCs w:val="21"/>
              </w:rPr>
            </w:pPr>
            <w:r>
              <w:rPr>
                <w:rFonts w:hint="eastAsia"/>
                <w:szCs w:val="21"/>
              </w:rPr>
              <w:t>硕士</w:t>
            </w:r>
          </w:p>
        </w:tc>
      </w:tr>
      <w:tr w:rsidR="00D67921">
        <w:trPr>
          <w:trHeight w:val="1648"/>
        </w:trPr>
        <w:tc>
          <w:tcPr>
            <w:tcW w:w="2925" w:type="dxa"/>
            <w:gridSpan w:val="3"/>
            <w:vAlign w:val="center"/>
          </w:tcPr>
          <w:p w:rsidR="00D67921" w:rsidRDefault="00E01A21">
            <w:pPr>
              <w:autoSpaceDE w:val="0"/>
              <w:autoSpaceDN w:val="0"/>
              <w:adjustRightInd w:val="0"/>
              <w:snapToGrid w:val="0"/>
              <w:spacing w:line="400" w:lineRule="exact"/>
              <w:ind w:firstLineChars="300" w:firstLine="630"/>
              <w:rPr>
                <w:szCs w:val="21"/>
              </w:rPr>
            </w:pPr>
            <w:r>
              <w:rPr>
                <w:rFonts w:hint="eastAsia"/>
                <w:szCs w:val="21"/>
              </w:rPr>
              <w:t>曾获科技奖励情况</w:t>
            </w:r>
          </w:p>
        </w:tc>
        <w:tc>
          <w:tcPr>
            <w:tcW w:w="5852" w:type="dxa"/>
            <w:gridSpan w:val="5"/>
            <w:vAlign w:val="center"/>
          </w:tcPr>
          <w:p w:rsidR="00D67921" w:rsidRDefault="00E01A21">
            <w:pPr>
              <w:autoSpaceDE w:val="0"/>
              <w:autoSpaceDN w:val="0"/>
              <w:adjustRightInd w:val="0"/>
              <w:ind w:firstLine="420"/>
              <w:rPr>
                <w:szCs w:val="21"/>
              </w:rPr>
            </w:pPr>
            <w:r>
              <w:rPr>
                <w:rFonts w:hint="eastAsia"/>
                <w:szCs w:val="21"/>
              </w:rPr>
              <w:t>“大跨空间钢结构预应力施工技术研究与应用”获</w:t>
            </w:r>
            <w:r>
              <w:rPr>
                <w:rFonts w:hint="eastAsia"/>
                <w:szCs w:val="21"/>
              </w:rPr>
              <w:t>2010</w:t>
            </w:r>
            <w:r>
              <w:rPr>
                <w:rFonts w:hint="eastAsia"/>
                <w:szCs w:val="21"/>
              </w:rPr>
              <w:t>年国家科技进步二等奖，第</w:t>
            </w:r>
            <w:r>
              <w:rPr>
                <w:rFonts w:hint="eastAsia"/>
                <w:szCs w:val="21"/>
              </w:rPr>
              <w:t>1</w:t>
            </w:r>
            <w:r>
              <w:rPr>
                <w:rFonts w:hint="eastAsia"/>
                <w:szCs w:val="21"/>
              </w:rPr>
              <w:t>完成人。</w:t>
            </w:r>
          </w:p>
          <w:p w:rsidR="00D67921" w:rsidRDefault="00E01A21">
            <w:pPr>
              <w:autoSpaceDE w:val="0"/>
              <w:autoSpaceDN w:val="0"/>
              <w:adjustRightInd w:val="0"/>
              <w:ind w:firstLine="420"/>
              <w:rPr>
                <w:szCs w:val="21"/>
              </w:rPr>
            </w:pPr>
            <w:r>
              <w:rPr>
                <w:rFonts w:hint="eastAsia"/>
                <w:szCs w:val="21"/>
              </w:rPr>
              <w:t>“现代预应力混凝土结构创新与创新”获</w:t>
            </w:r>
            <w:r>
              <w:rPr>
                <w:rFonts w:hint="eastAsia"/>
                <w:szCs w:val="21"/>
              </w:rPr>
              <w:t>2014</w:t>
            </w:r>
            <w:r>
              <w:rPr>
                <w:rFonts w:hint="eastAsia"/>
                <w:szCs w:val="21"/>
              </w:rPr>
              <w:t>年国家科技进步一等奖，第</w:t>
            </w:r>
            <w:r>
              <w:rPr>
                <w:rFonts w:hint="eastAsia"/>
                <w:szCs w:val="21"/>
              </w:rPr>
              <w:t>14</w:t>
            </w:r>
            <w:r>
              <w:rPr>
                <w:rFonts w:hint="eastAsia"/>
                <w:szCs w:val="21"/>
              </w:rPr>
              <w:t>完成人。</w:t>
            </w:r>
          </w:p>
          <w:p w:rsidR="00D67921" w:rsidRDefault="00E01A21">
            <w:pPr>
              <w:autoSpaceDE w:val="0"/>
              <w:autoSpaceDN w:val="0"/>
              <w:adjustRightInd w:val="0"/>
              <w:ind w:firstLine="420"/>
              <w:rPr>
                <w:szCs w:val="21"/>
              </w:rPr>
            </w:pPr>
            <w:r>
              <w:rPr>
                <w:rFonts w:hint="eastAsia"/>
                <w:szCs w:val="21"/>
              </w:rPr>
              <w:t>“装配式混凝土结构创新与应用”获</w:t>
            </w:r>
            <w:r>
              <w:rPr>
                <w:rFonts w:hint="eastAsia"/>
                <w:szCs w:val="21"/>
              </w:rPr>
              <w:t>2</w:t>
            </w:r>
            <w:r>
              <w:rPr>
                <w:szCs w:val="21"/>
              </w:rPr>
              <w:t>017</w:t>
            </w:r>
            <w:r>
              <w:rPr>
                <w:rFonts w:hint="eastAsia"/>
                <w:szCs w:val="21"/>
              </w:rPr>
              <w:t>年江苏省科学技术一等奖，第</w:t>
            </w:r>
            <w:r>
              <w:rPr>
                <w:rFonts w:hint="eastAsia"/>
                <w:szCs w:val="21"/>
              </w:rPr>
              <w:t>1</w:t>
            </w:r>
            <w:r>
              <w:rPr>
                <w:rFonts w:hint="eastAsia"/>
                <w:szCs w:val="21"/>
              </w:rPr>
              <w:t>完成人。</w:t>
            </w:r>
          </w:p>
        </w:tc>
      </w:tr>
      <w:tr w:rsidR="00D67921">
        <w:trPr>
          <w:trHeight w:val="480"/>
        </w:trPr>
        <w:tc>
          <w:tcPr>
            <w:tcW w:w="2925" w:type="dxa"/>
            <w:gridSpan w:val="3"/>
            <w:vAlign w:val="center"/>
          </w:tcPr>
          <w:p w:rsidR="00D67921" w:rsidRDefault="00E01A21">
            <w:pPr>
              <w:autoSpaceDE w:val="0"/>
              <w:autoSpaceDN w:val="0"/>
              <w:adjustRightInd w:val="0"/>
              <w:spacing w:line="400" w:lineRule="exact"/>
              <w:jc w:val="center"/>
              <w:rPr>
                <w:szCs w:val="21"/>
              </w:rPr>
            </w:pPr>
            <w:r>
              <w:rPr>
                <w:rFonts w:hint="eastAsia"/>
                <w:szCs w:val="21"/>
              </w:rPr>
              <w:t>参加起止时间</w:t>
            </w:r>
          </w:p>
        </w:tc>
        <w:tc>
          <w:tcPr>
            <w:tcW w:w="5852" w:type="dxa"/>
            <w:gridSpan w:val="5"/>
            <w:vAlign w:val="center"/>
          </w:tcPr>
          <w:p w:rsidR="00D67921" w:rsidRDefault="00E01A21">
            <w:pPr>
              <w:autoSpaceDE w:val="0"/>
              <w:autoSpaceDN w:val="0"/>
              <w:adjustRightInd w:val="0"/>
              <w:spacing w:line="400" w:lineRule="exact"/>
              <w:ind w:firstLine="420"/>
              <w:jc w:val="center"/>
              <w:rPr>
                <w:szCs w:val="21"/>
              </w:rPr>
            </w:pPr>
            <w:r>
              <w:rPr>
                <w:rFonts w:hint="eastAsia"/>
                <w:szCs w:val="21"/>
              </w:rPr>
              <w:t>2</w:t>
            </w:r>
            <w:r>
              <w:rPr>
                <w:szCs w:val="21"/>
              </w:rPr>
              <w:t>0</w:t>
            </w:r>
            <w:r>
              <w:rPr>
                <w:rFonts w:hint="eastAsia"/>
                <w:szCs w:val="21"/>
              </w:rPr>
              <w:t>19</w:t>
            </w:r>
            <w:r>
              <w:rPr>
                <w:szCs w:val="21"/>
              </w:rPr>
              <w:t>.01</w:t>
            </w:r>
            <w:r>
              <w:rPr>
                <w:rFonts w:hint="eastAsia"/>
                <w:szCs w:val="21"/>
              </w:rPr>
              <w:t>-2023.04</w:t>
            </w:r>
          </w:p>
        </w:tc>
      </w:tr>
      <w:tr w:rsidR="00D67921">
        <w:trPr>
          <w:trHeight w:val="1963"/>
        </w:trPr>
        <w:tc>
          <w:tcPr>
            <w:tcW w:w="8777" w:type="dxa"/>
            <w:gridSpan w:val="8"/>
          </w:tcPr>
          <w:p w:rsidR="00D67921" w:rsidRDefault="00E01A21">
            <w:pPr>
              <w:adjustRightInd w:val="0"/>
              <w:spacing w:line="400" w:lineRule="exact"/>
              <w:rPr>
                <w:szCs w:val="21"/>
              </w:rPr>
            </w:pPr>
            <w:r>
              <w:rPr>
                <w:rFonts w:hint="eastAsia"/>
                <w:szCs w:val="21"/>
              </w:rPr>
              <w:t>主要贡献：（限</w:t>
            </w:r>
            <w:r>
              <w:rPr>
                <w:szCs w:val="21"/>
              </w:rPr>
              <w:t>300</w:t>
            </w:r>
            <w:r>
              <w:rPr>
                <w:rFonts w:hint="eastAsia"/>
                <w:szCs w:val="21"/>
              </w:rPr>
              <w:t>字）</w:t>
            </w:r>
          </w:p>
          <w:p w:rsidR="00D67921" w:rsidRDefault="00E01A21">
            <w:pPr>
              <w:autoSpaceDE w:val="0"/>
              <w:autoSpaceDN w:val="0"/>
              <w:adjustRightInd w:val="0"/>
              <w:spacing w:line="400" w:lineRule="exact"/>
              <w:ind w:firstLine="420"/>
              <w:rPr>
                <w:szCs w:val="21"/>
              </w:rPr>
            </w:pPr>
            <w:r>
              <w:rPr>
                <w:rFonts w:ascii="Times New Roman" w:hAnsi="Times New Roman" w:hint="eastAsia"/>
                <w:szCs w:val="21"/>
              </w:rPr>
              <w:t>主要参与研发了</w:t>
            </w:r>
            <w:r>
              <w:rPr>
                <w:rFonts w:hint="eastAsia"/>
                <w:color w:val="000000"/>
              </w:rPr>
              <w:t>《装配叠合整体式地下车站关键技术》</w:t>
            </w:r>
            <w:r>
              <w:rPr>
                <w:rFonts w:hint="eastAsia"/>
                <w:szCs w:val="21"/>
              </w:rPr>
              <w:t>，提出装配叠合整体式地下车站基本形式，并开展了大量基础性研究，解决了示范工程中的关键问题。</w:t>
            </w:r>
            <w:r>
              <w:rPr>
                <w:rFonts w:ascii="Times New Roman" w:hAnsi="Times New Roman" w:hint="eastAsia"/>
                <w:szCs w:val="21"/>
              </w:rPr>
              <w:t>对本项目的创新点</w:t>
            </w:r>
            <w:r>
              <w:rPr>
                <w:rFonts w:ascii="Times New Roman" w:hAnsi="Times New Roman" w:hint="eastAsia"/>
                <w:szCs w:val="21"/>
              </w:rPr>
              <w:t>1</w:t>
            </w:r>
            <w:r>
              <w:rPr>
                <w:rFonts w:hint="eastAsia"/>
                <w:szCs w:val="21"/>
              </w:rPr>
              <w:t>、</w:t>
            </w:r>
            <w:r>
              <w:rPr>
                <w:rFonts w:hint="eastAsia"/>
                <w:szCs w:val="21"/>
              </w:rPr>
              <w:t>2</w:t>
            </w:r>
            <w:r>
              <w:rPr>
                <w:rFonts w:hint="eastAsia"/>
                <w:szCs w:val="21"/>
              </w:rPr>
              <w:t>、</w:t>
            </w:r>
            <w:r>
              <w:rPr>
                <w:rFonts w:hint="eastAsia"/>
                <w:szCs w:val="21"/>
              </w:rPr>
              <w:t>3</w:t>
            </w:r>
            <w:r>
              <w:rPr>
                <w:rFonts w:ascii="Times New Roman" w:hAnsi="Times New Roman" w:hint="eastAsia"/>
                <w:szCs w:val="21"/>
              </w:rPr>
              <w:t>做成了重要贡献（旁证：见</w:t>
            </w:r>
            <w:r>
              <w:rPr>
                <w:rFonts w:hint="eastAsia"/>
                <w:szCs w:val="21"/>
              </w:rPr>
              <w:t>代表性论文</w:t>
            </w:r>
            <w:r>
              <w:rPr>
                <w:rFonts w:hint="eastAsia"/>
                <w:szCs w:val="21"/>
              </w:rPr>
              <w:t>4</w:t>
            </w:r>
            <w:r>
              <w:rPr>
                <w:rFonts w:ascii="Times New Roman" w:hAnsi="Times New Roman" w:hint="eastAsia"/>
                <w:szCs w:val="21"/>
              </w:rPr>
              <w:t>）。本人在该项目技术研发工作中投入的工作量占本人工作总量的</w:t>
            </w:r>
            <w:r>
              <w:rPr>
                <w:rFonts w:hint="eastAsia"/>
                <w:szCs w:val="21"/>
              </w:rPr>
              <w:t>3</w:t>
            </w:r>
            <w:r>
              <w:rPr>
                <w:rFonts w:ascii="Times New Roman" w:hAnsi="Times New Roman" w:hint="eastAsia"/>
                <w:szCs w:val="21"/>
              </w:rPr>
              <w:t>5%</w:t>
            </w:r>
            <w:r>
              <w:rPr>
                <w:rFonts w:ascii="Times New Roman" w:hAnsi="Times New Roman" w:hint="eastAsia"/>
                <w:szCs w:val="21"/>
              </w:rPr>
              <w:t>。</w:t>
            </w:r>
          </w:p>
        </w:tc>
      </w:tr>
      <w:tr w:rsidR="00D67921">
        <w:trPr>
          <w:trHeight w:val="2070"/>
        </w:trPr>
        <w:tc>
          <w:tcPr>
            <w:tcW w:w="892" w:type="dxa"/>
            <w:vMerge w:val="restart"/>
            <w:vAlign w:val="center"/>
          </w:tcPr>
          <w:p w:rsidR="00D67921" w:rsidRDefault="00E01A21">
            <w:pPr>
              <w:adjustRightInd w:val="0"/>
              <w:spacing w:line="400" w:lineRule="exact"/>
              <w:jc w:val="center"/>
              <w:rPr>
                <w:szCs w:val="21"/>
              </w:rPr>
            </w:pPr>
            <w:r>
              <w:rPr>
                <w:rFonts w:hint="eastAsia"/>
                <w:szCs w:val="21"/>
              </w:rPr>
              <w:t>声</w:t>
            </w:r>
          </w:p>
          <w:p w:rsidR="00D67921" w:rsidRDefault="00D67921">
            <w:pPr>
              <w:adjustRightInd w:val="0"/>
              <w:spacing w:line="400" w:lineRule="exact"/>
              <w:jc w:val="center"/>
              <w:rPr>
                <w:szCs w:val="21"/>
              </w:rPr>
            </w:pPr>
          </w:p>
          <w:p w:rsidR="00D67921" w:rsidRDefault="00E01A21">
            <w:pPr>
              <w:autoSpaceDE w:val="0"/>
              <w:autoSpaceDN w:val="0"/>
              <w:adjustRightInd w:val="0"/>
              <w:spacing w:line="400" w:lineRule="exact"/>
              <w:jc w:val="center"/>
              <w:rPr>
                <w:szCs w:val="21"/>
              </w:rPr>
            </w:pPr>
            <w:r>
              <w:rPr>
                <w:rFonts w:hint="eastAsia"/>
                <w:szCs w:val="21"/>
              </w:rPr>
              <w:t>明</w:t>
            </w:r>
          </w:p>
        </w:tc>
        <w:tc>
          <w:tcPr>
            <w:tcW w:w="7885" w:type="dxa"/>
            <w:gridSpan w:val="7"/>
          </w:tcPr>
          <w:p w:rsidR="00D67921" w:rsidRDefault="00E01A21">
            <w:pPr>
              <w:adjustRightInd w:val="0"/>
              <w:spacing w:line="400" w:lineRule="exact"/>
              <w:ind w:firstLine="404"/>
              <w:rPr>
                <w:szCs w:val="21"/>
              </w:rPr>
            </w:pPr>
            <w:r>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D67921" w:rsidRDefault="00E01A21">
            <w:pPr>
              <w:autoSpaceDE w:val="0"/>
              <w:autoSpaceDN w:val="0"/>
              <w:adjustRightInd w:val="0"/>
              <w:snapToGrid w:val="0"/>
              <w:spacing w:line="400" w:lineRule="exact"/>
              <w:ind w:firstLine="404"/>
              <w:rPr>
                <w:szCs w:val="21"/>
              </w:rPr>
            </w:pPr>
            <w:r>
              <w:rPr>
                <w:rFonts w:hint="eastAsia"/>
                <w:szCs w:val="21"/>
              </w:rPr>
              <w:t>如有不符，本人愿意承担相关后果并接受相应的处理。</w:t>
            </w:r>
          </w:p>
        </w:tc>
      </w:tr>
      <w:tr w:rsidR="00D67921">
        <w:trPr>
          <w:trHeight w:val="864"/>
        </w:trPr>
        <w:tc>
          <w:tcPr>
            <w:tcW w:w="892" w:type="dxa"/>
            <w:vMerge/>
            <w:tcBorders>
              <w:bottom w:val="single" w:sz="8" w:space="0" w:color="auto"/>
            </w:tcBorders>
            <w:vAlign w:val="center"/>
          </w:tcPr>
          <w:p w:rsidR="00D67921" w:rsidRDefault="00D67921">
            <w:pPr>
              <w:jc w:val="left"/>
              <w:rPr>
                <w:szCs w:val="21"/>
              </w:rPr>
            </w:pPr>
          </w:p>
        </w:tc>
        <w:tc>
          <w:tcPr>
            <w:tcW w:w="3942" w:type="dxa"/>
            <w:gridSpan w:val="4"/>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本人签名：</w:t>
            </w:r>
          </w:p>
          <w:p w:rsidR="00D67921" w:rsidRDefault="00E01A21">
            <w:pPr>
              <w:autoSpaceDE w:val="0"/>
              <w:autoSpaceDN w:val="0"/>
              <w:adjustRightInd w:val="0"/>
              <w:snapToGrid w:val="0"/>
              <w:spacing w:line="400" w:lineRule="exact"/>
              <w:ind w:firstLineChars="850" w:firstLine="178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c>
          <w:tcPr>
            <w:tcW w:w="3943" w:type="dxa"/>
            <w:gridSpan w:val="3"/>
            <w:tcBorders>
              <w:bottom w:val="single" w:sz="8" w:space="0" w:color="auto"/>
            </w:tcBorders>
          </w:tcPr>
          <w:p w:rsidR="00D67921" w:rsidRDefault="00E01A21">
            <w:pPr>
              <w:adjustRightInd w:val="0"/>
              <w:spacing w:line="400" w:lineRule="exact"/>
              <w:ind w:leftChars="144" w:left="302" w:firstLineChars="400" w:firstLine="840"/>
              <w:rPr>
                <w:szCs w:val="21"/>
              </w:rPr>
            </w:pPr>
            <w:r>
              <w:rPr>
                <w:rFonts w:hint="eastAsia"/>
                <w:szCs w:val="21"/>
              </w:rPr>
              <w:t>单位（公章）：</w:t>
            </w:r>
          </w:p>
          <w:p w:rsidR="00D67921" w:rsidRDefault="00E01A21">
            <w:pPr>
              <w:autoSpaceDE w:val="0"/>
              <w:autoSpaceDN w:val="0"/>
              <w:adjustRightInd w:val="0"/>
              <w:snapToGrid w:val="0"/>
              <w:spacing w:line="400" w:lineRule="exact"/>
              <w:ind w:leftChars="266" w:left="559" w:firstLineChars="450" w:firstLine="945"/>
              <w:rPr>
                <w:szCs w:val="21"/>
              </w:rPr>
            </w:pP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D67921" w:rsidRDefault="00D67921">
      <w:pPr>
        <w:jc w:val="left"/>
        <w:rPr>
          <w:rFonts w:ascii="Times New Roman" w:hAnsi="Times New Roman"/>
          <w:snapToGrid w:val="0"/>
          <w:sz w:val="30"/>
          <w:szCs w:val="30"/>
        </w:rPr>
        <w:sectPr w:rsidR="00D67921">
          <w:pgSz w:w="11906" w:h="16838"/>
          <w:pgMar w:top="2098" w:right="1531" w:bottom="1985" w:left="1531" w:header="851" w:footer="1474" w:gutter="0"/>
          <w:paperSrc w:first="15" w:other="15"/>
          <w:cols w:space="720"/>
        </w:sectPr>
      </w:pPr>
    </w:p>
    <w:p w:rsidR="00D67921" w:rsidRDefault="00E01A21">
      <w:pPr>
        <w:jc w:val="center"/>
        <w:rPr>
          <w:rFonts w:ascii="Times New Roman" w:eastAsia="方正黑体_GBK" w:hAnsi="Times New Roman"/>
          <w:sz w:val="30"/>
          <w:szCs w:val="30"/>
        </w:rPr>
      </w:pPr>
      <w:r>
        <w:rPr>
          <w:rFonts w:ascii="Times New Roman" w:eastAsia="方正黑体_GBK" w:hAnsi="Times New Roman"/>
          <w:sz w:val="30"/>
          <w:szCs w:val="30"/>
        </w:rPr>
        <w:t>九、完成单位情况</w:t>
      </w:r>
    </w:p>
    <w:p w:rsidR="00D67921" w:rsidRDefault="00E01A21">
      <w:pPr>
        <w:rPr>
          <w:sz w:val="28"/>
          <w:szCs w:val="28"/>
        </w:rPr>
      </w:pPr>
      <w:r>
        <w:rPr>
          <w:sz w:val="28"/>
          <w:szCs w:val="28"/>
        </w:rPr>
        <w:t>1</w:t>
      </w:r>
      <w:r>
        <w:rPr>
          <w:rFonts w:hint="eastAsia"/>
          <w:sz w:val="28"/>
          <w:szCs w:val="28"/>
        </w:rPr>
        <w:t>、</w:t>
      </w:r>
      <w:r>
        <w:rPr>
          <w:rFonts w:eastAsia="方正楷体_GBK" w:hint="eastAsia"/>
          <w:sz w:val="28"/>
          <w:szCs w:val="28"/>
        </w:rPr>
        <w:t>第一完成单位情况</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1"/>
        <w:gridCol w:w="552"/>
        <w:gridCol w:w="1466"/>
        <w:gridCol w:w="1293"/>
        <w:gridCol w:w="1576"/>
        <w:gridCol w:w="1260"/>
        <w:gridCol w:w="1739"/>
      </w:tblGrid>
      <w:tr w:rsidR="00D67921">
        <w:trPr>
          <w:trHeight w:val="690"/>
        </w:trPr>
        <w:tc>
          <w:tcPr>
            <w:tcW w:w="1443" w:type="dxa"/>
            <w:gridSpan w:val="2"/>
            <w:tcBorders>
              <w:top w:val="single" w:sz="8" w:space="0" w:color="auto"/>
            </w:tcBorders>
            <w:vAlign w:val="center"/>
          </w:tcPr>
          <w:p w:rsidR="00D67921" w:rsidRDefault="00E01A21">
            <w:pPr>
              <w:autoSpaceDE w:val="0"/>
              <w:autoSpaceDN w:val="0"/>
              <w:adjustRightInd w:val="0"/>
              <w:spacing w:line="400" w:lineRule="exact"/>
              <w:jc w:val="center"/>
              <w:rPr>
                <w:szCs w:val="21"/>
              </w:rPr>
            </w:pPr>
            <w:r>
              <w:rPr>
                <w:rFonts w:hint="eastAsia"/>
                <w:szCs w:val="21"/>
              </w:rPr>
              <w:t>单位名称</w:t>
            </w:r>
          </w:p>
        </w:tc>
        <w:tc>
          <w:tcPr>
            <w:tcW w:w="4335" w:type="dxa"/>
            <w:gridSpan w:val="3"/>
            <w:tcBorders>
              <w:top w:val="single" w:sz="8" w:space="0" w:color="auto"/>
            </w:tcBorders>
            <w:vAlign w:val="center"/>
          </w:tcPr>
          <w:p w:rsidR="00D67921" w:rsidRDefault="00E01A21">
            <w:pPr>
              <w:autoSpaceDE w:val="0"/>
              <w:autoSpaceDN w:val="0"/>
              <w:adjustRightInd w:val="0"/>
              <w:spacing w:line="400" w:lineRule="exact"/>
              <w:jc w:val="center"/>
              <w:rPr>
                <w:szCs w:val="21"/>
              </w:rPr>
            </w:pPr>
            <w:r>
              <w:t>无锡</w:t>
            </w:r>
            <w:r>
              <w:rPr>
                <w:rFonts w:hint="eastAsia"/>
              </w:rPr>
              <w:t>地铁集团有限公司</w:t>
            </w:r>
          </w:p>
        </w:tc>
        <w:tc>
          <w:tcPr>
            <w:tcW w:w="1260" w:type="dxa"/>
            <w:tcBorders>
              <w:top w:val="single" w:sz="8" w:space="0" w:color="auto"/>
            </w:tcBorders>
            <w:vAlign w:val="center"/>
          </w:tcPr>
          <w:p w:rsidR="00D67921" w:rsidRDefault="00E01A21">
            <w:pPr>
              <w:autoSpaceDE w:val="0"/>
              <w:autoSpaceDN w:val="0"/>
              <w:adjustRightInd w:val="0"/>
              <w:jc w:val="center"/>
              <w:rPr>
                <w:szCs w:val="21"/>
              </w:rPr>
            </w:pPr>
            <w:r>
              <w:rPr>
                <w:rFonts w:hint="eastAsia"/>
                <w:szCs w:val="21"/>
              </w:rPr>
              <w:t>统一社会信用代码</w:t>
            </w:r>
          </w:p>
        </w:tc>
        <w:tc>
          <w:tcPr>
            <w:tcW w:w="1739" w:type="dxa"/>
            <w:tcBorders>
              <w:top w:val="single" w:sz="8" w:space="0" w:color="auto"/>
            </w:tcBorders>
            <w:vAlign w:val="center"/>
          </w:tcPr>
          <w:p w:rsidR="00D67921" w:rsidRDefault="00E01A21">
            <w:pPr>
              <w:autoSpaceDE w:val="0"/>
              <w:autoSpaceDN w:val="0"/>
              <w:adjustRightInd w:val="0"/>
              <w:spacing w:line="400" w:lineRule="exact"/>
              <w:rPr>
                <w:szCs w:val="21"/>
              </w:rPr>
            </w:pPr>
            <w:r>
              <w:t>913202006829704176</w:t>
            </w:r>
          </w:p>
        </w:tc>
      </w:tr>
      <w:tr w:rsidR="00D67921">
        <w:trPr>
          <w:trHeight w:val="690"/>
        </w:trPr>
        <w:tc>
          <w:tcPr>
            <w:tcW w:w="1443"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法人代表</w:t>
            </w:r>
          </w:p>
        </w:tc>
        <w:tc>
          <w:tcPr>
            <w:tcW w:w="1466" w:type="dxa"/>
            <w:vAlign w:val="center"/>
          </w:tcPr>
          <w:p w:rsidR="00D67921" w:rsidRDefault="00E01A21">
            <w:pPr>
              <w:autoSpaceDE w:val="0"/>
              <w:autoSpaceDN w:val="0"/>
              <w:adjustRightInd w:val="0"/>
              <w:jc w:val="center"/>
              <w:rPr>
                <w:szCs w:val="21"/>
              </w:rPr>
            </w:pPr>
            <w:r>
              <w:rPr>
                <w:rFonts w:hint="eastAsia"/>
                <w:szCs w:val="21"/>
              </w:rPr>
              <w:t>张军</w:t>
            </w:r>
          </w:p>
        </w:tc>
        <w:tc>
          <w:tcPr>
            <w:tcW w:w="1293" w:type="dxa"/>
            <w:vAlign w:val="center"/>
          </w:tcPr>
          <w:p w:rsidR="00D67921" w:rsidRDefault="00E01A21">
            <w:pPr>
              <w:autoSpaceDE w:val="0"/>
              <w:autoSpaceDN w:val="0"/>
              <w:adjustRightInd w:val="0"/>
              <w:jc w:val="center"/>
              <w:rPr>
                <w:szCs w:val="21"/>
              </w:rPr>
            </w:pPr>
            <w:r>
              <w:rPr>
                <w:rFonts w:hint="eastAsia"/>
                <w:szCs w:val="21"/>
              </w:rPr>
              <w:t>单位性质</w:t>
            </w:r>
          </w:p>
        </w:tc>
        <w:tc>
          <w:tcPr>
            <w:tcW w:w="1576" w:type="dxa"/>
            <w:vAlign w:val="center"/>
          </w:tcPr>
          <w:p w:rsidR="00D67921" w:rsidRDefault="00E01A21">
            <w:pPr>
              <w:autoSpaceDE w:val="0"/>
              <w:autoSpaceDN w:val="0"/>
              <w:adjustRightInd w:val="0"/>
              <w:jc w:val="center"/>
              <w:rPr>
                <w:szCs w:val="21"/>
              </w:rPr>
            </w:pPr>
            <w:r>
              <w:rPr>
                <w:rFonts w:hint="eastAsia"/>
                <w:szCs w:val="21"/>
              </w:rPr>
              <w:t>国有企业</w:t>
            </w:r>
          </w:p>
        </w:tc>
        <w:tc>
          <w:tcPr>
            <w:tcW w:w="1260" w:type="dxa"/>
            <w:vAlign w:val="center"/>
          </w:tcPr>
          <w:p w:rsidR="00D67921" w:rsidRDefault="00E01A21">
            <w:pPr>
              <w:autoSpaceDE w:val="0"/>
              <w:autoSpaceDN w:val="0"/>
              <w:adjustRightInd w:val="0"/>
              <w:jc w:val="center"/>
              <w:rPr>
                <w:szCs w:val="21"/>
              </w:rPr>
            </w:pPr>
            <w:r>
              <w:rPr>
                <w:rFonts w:hint="eastAsia"/>
                <w:szCs w:val="21"/>
              </w:rPr>
              <w:t>传</w:t>
            </w:r>
            <w:r>
              <w:rPr>
                <w:rFonts w:hint="eastAsia"/>
                <w:szCs w:val="21"/>
              </w:rPr>
              <w:t xml:space="preserve">   </w:t>
            </w:r>
            <w:r>
              <w:rPr>
                <w:rFonts w:hint="eastAsia"/>
                <w:szCs w:val="21"/>
              </w:rPr>
              <w:t>真</w:t>
            </w:r>
          </w:p>
        </w:tc>
        <w:tc>
          <w:tcPr>
            <w:tcW w:w="1739" w:type="dxa"/>
            <w:vAlign w:val="center"/>
          </w:tcPr>
          <w:p w:rsidR="00D67921" w:rsidRDefault="00E01A21">
            <w:pPr>
              <w:autoSpaceDE w:val="0"/>
              <w:autoSpaceDN w:val="0"/>
              <w:adjustRightInd w:val="0"/>
              <w:jc w:val="center"/>
              <w:rPr>
                <w:szCs w:val="21"/>
              </w:rPr>
            </w:pPr>
            <w:r>
              <w:rPr>
                <w:rFonts w:hint="eastAsia"/>
                <w:szCs w:val="21"/>
              </w:rPr>
              <w:t>0510-81961000</w:t>
            </w:r>
          </w:p>
        </w:tc>
      </w:tr>
      <w:tr w:rsidR="00D67921">
        <w:trPr>
          <w:trHeight w:val="690"/>
        </w:trPr>
        <w:tc>
          <w:tcPr>
            <w:tcW w:w="1443"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联</w:t>
            </w:r>
            <w:r>
              <w:rPr>
                <w:szCs w:val="21"/>
              </w:rPr>
              <w:t xml:space="preserve"> </w:t>
            </w:r>
            <w:r>
              <w:rPr>
                <w:rFonts w:hint="eastAsia"/>
                <w:szCs w:val="21"/>
              </w:rPr>
              <w:t>系</w:t>
            </w:r>
            <w:r>
              <w:rPr>
                <w:szCs w:val="21"/>
              </w:rPr>
              <w:t xml:space="preserve"> </w:t>
            </w:r>
            <w:r>
              <w:rPr>
                <w:rFonts w:hint="eastAsia"/>
                <w:szCs w:val="21"/>
              </w:rPr>
              <w:t>人</w:t>
            </w:r>
          </w:p>
        </w:tc>
        <w:tc>
          <w:tcPr>
            <w:tcW w:w="1466" w:type="dxa"/>
            <w:vAlign w:val="center"/>
          </w:tcPr>
          <w:p w:rsidR="00D67921" w:rsidRDefault="00E01A21">
            <w:pPr>
              <w:autoSpaceDE w:val="0"/>
              <w:autoSpaceDN w:val="0"/>
              <w:adjustRightInd w:val="0"/>
              <w:jc w:val="center"/>
              <w:rPr>
                <w:szCs w:val="21"/>
              </w:rPr>
            </w:pPr>
            <w:r>
              <w:rPr>
                <w:rFonts w:hint="eastAsia"/>
                <w:szCs w:val="21"/>
              </w:rPr>
              <w:t>莫振泽</w:t>
            </w:r>
          </w:p>
        </w:tc>
        <w:tc>
          <w:tcPr>
            <w:tcW w:w="1293" w:type="dxa"/>
            <w:vAlign w:val="center"/>
          </w:tcPr>
          <w:p w:rsidR="00D67921" w:rsidRDefault="00E01A21">
            <w:pPr>
              <w:autoSpaceDE w:val="0"/>
              <w:autoSpaceDN w:val="0"/>
              <w:adjustRightInd w:val="0"/>
              <w:jc w:val="center"/>
              <w:rPr>
                <w:szCs w:val="21"/>
              </w:rPr>
            </w:pPr>
            <w:r>
              <w:rPr>
                <w:rFonts w:hint="eastAsia"/>
                <w:szCs w:val="21"/>
              </w:rPr>
              <w:t>联系电话</w:t>
            </w:r>
          </w:p>
        </w:tc>
        <w:tc>
          <w:tcPr>
            <w:tcW w:w="1576" w:type="dxa"/>
            <w:vAlign w:val="center"/>
          </w:tcPr>
          <w:p w:rsidR="00D67921" w:rsidRDefault="00E01A21">
            <w:pPr>
              <w:autoSpaceDE w:val="0"/>
              <w:autoSpaceDN w:val="0"/>
              <w:adjustRightInd w:val="0"/>
              <w:jc w:val="center"/>
              <w:rPr>
                <w:szCs w:val="21"/>
              </w:rPr>
            </w:pPr>
            <w:r>
              <w:rPr>
                <w:szCs w:val="21"/>
              </w:rPr>
              <w:t>15861570525</w:t>
            </w:r>
          </w:p>
        </w:tc>
        <w:tc>
          <w:tcPr>
            <w:tcW w:w="1260" w:type="dxa"/>
            <w:vAlign w:val="center"/>
          </w:tcPr>
          <w:p w:rsidR="00D67921" w:rsidRDefault="00E01A21">
            <w:pPr>
              <w:autoSpaceDE w:val="0"/>
              <w:autoSpaceDN w:val="0"/>
              <w:adjustRightInd w:val="0"/>
              <w:jc w:val="center"/>
              <w:rPr>
                <w:szCs w:val="21"/>
              </w:rPr>
            </w:pPr>
            <w:r>
              <w:rPr>
                <w:rFonts w:hint="eastAsia"/>
                <w:szCs w:val="21"/>
              </w:rPr>
              <w:t>移动电话</w:t>
            </w:r>
          </w:p>
        </w:tc>
        <w:tc>
          <w:tcPr>
            <w:tcW w:w="1739" w:type="dxa"/>
            <w:vAlign w:val="center"/>
          </w:tcPr>
          <w:p w:rsidR="00D67921" w:rsidRDefault="00E01A21">
            <w:pPr>
              <w:autoSpaceDE w:val="0"/>
              <w:autoSpaceDN w:val="0"/>
              <w:adjustRightInd w:val="0"/>
              <w:jc w:val="center"/>
              <w:rPr>
                <w:szCs w:val="21"/>
              </w:rPr>
            </w:pPr>
            <w:r>
              <w:rPr>
                <w:szCs w:val="21"/>
              </w:rPr>
              <w:t>15861570525</w:t>
            </w:r>
          </w:p>
        </w:tc>
      </w:tr>
      <w:tr w:rsidR="00D67921">
        <w:trPr>
          <w:trHeight w:val="690"/>
        </w:trPr>
        <w:tc>
          <w:tcPr>
            <w:tcW w:w="1443"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通讯地址</w:t>
            </w:r>
          </w:p>
        </w:tc>
        <w:tc>
          <w:tcPr>
            <w:tcW w:w="4335" w:type="dxa"/>
            <w:gridSpan w:val="3"/>
            <w:vAlign w:val="center"/>
          </w:tcPr>
          <w:p w:rsidR="00D67921" w:rsidRDefault="00E01A21">
            <w:pPr>
              <w:autoSpaceDE w:val="0"/>
              <w:autoSpaceDN w:val="0"/>
              <w:adjustRightInd w:val="0"/>
              <w:jc w:val="center"/>
              <w:rPr>
                <w:szCs w:val="21"/>
              </w:rPr>
            </w:pPr>
            <w:r>
              <w:rPr>
                <w:rFonts w:hint="eastAsia"/>
                <w:szCs w:val="21"/>
              </w:rPr>
              <w:t>江苏省无锡市清扬路</w:t>
            </w:r>
            <w:r>
              <w:rPr>
                <w:rFonts w:hint="eastAsia"/>
                <w:szCs w:val="21"/>
              </w:rPr>
              <w:t>228</w:t>
            </w:r>
            <w:r>
              <w:rPr>
                <w:rFonts w:hint="eastAsia"/>
                <w:szCs w:val="21"/>
              </w:rPr>
              <w:t>号地铁大厦</w:t>
            </w:r>
          </w:p>
        </w:tc>
        <w:tc>
          <w:tcPr>
            <w:tcW w:w="1260" w:type="dxa"/>
            <w:vAlign w:val="center"/>
          </w:tcPr>
          <w:p w:rsidR="00D67921" w:rsidRDefault="00E01A21">
            <w:pPr>
              <w:autoSpaceDE w:val="0"/>
              <w:autoSpaceDN w:val="0"/>
              <w:adjustRightInd w:val="0"/>
              <w:jc w:val="center"/>
              <w:rPr>
                <w:szCs w:val="21"/>
              </w:rPr>
            </w:pPr>
            <w:r>
              <w:rPr>
                <w:rFonts w:hint="eastAsia"/>
                <w:szCs w:val="21"/>
              </w:rPr>
              <w:t>邮政编码</w:t>
            </w:r>
          </w:p>
        </w:tc>
        <w:tc>
          <w:tcPr>
            <w:tcW w:w="1739" w:type="dxa"/>
            <w:vAlign w:val="center"/>
          </w:tcPr>
          <w:p w:rsidR="00D67921" w:rsidRDefault="00E01A21">
            <w:pPr>
              <w:autoSpaceDE w:val="0"/>
              <w:autoSpaceDN w:val="0"/>
              <w:adjustRightInd w:val="0"/>
              <w:jc w:val="center"/>
              <w:rPr>
                <w:szCs w:val="21"/>
              </w:rPr>
            </w:pPr>
            <w:r>
              <w:rPr>
                <w:rFonts w:hint="eastAsia"/>
                <w:szCs w:val="21"/>
              </w:rPr>
              <w:t>214023</w:t>
            </w:r>
          </w:p>
        </w:tc>
      </w:tr>
      <w:tr w:rsidR="00D67921">
        <w:trPr>
          <w:trHeight w:val="690"/>
        </w:trPr>
        <w:tc>
          <w:tcPr>
            <w:tcW w:w="1443" w:type="dxa"/>
            <w:gridSpan w:val="2"/>
            <w:vAlign w:val="center"/>
          </w:tcPr>
          <w:p w:rsidR="00D67921" w:rsidRDefault="00E01A21">
            <w:pPr>
              <w:autoSpaceDE w:val="0"/>
              <w:autoSpaceDN w:val="0"/>
              <w:adjustRightInd w:val="0"/>
              <w:spacing w:line="400" w:lineRule="exact"/>
              <w:jc w:val="center"/>
              <w:rPr>
                <w:szCs w:val="21"/>
              </w:rPr>
            </w:pPr>
            <w:r>
              <w:rPr>
                <w:rFonts w:hint="eastAsia"/>
                <w:szCs w:val="21"/>
              </w:rPr>
              <w:t>电子信箱</w:t>
            </w:r>
          </w:p>
        </w:tc>
        <w:tc>
          <w:tcPr>
            <w:tcW w:w="7334" w:type="dxa"/>
            <w:gridSpan w:val="5"/>
            <w:vAlign w:val="center"/>
          </w:tcPr>
          <w:p w:rsidR="00D67921" w:rsidRDefault="00E01A21">
            <w:pPr>
              <w:autoSpaceDE w:val="0"/>
              <w:autoSpaceDN w:val="0"/>
              <w:adjustRightInd w:val="0"/>
              <w:spacing w:line="400" w:lineRule="exact"/>
              <w:ind w:firstLine="420"/>
              <w:jc w:val="center"/>
              <w:rPr>
                <w:szCs w:val="21"/>
              </w:rPr>
            </w:pPr>
            <w:r>
              <w:rPr>
                <w:szCs w:val="21"/>
              </w:rPr>
              <w:t>93513342</w:t>
            </w:r>
            <w:r>
              <w:rPr>
                <w:rFonts w:hint="eastAsia"/>
                <w:szCs w:val="21"/>
              </w:rPr>
              <w:t>@qq.com</w:t>
            </w:r>
          </w:p>
        </w:tc>
      </w:tr>
      <w:tr w:rsidR="00D67921">
        <w:trPr>
          <w:trHeight w:val="4030"/>
        </w:trPr>
        <w:tc>
          <w:tcPr>
            <w:tcW w:w="8777" w:type="dxa"/>
            <w:gridSpan w:val="7"/>
          </w:tcPr>
          <w:p w:rsidR="00D67921" w:rsidRDefault="00E01A21">
            <w:pPr>
              <w:tabs>
                <w:tab w:val="center" w:pos="4153"/>
                <w:tab w:val="right" w:pos="8306"/>
              </w:tabs>
              <w:autoSpaceDE w:val="0"/>
              <w:autoSpaceDN w:val="0"/>
              <w:adjustRightInd w:val="0"/>
              <w:spacing w:line="400" w:lineRule="exact"/>
              <w:ind w:firstLineChars="100" w:firstLine="210"/>
              <w:jc w:val="left"/>
            </w:pPr>
            <w:r>
              <w:rPr>
                <w:rFonts w:hint="eastAsia"/>
              </w:rPr>
              <w:t>科技创新和推广应用情况的贡献：（限</w:t>
            </w:r>
            <w:r>
              <w:t>600</w:t>
            </w:r>
            <w:r>
              <w:rPr>
                <w:rFonts w:hint="eastAsia"/>
              </w:rPr>
              <w:t>字）</w:t>
            </w:r>
          </w:p>
          <w:p w:rsidR="00D67921" w:rsidRDefault="00E01A21">
            <w:pPr>
              <w:adjustRightInd w:val="0"/>
              <w:spacing w:line="400" w:lineRule="exact"/>
              <w:ind w:firstLine="404"/>
              <w:rPr>
                <w:szCs w:val="21"/>
              </w:rPr>
            </w:pPr>
            <w:r>
              <w:rPr>
                <w:rFonts w:hint="eastAsia"/>
                <w:szCs w:val="21"/>
              </w:rPr>
              <w:t>全面负责本项目研发，会同合作单位大力开展推广应用，主要贡献如下：</w:t>
            </w:r>
          </w:p>
          <w:p w:rsidR="00D67921" w:rsidRDefault="00E01A21">
            <w:pPr>
              <w:numPr>
                <w:ilvl w:val="0"/>
                <w:numId w:val="4"/>
              </w:numPr>
              <w:adjustRightInd w:val="0"/>
              <w:spacing w:line="400" w:lineRule="exact"/>
              <w:rPr>
                <w:szCs w:val="21"/>
              </w:rPr>
            </w:pPr>
            <w:r>
              <w:rPr>
                <w:rFonts w:hint="eastAsia"/>
                <w:szCs w:val="21"/>
              </w:rPr>
              <w:t>全面负责</w:t>
            </w:r>
            <w:r>
              <w:rPr>
                <w:rFonts w:ascii="Times New Roman" w:hAnsi="Times New Roman" w:hint="eastAsia"/>
                <w:szCs w:val="21"/>
              </w:rPr>
              <w:t>研发</w:t>
            </w:r>
            <w:r>
              <w:rPr>
                <w:rFonts w:hint="eastAsia"/>
                <w:color w:val="000000"/>
              </w:rPr>
              <w:t>《装配叠合整体式地下车站关键技术》</w:t>
            </w:r>
            <w:r>
              <w:rPr>
                <w:rFonts w:hint="eastAsia"/>
                <w:szCs w:val="21"/>
              </w:rPr>
              <w:t>专项内容，承担项目研究总负责、研究方案制定与研究成果总结、推广工作。</w:t>
            </w:r>
          </w:p>
          <w:p w:rsidR="00D67921" w:rsidRDefault="00E01A21">
            <w:pPr>
              <w:numPr>
                <w:ilvl w:val="0"/>
                <w:numId w:val="4"/>
              </w:numPr>
              <w:adjustRightInd w:val="0"/>
              <w:spacing w:line="400" w:lineRule="exact"/>
              <w:rPr>
                <w:szCs w:val="21"/>
              </w:rPr>
            </w:pPr>
            <w:r>
              <w:rPr>
                <w:rFonts w:hint="eastAsia"/>
                <w:szCs w:val="21"/>
              </w:rPr>
              <w:t>依托无锡</w:t>
            </w:r>
            <w:r>
              <w:rPr>
                <w:rFonts w:hint="eastAsia"/>
                <w:szCs w:val="21"/>
              </w:rPr>
              <w:t>S1</w:t>
            </w:r>
            <w:r>
              <w:rPr>
                <w:rFonts w:hint="eastAsia"/>
                <w:szCs w:val="21"/>
              </w:rPr>
              <w:t>线南门站、</w:t>
            </w:r>
            <w:r>
              <w:rPr>
                <w:rFonts w:hint="eastAsia"/>
                <w:szCs w:val="21"/>
              </w:rPr>
              <w:t>5</w:t>
            </w:r>
            <w:r>
              <w:rPr>
                <w:rFonts w:hint="eastAsia"/>
                <w:szCs w:val="21"/>
              </w:rPr>
              <w:t>号线新阳路站等装配叠合整体式地下车站实际应用，提出了一种地层适应强、防水性能好、结构适应广、预制构件轻、节点连接快的装配式成套技术方案，通过标准化设计、工厂化生产、装配化施工、一体化装修、信息化管理、智能化应用，促进建筑业与信息化深度融合，形成了装配叠合整体式车站成套技术。</w:t>
            </w:r>
          </w:p>
          <w:p w:rsidR="00D67921" w:rsidRDefault="00E01A21">
            <w:pPr>
              <w:numPr>
                <w:ilvl w:val="0"/>
                <w:numId w:val="4"/>
              </w:numPr>
              <w:adjustRightInd w:val="0"/>
              <w:spacing w:line="400" w:lineRule="exact"/>
            </w:pPr>
            <w:r>
              <w:rPr>
                <w:rFonts w:hint="eastAsia"/>
                <w:szCs w:val="21"/>
              </w:rPr>
              <w:t>合同合作单位将研究成果在无锡、武汉等城市多条地铁线路地下车站广泛应用，有效缩短了周期，取得了重大社会、环境及经济效益。</w:t>
            </w:r>
          </w:p>
        </w:tc>
      </w:tr>
      <w:tr w:rsidR="00D67921">
        <w:trPr>
          <w:trHeight w:val="3226"/>
        </w:trPr>
        <w:tc>
          <w:tcPr>
            <w:tcW w:w="891" w:type="dxa"/>
            <w:tcBorders>
              <w:bottom w:val="single" w:sz="8" w:space="0" w:color="auto"/>
            </w:tcBorders>
            <w:vAlign w:val="center"/>
          </w:tcPr>
          <w:p w:rsidR="00D67921" w:rsidRDefault="00E01A21">
            <w:pPr>
              <w:tabs>
                <w:tab w:val="center" w:pos="4153"/>
                <w:tab w:val="right" w:pos="8306"/>
              </w:tabs>
              <w:adjustRightInd w:val="0"/>
              <w:spacing w:line="400" w:lineRule="exact"/>
              <w:jc w:val="center"/>
              <w:rPr>
                <w:szCs w:val="21"/>
              </w:rPr>
            </w:pPr>
            <w:r>
              <w:rPr>
                <w:rFonts w:hint="eastAsia"/>
                <w:szCs w:val="21"/>
              </w:rPr>
              <w:t>声</w:t>
            </w:r>
          </w:p>
          <w:p w:rsidR="00D67921" w:rsidRDefault="00D67921">
            <w:pPr>
              <w:adjustRightInd w:val="0"/>
              <w:spacing w:line="400" w:lineRule="exact"/>
              <w:jc w:val="center"/>
              <w:rPr>
                <w:szCs w:val="21"/>
              </w:rPr>
            </w:pPr>
          </w:p>
          <w:p w:rsidR="00D67921" w:rsidRDefault="00E01A21">
            <w:pPr>
              <w:autoSpaceDE w:val="0"/>
              <w:autoSpaceDN w:val="0"/>
              <w:adjustRightInd w:val="0"/>
              <w:spacing w:line="400" w:lineRule="exact"/>
              <w:jc w:val="center"/>
              <w:rPr>
                <w:szCs w:val="21"/>
              </w:rPr>
            </w:pPr>
            <w:r>
              <w:rPr>
                <w:rFonts w:hint="eastAsia"/>
                <w:szCs w:val="21"/>
              </w:rPr>
              <w:t>明</w:t>
            </w:r>
          </w:p>
        </w:tc>
        <w:tc>
          <w:tcPr>
            <w:tcW w:w="7886" w:type="dxa"/>
            <w:gridSpan w:val="6"/>
            <w:tcBorders>
              <w:bottom w:val="single" w:sz="8" w:space="0" w:color="auto"/>
            </w:tcBorders>
          </w:tcPr>
          <w:p w:rsidR="00D67921" w:rsidRDefault="00E01A21">
            <w:pPr>
              <w:adjustRightInd w:val="0"/>
              <w:spacing w:line="400" w:lineRule="exact"/>
              <w:ind w:firstLine="404"/>
              <w:rPr>
                <w:szCs w:val="21"/>
              </w:rPr>
            </w:pPr>
            <w:r>
              <w:rPr>
                <w:rFonts w:hint="eastAsia"/>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D67921" w:rsidRDefault="00E01A21">
            <w:pPr>
              <w:adjustRightInd w:val="0"/>
              <w:spacing w:line="400" w:lineRule="exact"/>
              <w:ind w:firstLine="404"/>
              <w:rPr>
                <w:szCs w:val="21"/>
              </w:rPr>
            </w:pPr>
            <w:r>
              <w:rPr>
                <w:rFonts w:hint="eastAsia"/>
                <w:szCs w:val="21"/>
              </w:rPr>
              <w:t>如有不符，本单位愿意承担相关后果并接受相应的处理。</w:t>
            </w:r>
          </w:p>
          <w:p w:rsidR="00D67921" w:rsidRDefault="00D67921">
            <w:pPr>
              <w:adjustRightInd w:val="0"/>
              <w:spacing w:line="400" w:lineRule="exact"/>
              <w:ind w:firstLine="404"/>
              <w:rPr>
                <w:szCs w:val="21"/>
              </w:rPr>
            </w:pPr>
          </w:p>
          <w:p w:rsidR="00D67921" w:rsidRDefault="00E01A21">
            <w:pPr>
              <w:adjustRightInd w:val="0"/>
              <w:spacing w:line="400" w:lineRule="exact"/>
              <w:ind w:firstLine="404"/>
              <w:rPr>
                <w:szCs w:val="21"/>
              </w:rPr>
            </w:pPr>
            <w:r>
              <w:rPr>
                <w:szCs w:val="21"/>
              </w:rPr>
              <w:t xml:space="preserve">                                         </w:t>
            </w:r>
            <w:r>
              <w:rPr>
                <w:rFonts w:hint="eastAsia"/>
                <w:szCs w:val="21"/>
              </w:rPr>
              <w:t>单位（公章）：</w:t>
            </w:r>
          </w:p>
          <w:p w:rsidR="00D67921" w:rsidRDefault="00E01A21">
            <w:pPr>
              <w:autoSpaceDE w:val="0"/>
              <w:autoSpaceDN w:val="0"/>
              <w:adjustRightInd w:val="0"/>
              <w:spacing w:line="400" w:lineRule="exact"/>
              <w:ind w:firstLine="404"/>
              <w:rPr>
                <w:szCs w:val="21"/>
              </w:rPr>
            </w:pPr>
            <w:r>
              <w:rPr>
                <w:szCs w:val="21"/>
              </w:rPr>
              <w:t xml:space="preserve">                                             </w:t>
            </w:r>
            <w:r>
              <w:rPr>
                <w:rFonts w:hint="eastAsia"/>
                <w:szCs w:val="21"/>
              </w:rPr>
              <w:t>年</w:t>
            </w:r>
            <w:r>
              <w:rPr>
                <w:szCs w:val="21"/>
              </w:rPr>
              <w:t xml:space="preserve">    </w:t>
            </w:r>
            <w:r>
              <w:rPr>
                <w:rFonts w:hint="eastAsia"/>
                <w:szCs w:val="21"/>
              </w:rPr>
              <w:t>月</w:t>
            </w:r>
            <w:r>
              <w:rPr>
                <w:szCs w:val="21"/>
              </w:rPr>
              <w:t xml:space="preserve">    </w:t>
            </w:r>
            <w:r>
              <w:rPr>
                <w:rFonts w:hint="eastAsia"/>
                <w:szCs w:val="21"/>
              </w:rPr>
              <w:t>日</w:t>
            </w:r>
          </w:p>
        </w:tc>
      </w:tr>
    </w:tbl>
    <w:p w:rsidR="00D67921" w:rsidRDefault="00D67921" w:rsidP="0023733F">
      <w:pPr>
        <w:pStyle w:val="a0"/>
        <w:ind w:left="1470" w:right="1470"/>
        <w:rPr>
          <w:rFonts w:ascii="Times New Roman" w:hAnsi="Times New Roman"/>
          <w:sz w:val="28"/>
          <w:szCs w:val="28"/>
        </w:rPr>
      </w:pPr>
    </w:p>
    <w:p w:rsidR="00D67921" w:rsidRDefault="00D67921">
      <w:pPr>
        <w:jc w:val="left"/>
        <w:rPr>
          <w:rFonts w:ascii="Times New Roman" w:hAnsi="Times New Roman"/>
          <w:snapToGrid w:val="0"/>
          <w:sz w:val="30"/>
          <w:szCs w:val="30"/>
        </w:rPr>
        <w:sectPr w:rsidR="00D67921">
          <w:type w:val="nextColumn"/>
          <w:pgSz w:w="11906" w:h="16838"/>
          <w:pgMar w:top="1531" w:right="1531" w:bottom="1531" w:left="1814" w:header="720" w:footer="1474" w:gutter="0"/>
          <w:paperSrc w:first="15" w:other="15"/>
          <w:cols w:space="720"/>
        </w:sectPr>
      </w:pPr>
    </w:p>
    <w:p w:rsidR="00D67921" w:rsidRDefault="00E01A21">
      <w:pPr>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w:t>
      </w:r>
      <w:r>
        <w:rPr>
          <w:rFonts w:ascii="Times New Roman" w:eastAsia="方正楷体_GBK" w:hAnsi="Times New Roman"/>
          <w:sz w:val="28"/>
          <w:szCs w:val="28"/>
        </w:rPr>
        <w:t>其他完成单位情况</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708"/>
        <w:gridCol w:w="2977"/>
        <w:gridCol w:w="1348"/>
        <w:gridCol w:w="1275"/>
        <w:gridCol w:w="1415"/>
        <w:gridCol w:w="3578"/>
        <w:gridCol w:w="2575"/>
      </w:tblGrid>
      <w:tr w:rsidR="00D67921">
        <w:trPr>
          <w:trHeight w:val="585"/>
          <w:jc w:val="center"/>
        </w:trPr>
        <w:tc>
          <w:tcPr>
            <w:tcW w:w="708" w:type="dxa"/>
            <w:tcBorders>
              <w:top w:val="single" w:sz="8" w:space="0" w:color="auto"/>
            </w:tcBorders>
            <w:vAlign w:val="center"/>
          </w:tcPr>
          <w:p w:rsidR="00D67921" w:rsidRDefault="00E01A21">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排名</w:t>
            </w:r>
          </w:p>
        </w:tc>
        <w:tc>
          <w:tcPr>
            <w:tcW w:w="2977" w:type="dxa"/>
            <w:tcBorders>
              <w:top w:val="single" w:sz="8" w:space="0" w:color="auto"/>
            </w:tcBorders>
            <w:vAlign w:val="center"/>
          </w:tcPr>
          <w:p w:rsidR="00D67921" w:rsidRDefault="00E01A21">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单位名称（公章）</w:t>
            </w:r>
          </w:p>
        </w:tc>
        <w:tc>
          <w:tcPr>
            <w:tcW w:w="1348" w:type="dxa"/>
            <w:tcBorders>
              <w:top w:val="single" w:sz="8" w:space="0" w:color="auto"/>
            </w:tcBorders>
            <w:vAlign w:val="center"/>
          </w:tcPr>
          <w:p w:rsidR="00D67921" w:rsidRDefault="00E01A21">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统一社会信用代码</w:t>
            </w:r>
          </w:p>
        </w:tc>
        <w:tc>
          <w:tcPr>
            <w:tcW w:w="1275" w:type="dxa"/>
            <w:tcBorders>
              <w:top w:val="single" w:sz="8" w:space="0" w:color="auto"/>
            </w:tcBorders>
            <w:vAlign w:val="center"/>
          </w:tcPr>
          <w:p w:rsidR="00D67921" w:rsidRDefault="00E01A21">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单位所在地</w:t>
            </w:r>
          </w:p>
        </w:tc>
        <w:tc>
          <w:tcPr>
            <w:tcW w:w="1415" w:type="dxa"/>
            <w:tcBorders>
              <w:top w:val="single" w:sz="8" w:space="0" w:color="auto"/>
            </w:tcBorders>
            <w:vAlign w:val="center"/>
          </w:tcPr>
          <w:p w:rsidR="00D67921" w:rsidRDefault="00E01A21">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单位属性</w:t>
            </w:r>
          </w:p>
        </w:tc>
        <w:tc>
          <w:tcPr>
            <w:tcW w:w="3578" w:type="dxa"/>
            <w:tcBorders>
              <w:top w:val="single" w:sz="8" w:space="0" w:color="auto"/>
            </w:tcBorders>
            <w:vAlign w:val="center"/>
          </w:tcPr>
          <w:p w:rsidR="00D67921" w:rsidRDefault="00E01A21">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通讯地址、邮政编码</w:t>
            </w:r>
          </w:p>
        </w:tc>
        <w:tc>
          <w:tcPr>
            <w:tcW w:w="2575" w:type="dxa"/>
            <w:tcBorders>
              <w:top w:val="single" w:sz="8" w:space="0" w:color="auto"/>
            </w:tcBorders>
            <w:vAlign w:val="center"/>
          </w:tcPr>
          <w:p w:rsidR="00D67921" w:rsidRDefault="00E01A21">
            <w:pPr>
              <w:tabs>
                <w:tab w:val="center" w:pos="4153"/>
                <w:tab w:val="right" w:pos="8306"/>
              </w:tabs>
              <w:autoSpaceDE w:val="0"/>
              <w:autoSpaceDN w:val="0"/>
              <w:adjustRightInd w:val="0"/>
              <w:snapToGrid w:val="0"/>
              <w:spacing w:line="400" w:lineRule="atLeast"/>
              <w:jc w:val="center"/>
              <w:rPr>
                <w:rFonts w:ascii="Times New Roman" w:eastAsia="方正黑体_GBK" w:hAnsi="Times New Roman"/>
                <w:szCs w:val="21"/>
              </w:rPr>
            </w:pPr>
            <w:r>
              <w:rPr>
                <w:rFonts w:ascii="Times New Roman" w:eastAsia="方正黑体_GBK" w:hAnsi="Times New Roman"/>
                <w:szCs w:val="21"/>
              </w:rPr>
              <w:t>本项目的贡献（指创新点）</w:t>
            </w:r>
          </w:p>
        </w:tc>
      </w:tr>
      <w:tr w:rsidR="00D67921">
        <w:trPr>
          <w:trHeight w:val="750"/>
          <w:jc w:val="center"/>
        </w:trPr>
        <w:tc>
          <w:tcPr>
            <w:tcW w:w="708" w:type="dxa"/>
            <w:vAlign w:val="center"/>
          </w:tcPr>
          <w:p w:rsidR="00D67921" w:rsidRDefault="00E01A21">
            <w:pPr>
              <w:autoSpaceDE w:val="0"/>
              <w:autoSpaceDN w:val="0"/>
              <w:adjustRightInd w:val="0"/>
              <w:snapToGrid w:val="0"/>
              <w:jc w:val="center"/>
              <w:rPr>
                <w:color w:val="000000"/>
              </w:rPr>
            </w:pPr>
            <w:r>
              <w:rPr>
                <w:rFonts w:hint="eastAsia"/>
                <w:color w:val="000000"/>
              </w:rPr>
              <w:t>1</w:t>
            </w:r>
          </w:p>
        </w:tc>
        <w:tc>
          <w:tcPr>
            <w:tcW w:w="2977" w:type="dxa"/>
            <w:vAlign w:val="center"/>
          </w:tcPr>
          <w:p w:rsidR="00D67921" w:rsidRDefault="00E01A21">
            <w:pPr>
              <w:autoSpaceDE w:val="0"/>
              <w:autoSpaceDN w:val="0"/>
              <w:adjustRightInd w:val="0"/>
              <w:snapToGrid w:val="0"/>
              <w:jc w:val="center"/>
              <w:rPr>
                <w:rFonts w:ascii="Times New Roman" w:hAnsi="Times New Roman"/>
                <w:color w:val="000000"/>
              </w:rPr>
            </w:pPr>
            <w:r>
              <w:rPr>
                <w:rFonts w:ascii="Times New Roman" w:hAnsi="Times New Roman" w:hint="eastAsia"/>
                <w:color w:val="000000"/>
              </w:rPr>
              <w:t>中铁第四勘察设计院集团有限公司</w:t>
            </w:r>
          </w:p>
        </w:tc>
        <w:tc>
          <w:tcPr>
            <w:tcW w:w="1348" w:type="dxa"/>
            <w:vAlign w:val="center"/>
          </w:tcPr>
          <w:p w:rsidR="00D67921" w:rsidRDefault="00E01A21">
            <w:pPr>
              <w:autoSpaceDE w:val="0"/>
              <w:autoSpaceDN w:val="0"/>
              <w:adjustRightInd w:val="0"/>
              <w:snapToGrid w:val="0"/>
              <w:jc w:val="center"/>
              <w:rPr>
                <w:szCs w:val="21"/>
              </w:rPr>
            </w:pPr>
            <w:r>
              <w:rPr>
                <w:rFonts w:hint="eastAsia"/>
                <w:szCs w:val="21"/>
              </w:rPr>
              <w:t>914201007071167872</w:t>
            </w:r>
          </w:p>
        </w:tc>
        <w:tc>
          <w:tcPr>
            <w:tcW w:w="1275" w:type="dxa"/>
            <w:vAlign w:val="center"/>
          </w:tcPr>
          <w:p w:rsidR="00D67921" w:rsidRDefault="00E01A21">
            <w:pPr>
              <w:autoSpaceDE w:val="0"/>
              <w:autoSpaceDN w:val="0"/>
              <w:adjustRightInd w:val="0"/>
              <w:snapToGrid w:val="0"/>
              <w:jc w:val="center"/>
              <w:rPr>
                <w:rFonts w:ascii="Times New Roman" w:hAnsi="Times New Roman"/>
                <w:color w:val="000000"/>
              </w:rPr>
            </w:pPr>
            <w:r>
              <w:rPr>
                <w:rFonts w:ascii="Times New Roman" w:hAnsi="Times New Roman" w:hint="eastAsia"/>
                <w:color w:val="000000"/>
              </w:rPr>
              <w:t>武汉</w:t>
            </w:r>
          </w:p>
        </w:tc>
        <w:tc>
          <w:tcPr>
            <w:tcW w:w="1415" w:type="dxa"/>
            <w:vAlign w:val="center"/>
          </w:tcPr>
          <w:p w:rsidR="00D67921" w:rsidRDefault="00E01A21">
            <w:pPr>
              <w:autoSpaceDE w:val="0"/>
              <w:autoSpaceDN w:val="0"/>
              <w:adjustRightInd w:val="0"/>
              <w:snapToGrid w:val="0"/>
              <w:jc w:val="center"/>
              <w:rPr>
                <w:szCs w:val="21"/>
              </w:rPr>
            </w:pPr>
            <w:r>
              <w:rPr>
                <w:rFonts w:hint="eastAsia"/>
                <w:color w:val="000000"/>
              </w:rPr>
              <w:t>国企</w:t>
            </w:r>
          </w:p>
        </w:tc>
        <w:tc>
          <w:tcPr>
            <w:tcW w:w="3578" w:type="dxa"/>
            <w:vAlign w:val="center"/>
          </w:tcPr>
          <w:p w:rsidR="00D67921" w:rsidRDefault="00E01A21">
            <w:pPr>
              <w:autoSpaceDE w:val="0"/>
              <w:autoSpaceDN w:val="0"/>
              <w:adjustRightInd w:val="0"/>
              <w:snapToGrid w:val="0"/>
              <w:jc w:val="center"/>
              <w:rPr>
                <w:szCs w:val="21"/>
              </w:rPr>
            </w:pPr>
            <w:r>
              <w:rPr>
                <w:rFonts w:hint="eastAsia"/>
                <w:color w:val="000000"/>
              </w:rPr>
              <w:t>湖北省武汉市武昌区和平大道</w:t>
            </w:r>
            <w:r>
              <w:rPr>
                <w:rFonts w:hint="eastAsia"/>
                <w:color w:val="000000"/>
              </w:rPr>
              <w:t>745</w:t>
            </w:r>
            <w:r>
              <w:rPr>
                <w:rFonts w:hint="eastAsia"/>
                <w:color w:val="000000"/>
              </w:rPr>
              <w:t>中铁第四勘察设计院集团有限公司</w:t>
            </w:r>
          </w:p>
        </w:tc>
        <w:tc>
          <w:tcPr>
            <w:tcW w:w="2575" w:type="dxa"/>
            <w:vAlign w:val="center"/>
          </w:tcPr>
          <w:p w:rsidR="00D67921" w:rsidRDefault="00E01A21">
            <w:pPr>
              <w:autoSpaceDE w:val="0"/>
              <w:autoSpaceDN w:val="0"/>
              <w:adjustRightInd w:val="0"/>
              <w:snapToGrid w:val="0"/>
              <w:jc w:val="center"/>
              <w:rPr>
                <w:szCs w:val="21"/>
              </w:rPr>
            </w:pPr>
            <w:r>
              <w:rPr>
                <w:rFonts w:hint="eastAsia"/>
                <w:szCs w:val="21"/>
              </w:rPr>
              <w:t>创新点</w:t>
            </w:r>
            <w:r>
              <w:rPr>
                <w:rFonts w:hint="eastAsia"/>
                <w:szCs w:val="21"/>
              </w:rPr>
              <w:t>1</w:t>
            </w:r>
            <w:r>
              <w:rPr>
                <w:rFonts w:hint="eastAsia"/>
                <w:szCs w:val="21"/>
              </w:rPr>
              <w:t>、</w:t>
            </w:r>
            <w:r>
              <w:rPr>
                <w:rFonts w:hint="eastAsia"/>
                <w:szCs w:val="21"/>
              </w:rPr>
              <w:t>2</w:t>
            </w:r>
            <w:r>
              <w:rPr>
                <w:rFonts w:hint="eastAsia"/>
                <w:szCs w:val="21"/>
              </w:rPr>
              <w:t>、</w:t>
            </w:r>
            <w:r>
              <w:rPr>
                <w:rFonts w:hint="eastAsia"/>
                <w:szCs w:val="21"/>
              </w:rPr>
              <w:t>3</w:t>
            </w:r>
            <w:r>
              <w:rPr>
                <w:rFonts w:hint="eastAsia"/>
                <w:szCs w:val="21"/>
              </w:rPr>
              <w:t>、</w:t>
            </w:r>
            <w:r>
              <w:rPr>
                <w:rFonts w:hint="eastAsia"/>
                <w:szCs w:val="21"/>
              </w:rPr>
              <w:t>4</w:t>
            </w:r>
            <w:r>
              <w:rPr>
                <w:rFonts w:hint="eastAsia"/>
                <w:szCs w:val="21"/>
              </w:rPr>
              <w:t>、</w:t>
            </w:r>
            <w:r>
              <w:rPr>
                <w:rFonts w:hint="eastAsia"/>
                <w:szCs w:val="21"/>
              </w:rPr>
              <w:t>5</w:t>
            </w:r>
          </w:p>
        </w:tc>
      </w:tr>
      <w:tr w:rsidR="00D67921">
        <w:trPr>
          <w:trHeight w:val="750"/>
          <w:jc w:val="center"/>
        </w:trPr>
        <w:tc>
          <w:tcPr>
            <w:tcW w:w="708" w:type="dxa"/>
            <w:vAlign w:val="center"/>
          </w:tcPr>
          <w:p w:rsidR="00D67921" w:rsidRDefault="00E01A21">
            <w:pPr>
              <w:autoSpaceDE w:val="0"/>
              <w:autoSpaceDN w:val="0"/>
              <w:adjustRightInd w:val="0"/>
              <w:snapToGrid w:val="0"/>
              <w:jc w:val="center"/>
              <w:rPr>
                <w:szCs w:val="21"/>
              </w:rPr>
            </w:pPr>
            <w:r>
              <w:rPr>
                <w:rFonts w:hint="eastAsia"/>
                <w:szCs w:val="21"/>
              </w:rPr>
              <w:t>2</w:t>
            </w:r>
          </w:p>
        </w:tc>
        <w:tc>
          <w:tcPr>
            <w:tcW w:w="2977" w:type="dxa"/>
            <w:vAlign w:val="center"/>
          </w:tcPr>
          <w:p w:rsidR="00D67921" w:rsidRDefault="00E01A21">
            <w:pPr>
              <w:autoSpaceDE w:val="0"/>
              <w:autoSpaceDN w:val="0"/>
              <w:adjustRightInd w:val="0"/>
              <w:snapToGrid w:val="0"/>
              <w:jc w:val="center"/>
              <w:rPr>
                <w:rFonts w:ascii="Times New Roman" w:hAnsi="Times New Roman"/>
                <w:color w:val="000000"/>
              </w:rPr>
            </w:pPr>
            <w:r>
              <w:rPr>
                <w:rFonts w:ascii="Times New Roman" w:hAnsi="Times New Roman" w:hint="eastAsia"/>
                <w:color w:val="000000"/>
              </w:rPr>
              <w:t>无锡市住房和城乡建设局</w:t>
            </w:r>
          </w:p>
        </w:tc>
        <w:tc>
          <w:tcPr>
            <w:tcW w:w="1348" w:type="dxa"/>
            <w:vAlign w:val="center"/>
          </w:tcPr>
          <w:p w:rsidR="00D67921" w:rsidRDefault="00E01A21">
            <w:pPr>
              <w:autoSpaceDE w:val="0"/>
              <w:autoSpaceDN w:val="0"/>
              <w:adjustRightInd w:val="0"/>
              <w:snapToGrid w:val="0"/>
              <w:jc w:val="center"/>
              <w:rPr>
                <w:szCs w:val="21"/>
              </w:rPr>
            </w:pPr>
            <w:r>
              <w:rPr>
                <w:rFonts w:hint="eastAsia"/>
                <w:szCs w:val="21"/>
              </w:rPr>
              <w:t>113202000140065697</w:t>
            </w:r>
          </w:p>
        </w:tc>
        <w:tc>
          <w:tcPr>
            <w:tcW w:w="1275" w:type="dxa"/>
            <w:vAlign w:val="center"/>
          </w:tcPr>
          <w:p w:rsidR="00D67921" w:rsidRDefault="00E01A21">
            <w:pPr>
              <w:autoSpaceDE w:val="0"/>
              <w:autoSpaceDN w:val="0"/>
              <w:adjustRightInd w:val="0"/>
              <w:snapToGrid w:val="0"/>
              <w:jc w:val="center"/>
              <w:rPr>
                <w:rFonts w:ascii="Times New Roman" w:hAnsi="Times New Roman"/>
                <w:color w:val="000000"/>
              </w:rPr>
            </w:pPr>
            <w:r>
              <w:rPr>
                <w:rFonts w:ascii="Times New Roman" w:hAnsi="Times New Roman" w:hint="eastAsia"/>
                <w:color w:val="000000"/>
              </w:rPr>
              <w:t>无锡</w:t>
            </w:r>
          </w:p>
        </w:tc>
        <w:tc>
          <w:tcPr>
            <w:tcW w:w="1415" w:type="dxa"/>
            <w:vAlign w:val="center"/>
          </w:tcPr>
          <w:p w:rsidR="00D67921" w:rsidRDefault="00E01A21">
            <w:pPr>
              <w:autoSpaceDE w:val="0"/>
              <w:autoSpaceDN w:val="0"/>
              <w:adjustRightInd w:val="0"/>
              <w:snapToGrid w:val="0"/>
              <w:jc w:val="center"/>
              <w:rPr>
                <w:szCs w:val="21"/>
              </w:rPr>
            </w:pPr>
            <w:r>
              <w:rPr>
                <w:rFonts w:hint="eastAsia"/>
                <w:szCs w:val="21"/>
              </w:rPr>
              <w:t>机关单位</w:t>
            </w:r>
          </w:p>
        </w:tc>
        <w:tc>
          <w:tcPr>
            <w:tcW w:w="3578" w:type="dxa"/>
            <w:vAlign w:val="center"/>
          </w:tcPr>
          <w:p w:rsidR="00D67921" w:rsidRDefault="00E01A21">
            <w:pPr>
              <w:autoSpaceDE w:val="0"/>
              <w:autoSpaceDN w:val="0"/>
              <w:adjustRightInd w:val="0"/>
              <w:snapToGrid w:val="0"/>
              <w:jc w:val="center"/>
              <w:rPr>
                <w:szCs w:val="21"/>
              </w:rPr>
            </w:pPr>
            <w:r>
              <w:rPr>
                <w:rFonts w:hint="eastAsia"/>
                <w:szCs w:val="21"/>
              </w:rPr>
              <w:t>地址无锡市经开区观山路</w:t>
            </w:r>
            <w:r>
              <w:rPr>
                <w:rFonts w:hint="eastAsia"/>
                <w:szCs w:val="21"/>
              </w:rPr>
              <w:t>199</w:t>
            </w:r>
            <w:r>
              <w:rPr>
                <w:rFonts w:hint="eastAsia"/>
                <w:szCs w:val="21"/>
              </w:rPr>
              <w:t>号</w:t>
            </w:r>
            <w:r>
              <w:rPr>
                <w:rFonts w:hint="eastAsia"/>
                <w:szCs w:val="21"/>
              </w:rPr>
              <w:t>8</w:t>
            </w:r>
            <w:r>
              <w:rPr>
                <w:rFonts w:hint="eastAsia"/>
                <w:szCs w:val="21"/>
              </w:rPr>
              <w:t>号楼</w:t>
            </w:r>
            <w:r>
              <w:rPr>
                <w:rFonts w:hint="eastAsia"/>
                <w:szCs w:val="21"/>
              </w:rPr>
              <w:t>728</w:t>
            </w:r>
          </w:p>
        </w:tc>
        <w:tc>
          <w:tcPr>
            <w:tcW w:w="2575" w:type="dxa"/>
            <w:vAlign w:val="center"/>
          </w:tcPr>
          <w:p w:rsidR="00D67921" w:rsidRDefault="00E01A21">
            <w:pPr>
              <w:autoSpaceDE w:val="0"/>
              <w:autoSpaceDN w:val="0"/>
              <w:adjustRightInd w:val="0"/>
              <w:snapToGrid w:val="0"/>
              <w:ind w:firstLineChars="200" w:firstLine="420"/>
              <w:rPr>
                <w:szCs w:val="21"/>
              </w:rPr>
            </w:pPr>
            <w:r>
              <w:rPr>
                <w:rFonts w:hint="eastAsia"/>
                <w:szCs w:val="21"/>
              </w:rPr>
              <w:t>创新点</w:t>
            </w:r>
            <w:r>
              <w:rPr>
                <w:rFonts w:hint="eastAsia"/>
                <w:szCs w:val="21"/>
              </w:rPr>
              <w:t>1</w:t>
            </w:r>
            <w:r>
              <w:rPr>
                <w:rFonts w:hint="eastAsia"/>
                <w:szCs w:val="21"/>
              </w:rPr>
              <w:t>、</w:t>
            </w:r>
            <w:r>
              <w:rPr>
                <w:rFonts w:hint="eastAsia"/>
                <w:szCs w:val="21"/>
              </w:rPr>
              <w:t>2</w:t>
            </w:r>
          </w:p>
        </w:tc>
      </w:tr>
      <w:tr w:rsidR="00D67921">
        <w:trPr>
          <w:trHeight w:val="750"/>
          <w:jc w:val="center"/>
        </w:trPr>
        <w:tc>
          <w:tcPr>
            <w:tcW w:w="708" w:type="dxa"/>
            <w:vAlign w:val="center"/>
          </w:tcPr>
          <w:p w:rsidR="00D67921" w:rsidRDefault="00E01A21">
            <w:pPr>
              <w:autoSpaceDE w:val="0"/>
              <w:autoSpaceDN w:val="0"/>
              <w:adjustRightInd w:val="0"/>
              <w:snapToGrid w:val="0"/>
              <w:jc w:val="center"/>
              <w:rPr>
                <w:szCs w:val="21"/>
              </w:rPr>
            </w:pPr>
            <w:r>
              <w:rPr>
                <w:rFonts w:hint="eastAsia"/>
                <w:szCs w:val="21"/>
              </w:rPr>
              <w:t>3</w:t>
            </w:r>
          </w:p>
        </w:tc>
        <w:tc>
          <w:tcPr>
            <w:tcW w:w="2977" w:type="dxa"/>
            <w:vAlign w:val="center"/>
          </w:tcPr>
          <w:p w:rsidR="00D67921" w:rsidRDefault="00E01A21">
            <w:pPr>
              <w:autoSpaceDE w:val="0"/>
              <w:autoSpaceDN w:val="0"/>
              <w:adjustRightInd w:val="0"/>
              <w:snapToGrid w:val="0"/>
              <w:jc w:val="center"/>
              <w:rPr>
                <w:szCs w:val="21"/>
              </w:rPr>
            </w:pPr>
            <w:r>
              <w:rPr>
                <w:rFonts w:hint="eastAsia"/>
                <w:szCs w:val="21"/>
              </w:rPr>
              <w:t>无锡</w:t>
            </w:r>
            <w:r>
              <w:rPr>
                <w:szCs w:val="21"/>
              </w:rPr>
              <w:t>市梁溪</w:t>
            </w:r>
            <w:r>
              <w:rPr>
                <w:rFonts w:hint="eastAsia"/>
                <w:szCs w:val="21"/>
              </w:rPr>
              <w:t>城市</w:t>
            </w:r>
            <w:r>
              <w:rPr>
                <w:szCs w:val="21"/>
              </w:rPr>
              <w:t>发展集团有限公司</w:t>
            </w:r>
          </w:p>
        </w:tc>
        <w:tc>
          <w:tcPr>
            <w:tcW w:w="1348" w:type="dxa"/>
            <w:vAlign w:val="center"/>
          </w:tcPr>
          <w:p w:rsidR="00D67921" w:rsidRDefault="00E01A21">
            <w:pPr>
              <w:autoSpaceDE w:val="0"/>
              <w:autoSpaceDN w:val="0"/>
              <w:adjustRightInd w:val="0"/>
              <w:snapToGrid w:val="0"/>
              <w:rPr>
                <w:szCs w:val="21"/>
              </w:rPr>
            </w:pPr>
            <w:r>
              <w:rPr>
                <w:szCs w:val="21"/>
              </w:rPr>
              <w:t>91320200MA1MXJ3D6D</w:t>
            </w:r>
          </w:p>
        </w:tc>
        <w:tc>
          <w:tcPr>
            <w:tcW w:w="1275" w:type="dxa"/>
            <w:vAlign w:val="center"/>
          </w:tcPr>
          <w:p w:rsidR="00D67921" w:rsidRDefault="00E01A21">
            <w:pPr>
              <w:autoSpaceDE w:val="0"/>
              <w:autoSpaceDN w:val="0"/>
              <w:adjustRightInd w:val="0"/>
              <w:snapToGrid w:val="0"/>
              <w:ind w:firstLine="420"/>
              <w:rPr>
                <w:szCs w:val="21"/>
              </w:rPr>
            </w:pPr>
            <w:r>
              <w:rPr>
                <w:rFonts w:hint="eastAsia"/>
                <w:szCs w:val="21"/>
              </w:rPr>
              <w:t>无锡</w:t>
            </w:r>
          </w:p>
        </w:tc>
        <w:tc>
          <w:tcPr>
            <w:tcW w:w="1415" w:type="dxa"/>
            <w:vAlign w:val="center"/>
          </w:tcPr>
          <w:p w:rsidR="00D67921" w:rsidRDefault="00E01A21">
            <w:pPr>
              <w:autoSpaceDE w:val="0"/>
              <w:autoSpaceDN w:val="0"/>
              <w:adjustRightInd w:val="0"/>
              <w:snapToGrid w:val="0"/>
              <w:ind w:firstLine="420"/>
              <w:rPr>
                <w:szCs w:val="21"/>
              </w:rPr>
            </w:pPr>
            <w:r>
              <w:rPr>
                <w:rFonts w:hint="eastAsia"/>
                <w:color w:val="000000"/>
              </w:rPr>
              <w:t>国企</w:t>
            </w:r>
          </w:p>
        </w:tc>
        <w:tc>
          <w:tcPr>
            <w:tcW w:w="3578" w:type="dxa"/>
            <w:vAlign w:val="center"/>
          </w:tcPr>
          <w:p w:rsidR="00D67921" w:rsidRDefault="00E01A21">
            <w:pPr>
              <w:autoSpaceDE w:val="0"/>
              <w:autoSpaceDN w:val="0"/>
              <w:adjustRightInd w:val="0"/>
              <w:snapToGrid w:val="0"/>
              <w:ind w:firstLine="420"/>
              <w:jc w:val="center"/>
              <w:rPr>
                <w:szCs w:val="21"/>
              </w:rPr>
            </w:pPr>
            <w:r>
              <w:rPr>
                <w:rFonts w:hint="eastAsia"/>
                <w:szCs w:val="21"/>
              </w:rPr>
              <w:t>无锡市梁溪区</w:t>
            </w:r>
            <w:r>
              <w:rPr>
                <w:szCs w:val="21"/>
              </w:rPr>
              <w:t>扬名街道中南路</w:t>
            </w:r>
            <w:r>
              <w:rPr>
                <w:rFonts w:hint="eastAsia"/>
                <w:szCs w:val="21"/>
              </w:rPr>
              <w:t>86</w:t>
            </w:r>
            <w:r>
              <w:rPr>
                <w:rFonts w:hint="eastAsia"/>
                <w:szCs w:val="21"/>
              </w:rPr>
              <w:t>号</w:t>
            </w:r>
            <w:r>
              <w:rPr>
                <w:szCs w:val="21"/>
              </w:rPr>
              <w:t>汇智大厦</w:t>
            </w:r>
            <w:r>
              <w:rPr>
                <w:rFonts w:hint="eastAsia"/>
                <w:szCs w:val="21"/>
              </w:rPr>
              <w:t>（</w:t>
            </w:r>
            <w:r>
              <w:rPr>
                <w:rFonts w:hint="eastAsia"/>
                <w:szCs w:val="21"/>
              </w:rPr>
              <w:t>214000</w:t>
            </w:r>
            <w:r>
              <w:rPr>
                <w:rFonts w:hint="eastAsia"/>
                <w:szCs w:val="21"/>
              </w:rPr>
              <w:t>）</w:t>
            </w:r>
          </w:p>
        </w:tc>
        <w:tc>
          <w:tcPr>
            <w:tcW w:w="2575" w:type="dxa"/>
            <w:vAlign w:val="center"/>
          </w:tcPr>
          <w:p w:rsidR="00D67921" w:rsidRDefault="00E01A21">
            <w:pPr>
              <w:autoSpaceDE w:val="0"/>
              <w:autoSpaceDN w:val="0"/>
              <w:adjustRightInd w:val="0"/>
              <w:snapToGrid w:val="0"/>
              <w:ind w:firstLineChars="200" w:firstLine="420"/>
              <w:rPr>
                <w:color w:val="000000"/>
                <w:szCs w:val="24"/>
              </w:rPr>
            </w:pPr>
            <w:r>
              <w:rPr>
                <w:rFonts w:hint="eastAsia"/>
                <w:szCs w:val="21"/>
              </w:rPr>
              <w:t>创新点</w:t>
            </w:r>
            <w:r>
              <w:rPr>
                <w:rFonts w:hint="eastAsia"/>
                <w:szCs w:val="21"/>
              </w:rPr>
              <w:t>1</w:t>
            </w:r>
            <w:r>
              <w:rPr>
                <w:rFonts w:hint="eastAsia"/>
                <w:szCs w:val="21"/>
              </w:rPr>
              <w:t>、</w:t>
            </w:r>
            <w:r>
              <w:rPr>
                <w:rFonts w:hint="eastAsia"/>
                <w:szCs w:val="21"/>
              </w:rPr>
              <w:t>2</w:t>
            </w:r>
          </w:p>
        </w:tc>
      </w:tr>
      <w:tr w:rsidR="00D67921">
        <w:trPr>
          <w:trHeight w:val="750"/>
          <w:jc w:val="center"/>
        </w:trPr>
        <w:tc>
          <w:tcPr>
            <w:tcW w:w="708" w:type="dxa"/>
            <w:vAlign w:val="center"/>
          </w:tcPr>
          <w:p w:rsidR="00D67921" w:rsidRDefault="00E01A21">
            <w:pPr>
              <w:autoSpaceDE w:val="0"/>
              <w:autoSpaceDN w:val="0"/>
              <w:adjustRightInd w:val="0"/>
              <w:snapToGrid w:val="0"/>
              <w:jc w:val="center"/>
              <w:rPr>
                <w:szCs w:val="21"/>
              </w:rPr>
            </w:pPr>
            <w:r>
              <w:rPr>
                <w:rFonts w:hint="eastAsia"/>
                <w:szCs w:val="21"/>
              </w:rPr>
              <w:t>4</w:t>
            </w:r>
          </w:p>
        </w:tc>
        <w:tc>
          <w:tcPr>
            <w:tcW w:w="2977" w:type="dxa"/>
            <w:vAlign w:val="center"/>
          </w:tcPr>
          <w:p w:rsidR="00D67921" w:rsidRDefault="00E01A21">
            <w:pPr>
              <w:autoSpaceDE w:val="0"/>
              <w:autoSpaceDN w:val="0"/>
              <w:adjustRightInd w:val="0"/>
              <w:snapToGrid w:val="0"/>
              <w:jc w:val="center"/>
              <w:rPr>
                <w:rFonts w:ascii="Times New Roman" w:hAnsi="Times New Roman"/>
                <w:color w:val="000000"/>
              </w:rPr>
            </w:pPr>
            <w:r>
              <w:rPr>
                <w:rFonts w:ascii="Times New Roman" w:hAnsi="Times New Roman" w:hint="eastAsia"/>
                <w:color w:val="000000"/>
              </w:rPr>
              <w:t>江苏中车城市发展有限公司</w:t>
            </w:r>
          </w:p>
        </w:tc>
        <w:tc>
          <w:tcPr>
            <w:tcW w:w="1348" w:type="dxa"/>
            <w:vAlign w:val="center"/>
          </w:tcPr>
          <w:p w:rsidR="00D67921" w:rsidRDefault="00E01A21">
            <w:pPr>
              <w:autoSpaceDE w:val="0"/>
              <w:autoSpaceDN w:val="0"/>
              <w:adjustRightInd w:val="0"/>
              <w:snapToGrid w:val="0"/>
              <w:jc w:val="center"/>
              <w:rPr>
                <w:szCs w:val="21"/>
              </w:rPr>
            </w:pPr>
            <w:r>
              <w:rPr>
                <w:rFonts w:ascii="Times New Roman" w:hAnsi="Times New Roman" w:hint="eastAsia"/>
                <w:color w:val="000000"/>
              </w:rPr>
              <w:t>913205941348477686</w:t>
            </w:r>
          </w:p>
        </w:tc>
        <w:tc>
          <w:tcPr>
            <w:tcW w:w="1275" w:type="dxa"/>
            <w:vAlign w:val="center"/>
          </w:tcPr>
          <w:p w:rsidR="00D67921" w:rsidRDefault="00E01A21">
            <w:pPr>
              <w:autoSpaceDE w:val="0"/>
              <w:autoSpaceDN w:val="0"/>
              <w:adjustRightInd w:val="0"/>
              <w:snapToGrid w:val="0"/>
              <w:jc w:val="center"/>
              <w:rPr>
                <w:rFonts w:ascii="Times New Roman" w:hAnsi="Times New Roman"/>
                <w:color w:val="000000"/>
                <w:szCs w:val="24"/>
              </w:rPr>
            </w:pPr>
            <w:r>
              <w:rPr>
                <w:rFonts w:ascii="Times New Roman" w:hAnsi="Times New Roman" w:hint="eastAsia"/>
                <w:color w:val="000000"/>
              </w:rPr>
              <w:t>无锡</w:t>
            </w:r>
          </w:p>
        </w:tc>
        <w:tc>
          <w:tcPr>
            <w:tcW w:w="1415" w:type="dxa"/>
            <w:vAlign w:val="center"/>
          </w:tcPr>
          <w:p w:rsidR="00D67921" w:rsidRDefault="00E01A21">
            <w:pPr>
              <w:autoSpaceDE w:val="0"/>
              <w:autoSpaceDN w:val="0"/>
              <w:adjustRightInd w:val="0"/>
              <w:snapToGrid w:val="0"/>
              <w:jc w:val="center"/>
              <w:rPr>
                <w:rFonts w:ascii="Times New Roman" w:hAnsi="Times New Roman"/>
                <w:color w:val="000000"/>
                <w:szCs w:val="24"/>
              </w:rPr>
            </w:pPr>
            <w:r>
              <w:rPr>
                <w:rFonts w:ascii="Times New Roman" w:hAnsi="Times New Roman" w:hint="eastAsia"/>
                <w:color w:val="000000"/>
              </w:rPr>
              <w:t>央企</w:t>
            </w:r>
          </w:p>
        </w:tc>
        <w:tc>
          <w:tcPr>
            <w:tcW w:w="3578" w:type="dxa"/>
            <w:vAlign w:val="center"/>
          </w:tcPr>
          <w:p w:rsidR="00D67921" w:rsidRDefault="00E01A21">
            <w:pPr>
              <w:autoSpaceDE w:val="0"/>
              <w:autoSpaceDN w:val="0"/>
              <w:adjustRightInd w:val="0"/>
              <w:snapToGrid w:val="0"/>
              <w:jc w:val="center"/>
              <w:rPr>
                <w:rFonts w:ascii="Times New Roman" w:hAnsi="Times New Roman"/>
                <w:color w:val="000000"/>
                <w:szCs w:val="24"/>
              </w:rPr>
            </w:pPr>
            <w:r>
              <w:rPr>
                <w:rFonts w:ascii="Times New Roman" w:hAnsi="Times New Roman" w:hint="eastAsia"/>
                <w:color w:val="000000"/>
              </w:rPr>
              <w:t>江苏省无锡市惠山区智慧路</w:t>
            </w:r>
            <w:r>
              <w:rPr>
                <w:rFonts w:ascii="Times New Roman" w:hAnsi="Times New Roman" w:hint="eastAsia"/>
                <w:color w:val="000000"/>
              </w:rPr>
              <w:t>5</w:t>
            </w:r>
            <w:r>
              <w:rPr>
                <w:rFonts w:ascii="Times New Roman" w:hAnsi="Times New Roman" w:hint="eastAsia"/>
                <w:color w:val="000000"/>
              </w:rPr>
              <w:t>号信息港</w:t>
            </w:r>
            <w:r>
              <w:rPr>
                <w:rFonts w:ascii="Times New Roman" w:hAnsi="Times New Roman" w:hint="eastAsia"/>
                <w:color w:val="000000"/>
              </w:rPr>
              <w:t>B</w:t>
            </w:r>
            <w:r>
              <w:rPr>
                <w:rFonts w:ascii="Times New Roman" w:hAnsi="Times New Roman" w:hint="eastAsia"/>
                <w:color w:val="000000"/>
              </w:rPr>
              <w:t>座</w:t>
            </w:r>
            <w:r>
              <w:rPr>
                <w:rFonts w:ascii="Times New Roman" w:hAnsi="Times New Roman" w:hint="eastAsia"/>
                <w:color w:val="000000"/>
              </w:rPr>
              <w:t>15</w:t>
            </w:r>
            <w:r>
              <w:rPr>
                <w:rFonts w:ascii="Times New Roman" w:hAnsi="Times New Roman" w:hint="eastAsia"/>
                <w:color w:val="000000"/>
              </w:rPr>
              <w:t>楼，</w:t>
            </w:r>
            <w:r>
              <w:rPr>
                <w:rFonts w:ascii="Times New Roman" w:hAnsi="Times New Roman" w:hint="eastAsia"/>
                <w:color w:val="000000"/>
              </w:rPr>
              <w:t>214174</w:t>
            </w:r>
          </w:p>
        </w:tc>
        <w:tc>
          <w:tcPr>
            <w:tcW w:w="2575" w:type="dxa"/>
            <w:vAlign w:val="center"/>
          </w:tcPr>
          <w:p w:rsidR="00D67921" w:rsidRDefault="00E01A21">
            <w:pPr>
              <w:autoSpaceDE w:val="0"/>
              <w:autoSpaceDN w:val="0"/>
              <w:adjustRightInd w:val="0"/>
              <w:snapToGrid w:val="0"/>
              <w:ind w:firstLine="420"/>
              <w:rPr>
                <w:szCs w:val="21"/>
              </w:rPr>
            </w:pPr>
            <w:r>
              <w:rPr>
                <w:rFonts w:hint="eastAsia"/>
                <w:szCs w:val="21"/>
              </w:rPr>
              <w:t>创新点</w:t>
            </w:r>
            <w:r>
              <w:rPr>
                <w:rFonts w:hint="eastAsia"/>
                <w:szCs w:val="21"/>
              </w:rPr>
              <w:t>1</w:t>
            </w:r>
            <w:r>
              <w:rPr>
                <w:rFonts w:hint="eastAsia"/>
                <w:szCs w:val="21"/>
              </w:rPr>
              <w:t>、</w:t>
            </w:r>
            <w:r>
              <w:rPr>
                <w:rFonts w:hint="eastAsia"/>
                <w:szCs w:val="21"/>
              </w:rPr>
              <w:t>2</w:t>
            </w:r>
          </w:p>
        </w:tc>
      </w:tr>
      <w:tr w:rsidR="00D67921">
        <w:trPr>
          <w:trHeight w:val="750"/>
          <w:jc w:val="center"/>
        </w:trPr>
        <w:tc>
          <w:tcPr>
            <w:tcW w:w="708" w:type="dxa"/>
            <w:vAlign w:val="center"/>
          </w:tcPr>
          <w:p w:rsidR="00D67921" w:rsidRDefault="00E01A21">
            <w:pPr>
              <w:autoSpaceDE w:val="0"/>
              <w:autoSpaceDN w:val="0"/>
              <w:adjustRightInd w:val="0"/>
              <w:snapToGrid w:val="0"/>
              <w:jc w:val="center"/>
              <w:rPr>
                <w:szCs w:val="21"/>
              </w:rPr>
            </w:pPr>
            <w:r>
              <w:rPr>
                <w:rFonts w:hint="eastAsia"/>
                <w:szCs w:val="21"/>
              </w:rPr>
              <w:t>5</w:t>
            </w:r>
          </w:p>
        </w:tc>
        <w:tc>
          <w:tcPr>
            <w:tcW w:w="2977" w:type="dxa"/>
            <w:vAlign w:val="center"/>
          </w:tcPr>
          <w:p w:rsidR="00D67921" w:rsidRDefault="00E01A21">
            <w:pPr>
              <w:autoSpaceDE w:val="0"/>
              <w:autoSpaceDN w:val="0"/>
              <w:adjustRightInd w:val="0"/>
              <w:snapToGrid w:val="0"/>
              <w:jc w:val="center"/>
              <w:rPr>
                <w:rFonts w:ascii="Times New Roman" w:hAnsi="Times New Roman"/>
                <w:color w:val="000000"/>
              </w:rPr>
            </w:pPr>
            <w:r>
              <w:rPr>
                <w:rFonts w:ascii="Times New Roman" w:hAnsi="Times New Roman" w:hint="eastAsia"/>
                <w:color w:val="000000"/>
              </w:rPr>
              <w:t>东南大学</w:t>
            </w:r>
          </w:p>
        </w:tc>
        <w:tc>
          <w:tcPr>
            <w:tcW w:w="1348" w:type="dxa"/>
            <w:vAlign w:val="center"/>
          </w:tcPr>
          <w:p w:rsidR="00D67921" w:rsidRDefault="00E01A21">
            <w:pPr>
              <w:autoSpaceDE w:val="0"/>
              <w:autoSpaceDN w:val="0"/>
              <w:adjustRightInd w:val="0"/>
              <w:snapToGrid w:val="0"/>
              <w:ind w:firstLine="420"/>
              <w:jc w:val="center"/>
              <w:rPr>
                <w:szCs w:val="21"/>
              </w:rPr>
            </w:pPr>
            <w:r>
              <w:rPr>
                <w:rFonts w:hint="eastAsia"/>
                <w:szCs w:val="21"/>
              </w:rPr>
              <w:t>12100000466006770Q</w:t>
            </w:r>
          </w:p>
        </w:tc>
        <w:tc>
          <w:tcPr>
            <w:tcW w:w="1275" w:type="dxa"/>
            <w:vAlign w:val="center"/>
          </w:tcPr>
          <w:p w:rsidR="00D67921" w:rsidRDefault="00E01A21">
            <w:pPr>
              <w:autoSpaceDE w:val="0"/>
              <w:autoSpaceDN w:val="0"/>
              <w:adjustRightInd w:val="0"/>
              <w:snapToGrid w:val="0"/>
              <w:ind w:firstLineChars="100" w:firstLine="210"/>
              <w:jc w:val="center"/>
              <w:rPr>
                <w:szCs w:val="21"/>
              </w:rPr>
            </w:pPr>
            <w:r>
              <w:rPr>
                <w:rFonts w:hint="eastAsia"/>
                <w:szCs w:val="21"/>
              </w:rPr>
              <w:t>南京</w:t>
            </w:r>
          </w:p>
        </w:tc>
        <w:tc>
          <w:tcPr>
            <w:tcW w:w="1415" w:type="dxa"/>
            <w:vAlign w:val="center"/>
          </w:tcPr>
          <w:p w:rsidR="00D67921" w:rsidRDefault="00E01A21">
            <w:pPr>
              <w:autoSpaceDE w:val="0"/>
              <w:autoSpaceDN w:val="0"/>
              <w:adjustRightInd w:val="0"/>
              <w:snapToGrid w:val="0"/>
              <w:jc w:val="center"/>
              <w:rPr>
                <w:szCs w:val="21"/>
              </w:rPr>
            </w:pPr>
            <w:r>
              <w:rPr>
                <w:rFonts w:hint="eastAsia"/>
                <w:szCs w:val="21"/>
              </w:rPr>
              <w:t>高等院校</w:t>
            </w:r>
          </w:p>
        </w:tc>
        <w:tc>
          <w:tcPr>
            <w:tcW w:w="3578" w:type="dxa"/>
            <w:vAlign w:val="center"/>
          </w:tcPr>
          <w:p w:rsidR="00D67921" w:rsidRDefault="00E01A21">
            <w:pPr>
              <w:autoSpaceDE w:val="0"/>
              <w:autoSpaceDN w:val="0"/>
              <w:adjustRightInd w:val="0"/>
              <w:snapToGrid w:val="0"/>
              <w:ind w:firstLine="420"/>
              <w:jc w:val="center"/>
              <w:rPr>
                <w:szCs w:val="21"/>
              </w:rPr>
            </w:pPr>
            <w:r>
              <w:rPr>
                <w:rFonts w:hint="eastAsia"/>
                <w:szCs w:val="21"/>
              </w:rPr>
              <w:t>江苏省南京市江宁区东南大学路</w:t>
            </w:r>
            <w:r>
              <w:rPr>
                <w:rFonts w:hint="eastAsia"/>
                <w:szCs w:val="21"/>
              </w:rPr>
              <w:t>2</w:t>
            </w:r>
            <w:r>
              <w:rPr>
                <w:rFonts w:hint="eastAsia"/>
                <w:szCs w:val="21"/>
              </w:rPr>
              <w:t>号</w:t>
            </w:r>
          </w:p>
        </w:tc>
        <w:tc>
          <w:tcPr>
            <w:tcW w:w="2575" w:type="dxa"/>
            <w:vAlign w:val="center"/>
          </w:tcPr>
          <w:p w:rsidR="00D67921" w:rsidRDefault="00E01A21">
            <w:pPr>
              <w:autoSpaceDE w:val="0"/>
              <w:autoSpaceDN w:val="0"/>
              <w:adjustRightInd w:val="0"/>
              <w:snapToGrid w:val="0"/>
              <w:ind w:firstLine="420"/>
              <w:rPr>
                <w:szCs w:val="21"/>
              </w:rPr>
            </w:pPr>
            <w:r>
              <w:rPr>
                <w:rFonts w:hint="eastAsia"/>
                <w:szCs w:val="21"/>
              </w:rPr>
              <w:t>创新点</w:t>
            </w:r>
            <w:r>
              <w:rPr>
                <w:rFonts w:hint="eastAsia"/>
                <w:szCs w:val="21"/>
              </w:rPr>
              <w:t>1</w:t>
            </w:r>
            <w:r>
              <w:rPr>
                <w:rFonts w:hint="eastAsia"/>
                <w:szCs w:val="21"/>
              </w:rPr>
              <w:t>、</w:t>
            </w:r>
            <w:r>
              <w:rPr>
                <w:rFonts w:hint="eastAsia"/>
                <w:szCs w:val="21"/>
              </w:rPr>
              <w:t>2</w:t>
            </w:r>
            <w:r>
              <w:rPr>
                <w:rFonts w:hint="eastAsia"/>
                <w:szCs w:val="21"/>
              </w:rPr>
              <w:t>、</w:t>
            </w:r>
            <w:r>
              <w:rPr>
                <w:rFonts w:hint="eastAsia"/>
                <w:szCs w:val="21"/>
              </w:rPr>
              <w:t>3</w:t>
            </w:r>
          </w:p>
        </w:tc>
      </w:tr>
    </w:tbl>
    <w:p w:rsidR="00D67921" w:rsidRDefault="00E01A21">
      <w:pPr>
        <w:spacing w:line="320" w:lineRule="exact"/>
        <w:ind w:leftChars="-32" w:left="-67" w:firstLineChars="100" w:firstLine="210"/>
        <w:rPr>
          <w:rFonts w:ascii="Times New Roman" w:hAnsi="Times New Roman"/>
          <w:szCs w:val="21"/>
        </w:rPr>
      </w:pPr>
      <w:r>
        <w:rPr>
          <w:rFonts w:ascii="Times New Roman" w:hAnsi="Times New Roman"/>
          <w:szCs w:val="21"/>
        </w:rPr>
        <w:t>注：</w:t>
      </w:r>
      <w:r>
        <w:rPr>
          <w:rFonts w:ascii="Times New Roman" w:hAnsi="Times New Roman"/>
          <w:szCs w:val="21"/>
        </w:rPr>
        <w:t>1</w:t>
      </w:r>
      <w:r>
        <w:rPr>
          <w:rFonts w:ascii="Times New Roman" w:hAnsi="Times New Roman"/>
          <w:szCs w:val="21"/>
        </w:rPr>
        <w:t>、排名必须与推荐书封面上完成单位的顺序一致。</w:t>
      </w:r>
      <w:r>
        <w:rPr>
          <w:rFonts w:ascii="Times New Roman" w:hAnsi="Times New Roman"/>
          <w:szCs w:val="21"/>
        </w:rPr>
        <w:t>2</w:t>
      </w:r>
      <w:r>
        <w:rPr>
          <w:rFonts w:ascii="Times New Roman" w:hAnsi="Times New Roman"/>
          <w:szCs w:val="21"/>
        </w:rPr>
        <w:t>、单位名称必须与单位公章一致。</w:t>
      </w:r>
      <w:r>
        <w:rPr>
          <w:rFonts w:ascii="Times New Roman" w:hAnsi="Times New Roman"/>
          <w:szCs w:val="21"/>
        </w:rPr>
        <w:t>3</w:t>
      </w:r>
      <w:r>
        <w:rPr>
          <w:rFonts w:ascii="Times New Roman" w:hAnsi="Times New Roman"/>
          <w:szCs w:val="21"/>
        </w:rPr>
        <w:t>、通讯地址必须详细至街道和门牌号码。</w:t>
      </w:r>
    </w:p>
    <w:p w:rsidR="00D67921" w:rsidRDefault="00D67921">
      <w:pPr>
        <w:jc w:val="left"/>
        <w:rPr>
          <w:rFonts w:ascii="Times New Roman" w:hAnsi="Times New Roman"/>
          <w:snapToGrid w:val="0"/>
          <w:szCs w:val="21"/>
        </w:rPr>
        <w:sectPr w:rsidR="00D67921">
          <w:type w:val="nextColumn"/>
          <w:pgSz w:w="16838" w:h="11906" w:orient="landscape"/>
          <w:pgMar w:top="1531" w:right="1531" w:bottom="1814" w:left="1531" w:header="720" w:footer="1474" w:gutter="0"/>
          <w:paperSrc w:first="15" w:other="15"/>
          <w:cols w:space="720"/>
        </w:sectPr>
      </w:pPr>
    </w:p>
    <w:p w:rsidR="00D67921" w:rsidRDefault="00E01A21">
      <w:pPr>
        <w:jc w:val="center"/>
        <w:rPr>
          <w:rFonts w:ascii="Times New Roman" w:eastAsia="方正黑体_GBK" w:hAnsi="Times New Roman"/>
          <w:sz w:val="30"/>
          <w:szCs w:val="30"/>
        </w:rPr>
      </w:pPr>
      <w:r>
        <w:rPr>
          <w:rFonts w:ascii="Times New Roman" w:eastAsia="方正黑体_GBK" w:hAnsi="Times New Roman"/>
          <w:sz w:val="30"/>
          <w:szCs w:val="30"/>
        </w:rPr>
        <w:t>十、推荐单位意见（专家推荐不填）</w:t>
      </w:r>
    </w:p>
    <w:p w:rsidR="00D67921" w:rsidRDefault="00D67921">
      <w:pPr>
        <w:spacing w:line="240" w:lineRule="exact"/>
        <w:jc w:val="center"/>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92"/>
        <w:gridCol w:w="836"/>
        <w:gridCol w:w="3518"/>
        <w:gridCol w:w="1161"/>
        <w:gridCol w:w="2373"/>
      </w:tblGrid>
      <w:tr w:rsidR="00D67921">
        <w:trPr>
          <w:trHeight w:val="585"/>
        </w:trPr>
        <w:tc>
          <w:tcPr>
            <w:tcW w:w="1728" w:type="dxa"/>
            <w:gridSpan w:val="2"/>
            <w:tcBorders>
              <w:top w:val="single" w:sz="8" w:space="0" w:color="auto"/>
            </w:tcBorders>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推荐单位</w:t>
            </w:r>
          </w:p>
        </w:tc>
        <w:tc>
          <w:tcPr>
            <w:tcW w:w="7052" w:type="dxa"/>
            <w:gridSpan w:val="3"/>
            <w:tcBorders>
              <w:top w:val="single" w:sz="8" w:space="0" w:color="auto"/>
            </w:tcBorders>
            <w:vAlign w:val="center"/>
          </w:tcPr>
          <w:p w:rsidR="00D67921" w:rsidRDefault="00E01A21">
            <w:pPr>
              <w:autoSpaceDE w:val="0"/>
              <w:autoSpaceDN w:val="0"/>
              <w:adjustRightInd w:val="0"/>
              <w:snapToGrid w:val="0"/>
              <w:spacing w:line="360" w:lineRule="exact"/>
              <w:ind w:firstLine="470"/>
              <w:jc w:val="center"/>
              <w:rPr>
                <w:rFonts w:ascii="Times New Roman" w:eastAsia="方正仿宋_GBK" w:hAnsi="Times New Roman"/>
                <w:sz w:val="24"/>
              </w:rPr>
            </w:pPr>
            <w:r>
              <w:rPr>
                <w:rFonts w:hint="eastAsia"/>
                <w:color w:val="000000"/>
              </w:rPr>
              <w:t>无锡市住房和城乡建设局</w:t>
            </w:r>
          </w:p>
        </w:tc>
      </w:tr>
      <w:tr w:rsidR="00D67921">
        <w:trPr>
          <w:trHeight w:val="585"/>
        </w:trPr>
        <w:tc>
          <w:tcPr>
            <w:tcW w:w="1728" w:type="dxa"/>
            <w:gridSpan w:val="2"/>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通讯地址</w:t>
            </w:r>
          </w:p>
        </w:tc>
        <w:tc>
          <w:tcPr>
            <w:tcW w:w="3518"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hint="eastAsia"/>
                <w:szCs w:val="21"/>
              </w:rPr>
              <w:t>无锡市经开区观山路</w:t>
            </w:r>
            <w:r>
              <w:rPr>
                <w:rFonts w:ascii="Times New Roman" w:hAnsi="Times New Roman" w:hint="eastAsia"/>
                <w:szCs w:val="21"/>
              </w:rPr>
              <w:t>199</w:t>
            </w:r>
            <w:r>
              <w:rPr>
                <w:rFonts w:ascii="Times New Roman" w:hAnsi="Times New Roman" w:hint="eastAsia"/>
                <w:szCs w:val="21"/>
              </w:rPr>
              <w:t>号</w:t>
            </w:r>
            <w:r>
              <w:rPr>
                <w:rFonts w:ascii="Times New Roman" w:hAnsi="Times New Roman" w:hint="eastAsia"/>
                <w:szCs w:val="21"/>
              </w:rPr>
              <w:t>8</w:t>
            </w:r>
            <w:r>
              <w:rPr>
                <w:rFonts w:ascii="Times New Roman" w:hAnsi="Times New Roman" w:hint="eastAsia"/>
                <w:szCs w:val="21"/>
              </w:rPr>
              <w:t>号楼</w:t>
            </w:r>
            <w:r>
              <w:rPr>
                <w:rFonts w:ascii="Times New Roman" w:hAnsi="Times New Roman" w:hint="eastAsia"/>
                <w:szCs w:val="21"/>
              </w:rPr>
              <w:t>728</w:t>
            </w:r>
          </w:p>
        </w:tc>
        <w:tc>
          <w:tcPr>
            <w:tcW w:w="1161"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邮</w:t>
            </w:r>
            <w:r>
              <w:rPr>
                <w:rFonts w:ascii="Times New Roman" w:hAnsi="Times New Roman"/>
                <w:szCs w:val="21"/>
              </w:rPr>
              <w:t xml:space="preserve">    </w:t>
            </w:r>
            <w:r>
              <w:rPr>
                <w:rFonts w:ascii="Times New Roman" w:hAnsi="Times New Roman"/>
                <w:szCs w:val="21"/>
              </w:rPr>
              <w:t>编</w:t>
            </w:r>
          </w:p>
        </w:tc>
        <w:tc>
          <w:tcPr>
            <w:tcW w:w="2373"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hint="eastAsia"/>
                <w:szCs w:val="21"/>
              </w:rPr>
              <w:t>210041</w:t>
            </w:r>
          </w:p>
        </w:tc>
      </w:tr>
      <w:tr w:rsidR="00D67921">
        <w:trPr>
          <w:trHeight w:val="585"/>
        </w:trPr>
        <w:tc>
          <w:tcPr>
            <w:tcW w:w="1728" w:type="dxa"/>
            <w:gridSpan w:val="2"/>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w:t>
            </w:r>
            <w:r>
              <w:rPr>
                <w:rFonts w:ascii="Times New Roman" w:hAnsi="Times New Roman"/>
                <w:szCs w:val="21"/>
              </w:rPr>
              <w:t xml:space="preserve"> </w:t>
            </w:r>
            <w:r>
              <w:rPr>
                <w:rFonts w:ascii="Times New Roman" w:hAnsi="Times New Roman"/>
                <w:szCs w:val="21"/>
              </w:rPr>
              <w:t>系</w:t>
            </w:r>
            <w:r>
              <w:rPr>
                <w:rFonts w:ascii="Times New Roman" w:hAnsi="Times New Roman"/>
                <w:szCs w:val="21"/>
              </w:rPr>
              <w:t xml:space="preserve"> </w:t>
            </w:r>
            <w:r>
              <w:rPr>
                <w:rFonts w:ascii="Times New Roman" w:hAnsi="Times New Roman"/>
                <w:szCs w:val="21"/>
              </w:rPr>
              <w:t>人</w:t>
            </w:r>
          </w:p>
        </w:tc>
        <w:tc>
          <w:tcPr>
            <w:tcW w:w="3518"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hint="eastAsia"/>
                <w:szCs w:val="21"/>
              </w:rPr>
              <w:t>鲁丁坤</w:t>
            </w:r>
          </w:p>
        </w:tc>
        <w:tc>
          <w:tcPr>
            <w:tcW w:w="1161"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联系电话</w:t>
            </w:r>
          </w:p>
        </w:tc>
        <w:tc>
          <w:tcPr>
            <w:tcW w:w="2373"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hint="eastAsia"/>
                <w:szCs w:val="21"/>
              </w:rPr>
              <w:t>188 6154 6798</w:t>
            </w:r>
          </w:p>
        </w:tc>
      </w:tr>
      <w:tr w:rsidR="00D67921">
        <w:trPr>
          <w:trHeight w:val="585"/>
        </w:trPr>
        <w:tc>
          <w:tcPr>
            <w:tcW w:w="1728" w:type="dxa"/>
            <w:gridSpan w:val="2"/>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电子邮箱</w:t>
            </w:r>
          </w:p>
        </w:tc>
        <w:tc>
          <w:tcPr>
            <w:tcW w:w="3518"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hint="eastAsia"/>
                <w:szCs w:val="21"/>
              </w:rPr>
              <w:t>26028186@QQ.COM</w:t>
            </w:r>
          </w:p>
        </w:tc>
        <w:tc>
          <w:tcPr>
            <w:tcW w:w="1161"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传</w:t>
            </w:r>
            <w:r>
              <w:rPr>
                <w:rFonts w:ascii="Times New Roman" w:hAnsi="Times New Roman"/>
                <w:szCs w:val="21"/>
              </w:rPr>
              <w:t xml:space="preserve">    </w:t>
            </w:r>
            <w:r>
              <w:rPr>
                <w:rFonts w:ascii="Times New Roman" w:hAnsi="Times New Roman"/>
                <w:szCs w:val="21"/>
              </w:rPr>
              <w:t>真</w:t>
            </w:r>
          </w:p>
        </w:tc>
        <w:tc>
          <w:tcPr>
            <w:tcW w:w="2373"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hint="eastAsia"/>
                <w:szCs w:val="21"/>
              </w:rPr>
              <w:t>0510-81822777</w:t>
            </w:r>
          </w:p>
        </w:tc>
      </w:tr>
      <w:tr w:rsidR="00D67921">
        <w:trPr>
          <w:trHeight w:val="6070"/>
        </w:trPr>
        <w:tc>
          <w:tcPr>
            <w:tcW w:w="8780" w:type="dxa"/>
            <w:gridSpan w:val="5"/>
          </w:tcPr>
          <w:p w:rsidR="00D67921" w:rsidRDefault="00E01A21">
            <w:pPr>
              <w:adjustRightInd w:val="0"/>
              <w:rPr>
                <w:rFonts w:ascii="Times New Roman" w:hAnsi="Times New Roman"/>
                <w:szCs w:val="21"/>
              </w:rPr>
            </w:pPr>
            <w:r>
              <w:rPr>
                <w:rFonts w:ascii="Times New Roman" w:hAnsi="Times New Roman"/>
                <w:szCs w:val="21"/>
              </w:rPr>
              <w:t>推荐意见：（不超过</w:t>
            </w:r>
            <w:r>
              <w:rPr>
                <w:rFonts w:ascii="Times New Roman" w:hAnsi="Times New Roman"/>
                <w:szCs w:val="21"/>
              </w:rPr>
              <w:t>600</w:t>
            </w:r>
            <w:r>
              <w:rPr>
                <w:rFonts w:ascii="Times New Roman" w:hAnsi="Times New Roman"/>
                <w:szCs w:val="21"/>
              </w:rPr>
              <w:t>字）</w:t>
            </w:r>
          </w:p>
          <w:p w:rsidR="00D67921" w:rsidRDefault="00E01A21">
            <w:pPr>
              <w:autoSpaceDE w:val="0"/>
              <w:autoSpaceDN w:val="0"/>
              <w:adjustRightInd w:val="0"/>
              <w:snapToGrid w:val="0"/>
              <w:spacing w:line="590" w:lineRule="atLeast"/>
              <w:ind w:firstLineChars="300" w:firstLine="630"/>
              <w:jc w:val="left"/>
              <w:rPr>
                <w:rFonts w:ascii="Times New Roman" w:hAnsi="Times New Roman"/>
                <w:szCs w:val="21"/>
              </w:rPr>
            </w:pPr>
            <w:r>
              <w:rPr>
                <w:rFonts w:ascii="Times New Roman" w:hAnsi="Times New Roman" w:hint="eastAsia"/>
                <w:szCs w:val="21"/>
              </w:rPr>
              <w:t>同意推荐。</w:t>
            </w:r>
          </w:p>
        </w:tc>
      </w:tr>
      <w:tr w:rsidR="00D67921">
        <w:trPr>
          <w:trHeight w:val="3263"/>
        </w:trPr>
        <w:tc>
          <w:tcPr>
            <w:tcW w:w="892" w:type="dxa"/>
            <w:tcBorders>
              <w:bottom w:val="single" w:sz="8" w:space="0" w:color="auto"/>
            </w:tcBorders>
            <w:vAlign w:val="center"/>
          </w:tcPr>
          <w:p w:rsidR="00D67921" w:rsidRDefault="00E01A21">
            <w:pPr>
              <w:adjustRightInd w:val="0"/>
              <w:spacing w:line="400" w:lineRule="exact"/>
              <w:jc w:val="center"/>
              <w:rPr>
                <w:rFonts w:ascii="Times New Roman" w:hAnsi="Times New Roman"/>
                <w:spacing w:val="-25"/>
                <w:szCs w:val="21"/>
              </w:rPr>
            </w:pPr>
            <w:r>
              <w:rPr>
                <w:rFonts w:ascii="Times New Roman" w:hAnsi="Times New Roman"/>
                <w:spacing w:val="-25"/>
                <w:szCs w:val="21"/>
              </w:rPr>
              <w:t>声</w:t>
            </w:r>
          </w:p>
          <w:p w:rsidR="00D67921" w:rsidRDefault="00D67921">
            <w:pPr>
              <w:adjustRightInd w:val="0"/>
              <w:spacing w:line="400" w:lineRule="exact"/>
              <w:jc w:val="center"/>
              <w:rPr>
                <w:rFonts w:ascii="Times New Roman" w:hAnsi="Times New Roman"/>
                <w:spacing w:val="-25"/>
                <w:szCs w:val="21"/>
              </w:rPr>
            </w:pPr>
          </w:p>
          <w:p w:rsidR="00D67921" w:rsidRDefault="00E01A21">
            <w:pPr>
              <w:autoSpaceDE w:val="0"/>
              <w:autoSpaceDN w:val="0"/>
              <w:adjustRightInd w:val="0"/>
              <w:spacing w:line="400" w:lineRule="exact"/>
              <w:jc w:val="center"/>
              <w:rPr>
                <w:rFonts w:ascii="Times New Roman" w:hAnsi="Times New Roman"/>
                <w:spacing w:val="-25"/>
                <w:szCs w:val="21"/>
              </w:rPr>
            </w:pPr>
            <w:r>
              <w:rPr>
                <w:rFonts w:ascii="Times New Roman" w:hAnsi="Times New Roman"/>
                <w:spacing w:val="-25"/>
                <w:szCs w:val="21"/>
              </w:rPr>
              <w:t>明</w:t>
            </w:r>
          </w:p>
        </w:tc>
        <w:tc>
          <w:tcPr>
            <w:tcW w:w="7888" w:type="dxa"/>
            <w:gridSpan w:val="4"/>
            <w:tcBorders>
              <w:bottom w:val="single" w:sz="8" w:space="0" w:color="auto"/>
            </w:tcBorders>
          </w:tcPr>
          <w:p w:rsidR="00D67921" w:rsidRDefault="00E01A21">
            <w:pPr>
              <w:adjustRightInd w:val="0"/>
              <w:spacing w:line="400" w:lineRule="exact"/>
              <w:ind w:firstLine="404"/>
              <w:rPr>
                <w:rFonts w:ascii="Times New Roman" w:hAnsi="Times New Roman"/>
                <w:szCs w:val="21"/>
              </w:rPr>
            </w:pPr>
            <w:r>
              <w:rPr>
                <w:rFonts w:ascii="Times New Roman" w:hAnsi="Times New Roman"/>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D67921" w:rsidRDefault="00E01A21">
            <w:pPr>
              <w:adjustRightInd w:val="0"/>
              <w:spacing w:line="400" w:lineRule="exact"/>
              <w:ind w:firstLine="404"/>
              <w:rPr>
                <w:rFonts w:ascii="Times New Roman" w:hAnsi="Times New Roman"/>
                <w:szCs w:val="21"/>
              </w:rPr>
            </w:pPr>
            <w:r>
              <w:rPr>
                <w:rFonts w:ascii="Times New Roman" w:hAnsi="Times New Roman"/>
                <w:szCs w:val="21"/>
              </w:rPr>
              <w:t>如有不符，本单位愿意承担相关后果并接受相应的处理。</w:t>
            </w:r>
          </w:p>
          <w:p w:rsidR="00D67921" w:rsidRDefault="00E01A21">
            <w:pPr>
              <w:adjustRightInd w:val="0"/>
              <w:spacing w:line="400" w:lineRule="exact"/>
              <w:ind w:firstLine="394"/>
              <w:rPr>
                <w:rFonts w:ascii="Times New Roman" w:hAnsi="Times New Roman"/>
                <w:spacing w:val="-4"/>
                <w:szCs w:val="21"/>
              </w:rPr>
            </w:pPr>
            <w:r>
              <w:rPr>
                <w:rFonts w:ascii="Times New Roman" w:hAnsi="Times New Roman"/>
                <w:spacing w:val="-4"/>
                <w:szCs w:val="21"/>
              </w:rPr>
              <w:t xml:space="preserve">                            </w:t>
            </w:r>
            <w:r>
              <w:rPr>
                <w:rFonts w:ascii="Times New Roman" w:hAnsi="Times New Roman"/>
                <w:spacing w:val="-4"/>
                <w:szCs w:val="21"/>
              </w:rPr>
              <w:t>推荐单位（盖章）：</w:t>
            </w:r>
            <w:r>
              <w:rPr>
                <w:rFonts w:ascii="Times New Roman" w:hAnsi="Times New Roman"/>
                <w:spacing w:val="-4"/>
                <w:szCs w:val="21"/>
              </w:rPr>
              <w:t xml:space="preserve">  </w:t>
            </w:r>
          </w:p>
          <w:p w:rsidR="00D67921" w:rsidRDefault="00E01A21">
            <w:pPr>
              <w:autoSpaceDE w:val="0"/>
              <w:autoSpaceDN w:val="0"/>
              <w:adjustRightInd w:val="0"/>
              <w:spacing w:line="400" w:lineRule="exact"/>
              <w:ind w:firstLine="394"/>
              <w:rPr>
                <w:rFonts w:ascii="Times New Roman" w:hAnsi="Times New Roman"/>
                <w:spacing w:val="-25"/>
                <w:szCs w:val="21"/>
              </w:rPr>
            </w:pPr>
            <w:r>
              <w:rPr>
                <w:rFonts w:ascii="Times New Roman" w:hAnsi="Times New Roman"/>
                <w:spacing w:val="-4"/>
                <w:szCs w:val="21"/>
              </w:rPr>
              <w:t xml:space="preserve">                                                 </w:t>
            </w:r>
            <w:r>
              <w:rPr>
                <w:rFonts w:ascii="Times New Roman" w:hAnsi="Times New Roman"/>
                <w:spacing w:val="-4"/>
                <w:szCs w:val="21"/>
              </w:rPr>
              <w:t>年</w:t>
            </w:r>
            <w:r>
              <w:rPr>
                <w:rFonts w:ascii="Times New Roman" w:hAnsi="Times New Roman"/>
                <w:spacing w:val="-4"/>
                <w:szCs w:val="21"/>
              </w:rPr>
              <w:t xml:space="preserve">    </w:t>
            </w:r>
            <w:r>
              <w:rPr>
                <w:rFonts w:ascii="Times New Roman" w:hAnsi="Times New Roman"/>
                <w:spacing w:val="-4"/>
                <w:szCs w:val="21"/>
              </w:rPr>
              <w:t>月</w:t>
            </w:r>
            <w:r>
              <w:rPr>
                <w:rFonts w:ascii="Times New Roman" w:hAnsi="Times New Roman"/>
                <w:spacing w:val="-4"/>
                <w:szCs w:val="21"/>
              </w:rPr>
              <w:t xml:space="preserve">    </w:t>
            </w:r>
            <w:r>
              <w:rPr>
                <w:rFonts w:ascii="Times New Roman" w:hAnsi="Times New Roman"/>
                <w:spacing w:val="-4"/>
                <w:szCs w:val="21"/>
              </w:rPr>
              <w:t>日</w:t>
            </w:r>
          </w:p>
        </w:tc>
      </w:tr>
    </w:tbl>
    <w:p w:rsidR="00D67921" w:rsidRDefault="00E01A21">
      <w:pPr>
        <w:jc w:val="center"/>
        <w:rPr>
          <w:rFonts w:ascii="Times New Roman" w:eastAsia="方正黑体_GBK" w:hAnsi="Times New Roman"/>
          <w:sz w:val="30"/>
          <w:szCs w:val="30"/>
        </w:rPr>
      </w:pPr>
      <w:r>
        <w:rPr>
          <w:rFonts w:ascii="Times New Roman" w:eastAsia="方正黑体_GBK" w:hAnsi="Times New Roman"/>
          <w:sz w:val="30"/>
          <w:szCs w:val="30"/>
        </w:rPr>
        <w:t>十一、推荐专家意见（单位推荐不填）</w:t>
      </w:r>
    </w:p>
    <w:p w:rsidR="00D67921" w:rsidRDefault="00D67921">
      <w:pPr>
        <w:spacing w:line="240" w:lineRule="exact"/>
        <w:jc w:val="center"/>
        <w:rPr>
          <w:rFonts w:ascii="Times New Roman" w:eastAsia="方正黑体_GBK"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417"/>
        <w:gridCol w:w="1134"/>
        <w:gridCol w:w="1089"/>
        <w:gridCol w:w="1484"/>
      </w:tblGrid>
      <w:tr w:rsidR="00D67921">
        <w:trPr>
          <w:trHeight w:val="510"/>
        </w:trPr>
        <w:tc>
          <w:tcPr>
            <w:tcW w:w="1384" w:type="dxa"/>
            <w:tcBorders>
              <w:top w:val="single" w:sz="8" w:space="0" w:color="auto"/>
            </w:tcBorders>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推荐专家一</w:t>
            </w:r>
          </w:p>
        </w:tc>
        <w:tc>
          <w:tcPr>
            <w:tcW w:w="1418" w:type="dxa"/>
            <w:tcBorders>
              <w:top w:val="single" w:sz="8" w:space="0" w:color="auto"/>
            </w:tcBorders>
            <w:vAlign w:val="center"/>
          </w:tcPr>
          <w:p w:rsidR="00D67921" w:rsidRDefault="00D67921">
            <w:pPr>
              <w:autoSpaceDE w:val="0"/>
              <w:autoSpaceDN w:val="0"/>
              <w:adjustRightInd w:val="0"/>
              <w:snapToGrid w:val="0"/>
              <w:spacing w:line="360" w:lineRule="exact"/>
              <w:jc w:val="center"/>
              <w:rPr>
                <w:rFonts w:ascii="Times New Roman" w:hAnsi="Times New Roman"/>
                <w:szCs w:val="21"/>
              </w:rPr>
            </w:pPr>
          </w:p>
        </w:tc>
        <w:tc>
          <w:tcPr>
            <w:tcW w:w="1134" w:type="dxa"/>
            <w:tcBorders>
              <w:top w:val="single" w:sz="8" w:space="0" w:color="auto"/>
            </w:tcBorders>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工作单位</w:t>
            </w:r>
          </w:p>
        </w:tc>
        <w:tc>
          <w:tcPr>
            <w:tcW w:w="2551" w:type="dxa"/>
            <w:gridSpan w:val="2"/>
            <w:tcBorders>
              <w:top w:val="single" w:sz="8" w:space="0" w:color="auto"/>
            </w:tcBorders>
            <w:vAlign w:val="center"/>
          </w:tcPr>
          <w:p w:rsidR="00D67921" w:rsidRDefault="00D67921">
            <w:pPr>
              <w:autoSpaceDE w:val="0"/>
              <w:autoSpaceDN w:val="0"/>
              <w:adjustRightInd w:val="0"/>
              <w:snapToGrid w:val="0"/>
              <w:spacing w:line="360" w:lineRule="exact"/>
              <w:jc w:val="center"/>
              <w:rPr>
                <w:rFonts w:ascii="Times New Roman" w:hAnsi="Times New Roman"/>
                <w:szCs w:val="21"/>
              </w:rPr>
            </w:pPr>
          </w:p>
        </w:tc>
        <w:tc>
          <w:tcPr>
            <w:tcW w:w="1089" w:type="dxa"/>
            <w:tcBorders>
              <w:top w:val="single" w:sz="8" w:space="0" w:color="auto"/>
            </w:tcBorders>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专家类别</w:t>
            </w:r>
          </w:p>
        </w:tc>
        <w:tc>
          <w:tcPr>
            <w:tcW w:w="1484" w:type="dxa"/>
            <w:tcBorders>
              <w:top w:val="single" w:sz="8" w:space="0" w:color="auto"/>
            </w:tcBorders>
            <w:vAlign w:val="center"/>
          </w:tcPr>
          <w:p w:rsidR="00D67921" w:rsidRDefault="00D67921">
            <w:pPr>
              <w:autoSpaceDE w:val="0"/>
              <w:autoSpaceDN w:val="0"/>
              <w:adjustRightInd w:val="0"/>
              <w:snapToGrid w:val="0"/>
              <w:spacing w:line="360" w:lineRule="exact"/>
              <w:jc w:val="center"/>
              <w:rPr>
                <w:rFonts w:ascii="Times New Roman" w:hAnsi="Times New Roman"/>
                <w:szCs w:val="21"/>
              </w:rPr>
            </w:pPr>
          </w:p>
        </w:tc>
      </w:tr>
      <w:tr w:rsidR="00D67921">
        <w:trPr>
          <w:trHeight w:val="510"/>
        </w:trPr>
        <w:tc>
          <w:tcPr>
            <w:tcW w:w="1384"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推荐专家二</w:t>
            </w:r>
          </w:p>
        </w:tc>
        <w:tc>
          <w:tcPr>
            <w:tcW w:w="1418" w:type="dxa"/>
            <w:vAlign w:val="center"/>
          </w:tcPr>
          <w:p w:rsidR="00D67921" w:rsidRDefault="00D67921">
            <w:pPr>
              <w:autoSpaceDE w:val="0"/>
              <w:autoSpaceDN w:val="0"/>
              <w:adjustRightInd w:val="0"/>
              <w:snapToGrid w:val="0"/>
              <w:spacing w:line="360" w:lineRule="exact"/>
              <w:jc w:val="center"/>
              <w:rPr>
                <w:rFonts w:ascii="Times New Roman" w:hAnsi="Times New Roman"/>
                <w:szCs w:val="21"/>
              </w:rPr>
            </w:pPr>
          </w:p>
        </w:tc>
        <w:tc>
          <w:tcPr>
            <w:tcW w:w="1134"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工作单位</w:t>
            </w:r>
          </w:p>
        </w:tc>
        <w:tc>
          <w:tcPr>
            <w:tcW w:w="2551" w:type="dxa"/>
            <w:gridSpan w:val="2"/>
            <w:vAlign w:val="center"/>
          </w:tcPr>
          <w:p w:rsidR="00D67921" w:rsidRDefault="00D67921">
            <w:pPr>
              <w:autoSpaceDE w:val="0"/>
              <w:autoSpaceDN w:val="0"/>
              <w:adjustRightInd w:val="0"/>
              <w:snapToGrid w:val="0"/>
              <w:spacing w:line="360" w:lineRule="exact"/>
              <w:jc w:val="center"/>
              <w:rPr>
                <w:rFonts w:ascii="Times New Roman" w:hAnsi="Times New Roman"/>
                <w:szCs w:val="21"/>
              </w:rPr>
            </w:pPr>
          </w:p>
        </w:tc>
        <w:tc>
          <w:tcPr>
            <w:tcW w:w="1089"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专家类别</w:t>
            </w:r>
          </w:p>
        </w:tc>
        <w:tc>
          <w:tcPr>
            <w:tcW w:w="1484" w:type="dxa"/>
            <w:vAlign w:val="center"/>
          </w:tcPr>
          <w:p w:rsidR="00D67921" w:rsidRDefault="00D67921">
            <w:pPr>
              <w:autoSpaceDE w:val="0"/>
              <w:autoSpaceDN w:val="0"/>
              <w:adjustRightInd w:val="0"/>
              <w:snapToGrid w:val="0"/>
              <w:spacing w:line="360" w:lineRule="exact"/>
              <w:jc w:val="center"/>
              <w:rPr>
                <w:rFonts w:ascii="Times New Roman" w:hAnsi="Times New Roman"/>
                <w:szCs w:val="21"/>
              </w:rPr>
            </w:pPr>
          </w:p>
        </w:tc>
      </w:tr>
      <w:tr w:rsidR="00D67921">
        <w:trPr>
          <w:trHeight w:val="510"/>
        </w:trPr>
        <w:tc>
          <w:tcPr>
            <w:tcW w:w="1384"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推荐专家三</w:t>
            </w:r>
          </w:p>
        </w:tc>
        <w:tc>
          <w:tcPr>
            <w:tcW w:w="1418" w:type="dxa"/>
            <w:vAlign w:val="center"/>
          </w:tcPr>
          <w:p w:rsidR="00D67921" w:rsidRDefault="00D67921">
            <w:pPr>
              <w:autoSpaceDE w:val="0"/>
              <w:autoSpaceDN w:val="0"/>
              <w:adjustRightInd w:val="0"/>
              <w:snapToGrid w:val="0"/>
              <w:spacing w:line="360" w:lineRule="exact"/>
              <w:jc w:val="center"/>
              <w:rPr>
                <w:rFonts w:ascii="Times New Roman" w:hAnsi="Times New Roman"/>
                <w:szCs w:val="21"/>
              </w:rPr>
            </w:pPr>
          </w:p>
        </w:tc>
        <w:tc>
          <w:tcPr>
            <w:tcW w:w="1134"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工作单位</w:t>
            </w:r>
          </w:p>
        </w:tc>
        <w:tc>
          <w:tcPr>
            <w:tcW w:w="2551" w:type="dxa"/>
            <w:gridSpan w:val="2"/>
            <w:vAlign w:val="center"/>
          </w:tcPr>
          <w:p w:rsidR="00D67921" w:rsidRDefault="00D67921">
            <w:pPr>
              <w:autoSpaceDE w:val="0"/>
              <w:autoSpaceDN w:val="0"/>
              <w:adjustRightInd w:val="0"/>
              <w:snapToGrid w:val="0"/>
              <w:spacing w:line="360" w:lineRule="exact"/>
              <w:jc w:val="center"/>
              <w:rPr>
                <w:rFonts w:ascii="Times New Roman" w:hAnsi="Times New Roman"/>
                <w:szCs w:val="21"/>
              </w:rPr>
            </w:pPr>
          </w:p>
        </w:tc>
        <w:tc>
          <w:tcPr>
            <w:tcW w:w="1089"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专家类别</w:t>
            </w:r>
          </w:p>
        </w:tc>
        <w:tc>
          <w:tcPr>
            <w:tcW w:w="1484" w:type="dxa"/>
            <w:vAlign w:val="center"/>
          </w:tcPr>
          <w:p w:rsidR="00D67921" w:rsidRDefault="00D67921">
            <w:pPr>
              <w:autoSpaceDE w:val="0"/>
              <w:autoSpaceDN w:val="0"/>
              <w:adjustRightInd w:val="0"/>
              <w:snapToGrid w:val="0"/>
              <w:spacing w:line="360" w:lineRule="exact"/>
              <w:jc w:val="center"/>
              <w:rPr>
                <w:rFonts w:ascii="Times New Roman" w:hAnsi="Times New Roman"/>
                <w:szCs w:val="21"/>
              </w:rPr>
            </w:pPr>
          </w:p>
        </w:tc>
      </w:tr>
      <w:tr w:rsidR="00D67921">
        <w:trPr>
          <w:trHeight w:val="510"/>
        </w:trPr>
        <w:tc>
          <w:tcPr>
            <w:tcW w:w="1384" w:type="dxa"/>
            <w:vAlign w:val="center"/>
          </w:tcPr>
          <w:p w:rsidR="00D67921" w:rsidRDefault="00E01A21">
            <w:pPr>
              <w:adjustRightInd w:val="0"/>
              <w:jc w:val="center"/>
              <w:rPr>
                <w:rFonts w:ascii="Times New Roman" w:hAnsi="Times New Roman"/>
                <w:szCs w:val="21"/>
              </w:rPr>
            </w:pPr>
            <w:r>
              <w:rPr>
                <w:rFonts w:ascii="Times New Roman" w:hAnsi="Times New Roman"/>
                <w:szCs w:val="21"/>
              </w:rPr>
              <w:t>推荐专家一</w:t>
            </w:r>
          </w:p>
          <w:p w:rsidR="00D67921" w:rsidRDefault="00E01A21">
            <w:pPr>
              <w:autoSpaceDE w:val="0"/>
              <w:autoSpaceDN w:val="0"/>
              <w:adjustRightInd w:val="0"/>
              <w:snapToGrid w:val="0"/>
              <w:jc w:val="center"/>
              <w:rPr>
                <w:rFonts w:ascii="Times New Roman" w:hAnsi="Times New Roman"/>
                <w:szCs w:val="21"/>
              </w:rPr>
            </w:pPr>
            <w:r>
              <w:rPr>
                <w:rFonts w:ascii="Times New Roman" w:hAnsi="Times New Roman"/>
                <w:szCs w:val="21"/>
              </w:rPr>
              <w:t>通讯地址</w:t>
            </w:r>
          </w:p>
        </w:tc>
        <w:tc>
          <w:tcPr>
            <w:tcW w:w="3969" w:type="dxa"/>
            <w:gridSpan w:val="3"/>
            <w:vAlign w:val="center"/>
          </w:tcPr>
          <w:p w:rsidR="00D67921" w:rsidRDefault="00D67921">
            <w:pPr>
              <w:autoSpaceDE w:val="0"/>
              <w:autoSpaceDN w:val="0"/>
              <w:adjustRightInd w:val="0"/>
              <w:snapToGrid w:val="0"/>
              <w:spacing w:line="360" w:lineRule="exact"/>
              <w:ind w:firstLine="470"/>
              <w:jc w:val="center"/>
              <w:rPr>
                <w:rFonts w:ascii="Times New Roman" w:eastAsia="方正仿宋_GBK" w:hAnsi="Times New Roman"/>
                <w:sz w:val="24"/>
              </w:rPr>
            </w:pPr>
          </w:p>
        </w:tc>
        <w:tc>
          <w:tcPr>
            <w:tcW w:w="1134"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邮</w:t>
            </w:r>
            <w:r>
              <w:rPr>
                <w:rFonts w:ascii="Times New Roman" w:hAnsi="Times New Roman"/>
                <w:szCs w:val="21"/>
              </w:rPr>
              <w:t xml:space="preserve">    </w:t>
            </w:r>
            <w:r>
              <w:rPr>
                <w:rFonts w:ascii="Times New Roman" w:hAnsi="Times New Roman"/>
                <w:szCs w:val="21"/>
              </w:rPr>
              <w:t>编</w:t>
            </w:r>
          </w:p>
        </w:tc>
        <w:tc>
          <w:tcPr>
            <w:tcW w:w="2573" w:type="dxa"/>
            <w:gridSpan w:val="2"/>
            <w:vAlign w:val="center"/>
          </w:tcPr>
          <w:p w:rsidR="00D67921" w:rsidRDefault="00D67921">
            <w:pPr>
              <w:autoSpaceDE w:val="0"/>
              <w:autoSpaceDN w:val="0"/>
              <w:adjustRightInd w:val="0"/>
              <w:snapToGrid w:val="0"/>
              <w:spacing w:line="360" w:lineRule="exact"/>
              <w:ind w:firstLine="470"/>
              <w:jc w:val="center"/>
              <w:rPr>
                <w:rFonts w:ascii="Times New Roman" w:eastAsia="方正仿宋_GBK" w:hAnsi="Times New Roman"/>
                <w:sz w:val="24"/>
              </w:rPr>
            </w:pPr>
          </w:p>
        </w:tc>
      </w:tr>
      <w:tr w:rsidR="00D67921">
        <w:trPr>
          <w:trHeight w:val="510"/>
        </w:trPr>
        <w:tc>
          <w:tcPr>
            <w:tcW w:w="1384"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w:t>
            </w:r>
            <w:r>
              <w:rPr>
                <w:rFonts w:ascii="Times New Roman" w:hAnsi="Times New Roman"/>
                <w:szCs w:val="21"/>
              </w:rPr>
              <w:t xml:space="preserve"> </w:t>
            </w:r>
            <w:r>
              <w:rPr>
                <w:rFonts w:ascii="Times New Roman" w:hAnsi="Times New Roman"/>
                <w:szCs w:val="21"/>
              </w:rPr>
              <w:t>系</w:t>
            </w:r>
            <w:r>
              <w:rPr>
                <w:rFonts w:ascii="Times New Roman" w:hAnsi="Times New Roman"/>
                <w:szCs w:val="21"/>
              </w:rPr>
              <w:t xml:space="preserve"> </w:t>
            </w:r>
            <w:r>
              <w:rPr>
                <w:rFonts w:ascii="Times New Roman" w:hAnsi="Times New Roman"/>
                <w:szCs w:val="21"/>
              </w:rPr>
              <w:t>人</w:t>
            </w:r>
          </w:p>
        </w:tc>
        <w:tc>
          <w:tcPr>
            <w:tcW w:w="3969" w:type="dxa"/>
            <w:gridSpan w:val="3"/>
            <w:vAlign w:val="center"/>
          </w:tcPr>
          <w:p w:rsidR="00D67921" w:rsidRDefault="00D67921">
            <w:pPr>
              <w:autoSpaceDE w:val="0"/>
              <w:autoSpaceDN w:val="0"/>
              <w:adjustRightInd w:val="0"/>
              <w:snapToGrid w:val="0"/>
              <w:spacing w:line="360" w:lineRule="exact"/>
              <w:ind w:firstLine="470"/>
              <w:jc w:val="center"/>
              <w:rPr>
                <w:rFonts w:ascii="Times New Roman" w:eastAsia="方正仿宋_GBK" w:hAnsi="Times New Roman"/>
                <w:sz w:val="24"/>
              </w:rPr>
            </w:pPr>
          </w:p>
        </w:tc>
        <w:tc>
          <w:tcPr>
            <w:tcW w:w="1134"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联系电话</w:t>
            </w:r>
          </w:p>
        </w:tc>
        <w:tc>
          <w:tcPr>
            <w:tcW w:w="2573" w:type="dxa"/>
            <w:gridSpan w:val="2"/>
            <w:vAlign w:val="center"/>
          </w:tcPr>
          <w:p w:rsidR="00D67921" w:rsidRDefault="00D67921">
            <w:pPr>
              <w:autoSpaceDE w:val="0"/>
              <w:autoSpaceDN w:val="0"/>
              <w:adjustRightInd w:val="0"/>
              <w:snapToGrid w:val="0"/>
              <w:spacing w:line="360" w:lineRule="exact"/>
              <w:ind w:firstLine="470"/>
              <w:jc w:val="center"/>
              <w:rPr>
                <w:rFonts w:ascii="Times New Roman" w:eastAsia="方正仿宋_GBK" w:hAnsi="Times New Roman"/>
                <w:sz w:val="24"/>
              </w:rPr>
            </w:pPr>
          </w:p>
        </w:tc>
      </w:tr>
      <w:tr w:rsidR="00D67921">
        <w:trPr>
          <w:trHeight w:val="510"/>
        </w:trPr>
        <w:tc>
          <w:tcPr>
            <w:tcW w:w="1384"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电子邮箱</w:t>
            </w:r>
          </w:p>
        </w:tc>
        <w:tc>
          <w:tcPr>
            <w:tcW w:w="3969" w:type="dxa"/>
            <w:gridSpan w:val="3"/>
            <w:vAlign w:val="center"/>
          </w:tcPr>
          <w:p w:rsidR="00D67921" w:rsidRDefault="00D67921">
            <w:pPr>
              <w:autoSpaceDE w:val="0"/>
              <w:autoSpaceDN w:val="0"/>
              <w:adjustRightInd w:val="0"/>
              <w:snapToGrid w:val="0"/>
              <w:spacing w:line="360" w:lineRule="exact"/>
              <w:ind w:firstLine="470"/>
              <w:jc w:val="center"/>
              <w:rPr>
                <w:rFonts w:ascii="Times New Roman" w:eastAsia="方正仿宋_GBK" w:hAnsi="Times New Roman"/>
                <w:sz w:val="24"/>
              </w:rPr>
            </w:pPr>
          </w:p>
        </w:tc>
        <w:tc>
          <w:tcPr>
            <w:tcW w:w="1134" w:type="dxa"/>
            <w:vAlign w:val="center"/>
          </w:tcPr>
          <w:p w:rsidR="00D67921" w:rsidRDefault="00E01A21">
            <w:pPr>
              <w:autoSpaceDE w:val="0"/>
              <w:autoSpaceDN w:val="0"/>
              <w:adjustRightInd w:val="0"/>
              <w:snapToGrid w:val="0"/>
              <w:spacing w:line="360" w:lineRule="exact"/>
              <w:jc w:val="center"/>
              <w:rPr>
                <w:rFonts w:ascii="Times New Roman" w:hAnsi="Times New Roman"/>
                <w:szCs w:val="21"/>
              </w:rPr>
            </w:pPr>
            <w:r>
              <w:rPr>
                <w:rFonts w:ascii="Times New Roman" w:hAnsi="Times New Roman"/>
                <w:szCs w:val="21"/>
              </w:rPr>
              <w:t>传</w:t>
            </w:r>
            <w:r>
              <w:rPr>
                <w:rFonts w:ascii="Times New Roman" w:hAnsi="Times New Roman"/>
                <w:szCs w:val="21"/>
              </w:rPr>
              <w:t xml:space="preserve">    </w:t>
            </w:r>
            <w:r>
              <w:rPr>
                <w:rFonts w:ascii="Times New Roman" w:hAnsi="Times New Roman"/>
                <w:szCs w:val="21"/>
              </w:rPr>
              <w:t>真</w:t>
            </w:r>
          </w:p>
        </w:tc>
        <w:tc>
          <w:tcPr>
            <w:tcW w:w="2573" w:type="dxa"/>
            <w:gridSpan w:val="2"/>
            <w:vAlign w:val="center"/>
          </w:tcPr>
          <w:p w:rsidR="00D67921" w:rsidRDefault="00D67921">
            <w:pPr>
              <w:autoSpaceDE w:val="0"/>
              <w:autoSpaceDN w:val="0"/>
              <w:adjustRightInd w:val="0"/>
              <w:snapToGrid w:val="0"/>
              <w:spacing w:line="360" w:lineRule="exact"/>
              <w:ind w:firstLine="470"/>
              <w:jc w:val="center"/>
              <w:rPr>
                <w:rFonts w:ascii="Times New Roman" w:eastAsia="方正仿宋_GBK" w:hAnsi="Times New Roman"/>
                <w:sz w:val="24"/>
              </w:rPr>
            </w:pPr>
          </w:p>
        </w:tc>
      </w:tr>
      <w:tr w:rsidR="00D67921">
        <w:trPr>
          <w:trHeight w:val="5327"/>
        </w:trPr>
        <w:tc>
          <w:tcPr>
            <w:tcW w:w="9060" w:type="dxa"/>
            <w:gridSpan w:val="7"/>
          </w:tcPr>
          <w:p w:rsidR="00D67921" w:rsidRDefault="00E01A21">
            <w:pPr>
              <w:adjustRightInd w:val="0"/>
              <w:rPr>
                <w:rFonts w:ascii="Times New Roman" w:hAnsi="Times New Roman"/>
                <w:szCs w:val="21"/>
              </w:rPr>
            </w:pPr>
            <w:r>
              <w:rPr>
                <w:rFonts w:ascii="Times New Roman" w:hAnsi="Times New Roman"/>
                <w:szCs w:val="21"/>
              </w:rPr>
              <w:t>推荐意见：（不超过</w:t>
            </w:r>
            <w:r>
              <w:rPr>
                <w:rFonts w:ascii="Times New Roman" w:hAnsi="Times New Roman"/>
                <w:szCs w:val="21"/>
              </w:rPr>
              <w:t>600</w:t>
            </w:r>
            <w:r>
              <w:rPr>
                <w:rFonts w:ascii="Times New Roman" w:hAnsi="Times New Roman"/>
                <w:szCs w:val="21"/>
              </w:rPr>
              <w:t>字）</w:t>
            </w:r>
          </w:p>
          <w:p w:rsidR="00D67921" w:rsidRDefault="00D67921">
            <w:pPr>
              <w:autoSpaceDE w:val="0"/>
              <w:autoSpaceDN w:val="0"/>
              <w:adjustRightInd w:val="0"/>
              <w:snapToGrid w:val="0"/>
              <w:spacing w:line="590" w:lineRule="atLeast"/>
              <w:ind w:firstLineChars="2165" w:firstLine="4546"/>
              <w:rPr>
                <w:rFonts w:ascii="Times New Roman" w:hAnsi="Times New Roman"/>
                <w:szCs w:val="21"/>
              </w:rPr>
            </w:pPr>
          </w:p>
        </w:tc>
      </w:tr>
      <w:tr w:rsidR="00D67921">
        <w:trPr>
          <w:trHeight w:val="292"/>
        </w:trPr>
        <w:tc>
          <w:tcPr>
            <w:tcW w:w="1384" w:type="dxa"/>
            <w:tcBorders>
              <w:bottom w:val="single" w:sz="8" w:space="0" w:color="auto"/>
            </w:tcBorders>
            <w:vAlign w:val="center"/>
          </w:tcPr>
          <w:p w:rsidR="00D67921" w:rsidRDefault="00E01A21">
            <w:pPr>
              <w:adjustRightInd w:val="0"/>
              <w:spacing w:line="400" w:lineRule="exact"/>
              <w:jc w:val="center"/>
              <w:rPr>
                <w:rFonts w:ascii="Times New Roman" w:hAnsi="Times New Roman"/>
                <w:spacing w:val="-25"/>
                <w:szCs w:val="21"/>
              </w:rPr>
            </w:pPr>
            <w:r>
              <w:rPr>
                <w:rFonts w:ascii="Times New Roman" w:hAnsi="Times New Roman"/>
                <w:spacing w:val="-25"/>
                <w:szCs w:val="21"/>
              </w:rPr>
              <w:t>声</w:t>
            </w:r>
          </w:p>
          <w:p w:rsidR="00D67921" w:rsidRDefault="00D67921">
            <w:pPr>
              <w:adjustRightInd w:val="0"/>
              <w:spacing w:line="400" w:lineRule="exact"/>
              <w:jc w:val="center"/>
              <w:rPr>
                <w:rFonts w:ascii="Times New Roman" w:hAnsi="Times New Roman"/>
                <w:spacing w:val="-25"/>
                <w:szCs w:val="21"/>
              </w:rPr>
            </w:pPr>
          </w:p>
          <w:p w:rsidR="00D67921" w:rsidRDefault="00E01A21">
            <w:pPr>
              <w:autoSpaceDE w:val="0"/>
              <w:autoSpaceDN w:val="0"/>
              <w:adjustRightInd w:val="0"/>
              <w:spacing w:line="400" w:lineRule="exact"/>
              <w:jc w:val="center"/>
              <w:rPr>
                <w:rFonts w:ascii="Times New Roman" w:hAnsi="Times New Roman"/>
                <w:spacing w:val="-25"/>
                <w:szCs w:val="21"/>
              </w:rPr>
            </w:pPr>
            <w:r>
              <w:rPr>
                <w:rFonts w:ascii="Times New Roman" w:hAnsi="Times New Roman"/>
                <w:spacing w:val="-25"/>
                <w:szCs w:val="21"/>
              </w:rPr>
              <w:t>明</w:t>
            </w:r>
          </w:p>
        </w:tc>
        <w:tc>
          <w:tcPr>
            <w:tcW w:w="7676" w:type="dxa"/>
            <w:gridSpan w:val="6"/>
            <w:tcBorders>
              <w:bottom w:val="single" w:sz="8" w:space="0" w:color="auto"/>
            </w:tcBorders>
          </w:tcPr>
          <w:p w:rsidR="00D67921" w:rsidRDefault="00E01A21">
            <w:pPr>
              <w:adjustRightInd w:val="0"/>
              <w:spacing w:line="400" w:lineRule="exact"/>
              <w:ind w:firstLine="404"/>
              <w:rPr>
                <w:rFonts w:ascii="Times New Roman" w:hAnsi="Times New Roman"/>
                <w:szCs w:val="21"/>
              </w:rPr>
            </w:pPr>
            <w:r>
              <w:rPr>
                <w:rFonts w:ascii="Times New Roman" w:hAnsi="Times New Roman"/>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D67921" w:rsidRDefault="00E01A21">
            <w:pPr>
              <w:adjustRightInd w:val="0"/>
              <w:spacing w:line="400" w:lineRule="exact"/>
              <w:ind w:firstLine="404"/>
              <w:rPr>
                <w:rFonts w:ascii="Times New Roman" w:hAnsi="Times New Roman"/>
                <w:szCs w:val="21"/>
              </w:rPr>
            </w:pPr>
            <w:r>
              <w:rPr>
                <w:rFonts w:ascii="Times New Roman" w:hAnsi="Times New Roman"/>
                <w:szCs w:val="21"/>
              </w:rPr>
              <w:t>如有不符，本人愿意承担相关后果并接受相应的处理。</w:t>
            </w:r>
          </w:p>
          <w:p w:rsidR="00D67921" w:rsidRDefault="00E01A21">
            <w:pPr>
              <w:adjustRightInd w:val="0"/>
              <w:spacing w:line="400" w:lineRule="exact"/>
              <w:ind w:firstLineChars="1608" w:firstLine="3248"/>
              <w:rPr>
                <w:rFonts w:ascii="Times New Roman" w:hAnsi="Times New Roman"/>
                <w:spacing w:val="-4"/>
                <w:szCs w:val="21"/>
              </w:rPr>
            </w:pPr>
            <w:r>
              <w:rPr>
                <w:rFonts w:ascii="Times New Roman" w:hAnsi="Times New Roman"/>
                <w:spacing w:val="-4"/>
                <w:szCs w:val="21"/>
              </w:rPr>
              <w:t>推荐专家（签名）：</w:t>
            </w:r>
            <w:r>
              <w:rPr>
                <w:rFonts w:ascii="Times New Roman" w:hAnsi="Times New Roman"/>
                <w:spacing w:val="-4"/>
                <w:szCs w:val="21"/>
              </w:rPr>
              <w:t xml:space="preserve">      </w:t>
            </w:r>
          </w:p>
          <w:p w:rsidR="00D67921" w:rsidRDefault="00E01A21">
            <w:pPr>
              <w:autoSpaceDE w:val="0"/>
              <w:autoSpaceDN w:val="0"/>
              <w:adjustRightInd w:val="0"/>
              <w:spacing w:line="400" w:lineRule="exact"/>
              <w:ind w:firstLine="394"/>
              <w:rPr>
                <w:rFonts w:ascii="Times New Roman" w:hAnsi="Times New Roman"/>
                <w:spacing w:val="-25"/>
                <w:szCs w:val="21"/>
              </w:rPr>
            </w:pPr>
            <w:r>
              <w:rPr>
                <w:rFonts w:ascii="Times New Roman" w:hAnsi="Times New Roman"/>
                <w:spacing w:val="-4"/>
                <w:szCs w:val="21"/>
              </w:rPr>
              <w:t xml:space="preserve">                                                 </w:t>
            </w:r>
            <w:r>
              <w:rPr>
                <w:rFonts w:ascii="Times New Roman" w:hAnsi="Times New Roman"/>
                <w:spacing w:val="-4"/>
                <w:szCs w:val="21"/>
              </w:rPr>
              <w:t>年</w:t>
            </w:r>
            <w:r>
              <w:rPr>
                <w:rFonts w:ascii="Times New Roman" w:hAnsi="Times New Roman"/>
                <w:spacing w:val="-4"/>
                <w:szCs w:val="21"/>
              </w:rPr>
              <w:t xml:space="preserve">    </w:t>
            </w:r>
            <w:r>
              <w:rPr>
                <w:rFonts w:ascii="Times New Roman" w:hAnsi="Times New Roman"/>
                <w:spacing w:val="-4"/>
                <w:szCs w:val="21"/>
              </w:rPr>
              <w:t>月</w:t>
            </w:r>
            <w:r>
              <w:rPr>
                <w:rFonts w:ascii="Times New Roman" w:hAnsi="Times New Roman"/>
                <w:spacing w:val="-4"/>
                <w:szCs w:val="21"/>
              </w:rPr>
              <w:t xml:space="preserve">    </w:t>
            </w:r>
            <w:r>
              <w:rPr>
                <w:rFonts w:ascii="Times New Roman" w:hAnsi="Times New Roman"/>
                <w:spacing w:val="-4"/>
                <w:szCs w:val="21"/>
              </w:rPr>
              <w:t>日</w:t>
            </w:r>
          </w:p>
        </w:tc>
      </w:tr>
    </w:tbl>
    <w:p w:rsidR="00D67921" w:rsidRDefault="00E01A21">
      <w:pPr>
        <w:jc w:val="center"/>
        <w:rPr>
          <w:rFonts w:ascii="Times New Roman" w:eastAsia="方正黑体_GBK" w:hAnsi="Times New Roman"/>
          <w:sz w:val="30"/>
          <w:szCs w:val="30"/>
        </w:rPr>
      </w:pPr>
      <w:r>
        <w:rPr>
          <w:rFonts w:ascii="Times New Roman" w:eastAsia="方正黑体_GBK" w:hAnsi="Times New Roman"/>
          <w:sz w:val="30"/>
          <w:szCs w:val="30"/>
        </w:rPr>
        <w:t>十二、附件</w:t>
      </w:r>
    </w:p>
    <w:p w:rsidR="00D67921" w:rsidRDefault="00D67921">
      <w:pPr>
        <w:snapToGrid w:val="0"/>
        <w:spacing w:line="570" w:lineRule="exact"/>
        <w:ind w:firstLine="555"/>
        <w:rPr>
          <w:rFonts w:ascii="Times New Roman" w:hAnsi="Times New Roman"/>
          <w:sz w:val="28"/>
          <w:szCs w:val="28"/>
        </w:rPr>
      </w:pPr>
    </w:p>
    <w:p w:rsidR="00D67921" w:rsidRDefault="00E01A21">
      <w:pPr>
        <w:snapToGrid w:val="0"/>
        <w:spacing w:line="570" w:lineRule="exact"/>
        <w:ind w:firstLine="555"/>
        <w:rPr>
          <w:rFonts w:ascii="Times New Roman" w:hAnsi="Times New Roman"/>
          <w:sz w:val="24"/>
        </w:rPr>
      </w:pPr>
      <w:r>
        <w:rPr>
          <w:rFonts w:ascii="Times New Roman" w:hAnsi="Times New Roman"/>
          <w:sz w:val="24"/>
        </w:rPr>
        <w:t>1</w:t>
      </w:r>
      <w:r>
        <w:rPr>
          <w:rFonts w:ascii="Times New Roman" w:hAnsi="Times New Roman"/>
          <w:sz w:val="24"/>
        </w:rPr>
        <w:t>、主要研究报告；</w:t>
      </w:r>
    </w:p>
    <w:p w:rsidR="00D67921" w:rsidRDefault="00E01A21">
      <w:pPr>
        <w:snapToGrid w:val="0"/>
        <w:spacing w:line="570" w:lineRule="exact"/>
        <w:ind w:firstLineChars="200" w:firstLine="480"/>
        <w:rPr>
          <w:rFonts w:ascii="Times New Roman" w:hAnsi="Times New Roman"/>
          <w:sz w:val="24"/>
        </w:rPr>
      </w:pPr>
      <w:r>
        <w:rPr>
          <w:rFonts w:ascii="Times New Roman" w:hAnsi="Times New Roman"/>
          <w:sz w:val="24"/>
        </w:rPr>
        <w:t xml:space="preserve"> 2</w:t>
      </w:r>
      <w:r>
        <w:rPr>
          <w:rFonts w:ascii="Times New Roman" w:hAnsi="Times New Roman"/>
          <w:sz w:val="24"/>
        </w:rPr>
        <w:t>、核心知识产权证明及国家法律法规要求审批的批准文件（不超过</w:t>
      </w:r>
      <w:r>
        <w:rPr>
          <w:rFonts w:ascii="Times New Roman" w:hAnsi="Times New Roman"/>
          <w:sz w:val="24"/>
        </w:rPr>
        <w:t>10</w:t>
      </w:r>
      <w:r>
        <w:rPr>
          <w:rFonts w:ascii="Times New Roman" w:hAnsi="Times New Roman"/>
          <w:sz w:val="24"/>
        </w:rPr>
        <w:t>件）</w:t>
      </w:r>
    </w:p>
    <w:p w:rsidR="00D67921" w:rsidRDefault="00E01A21">
      <w:pPr>
        <w:snapToGrid w:val="0"/>
        <w:spacing w:line="570" w:lineRule="exact"/>
        <w:ind w:firstLine="555"/>
        <w:rPr>
          <w:rFonts w:ascii="Times New Roman" w:hAnsi="Times New Roman"/>
          <w:sz w:val="24"/>
        </w:rPr>
      </w:pPr>
      <w:r>
        <w:rPr>
          <w:rFonts w:ascii="Times New Roman" w:hAnsi="Times New Roman"/>
          <w:sz w:val="24"/>
        </w:rPr>
        <w:t>3</w:t>
      </w:r>
      <w:r>
        <w:rPr>
          <w:rFonts w:ascii="Times New Roman" w:hAnsi="Times New Roman"/>
          <w:sz w:val="24"/>
        </w:rPr>
        <w:t>、评价证明</w:t>
      </w:r>
    </w:p>
    <w:p w:rsidR="00D67921" w:rsidRDefault="00E01A21">
      <w:pPr>
        <w:snapToGrid w:val="0"/>
        <w:spacing w:line="570" w:lineRule="exact"/>
        <w:ind w:firstLine="555"/>
        <w:rPr>
          <w:rFonts w:ascii="Times New Roman" w:hAnsi="Times New Roman"/>
          <w:sz w:val="24"/>
        </w:rPr>
      </w:pPr>
      <w:r>
        <w:rPr>
          <w:rFonts w:ascii="Times New Roman" w:hAnsi="Times New Roman"/>
          <w:sz w:val="24"/>
        </w:rPr>
        <w:t>4</w:t>
      </w:r>
      <w:r>
        <w:rPr>
          <w:rFonts w:ascii="Times New Roman" w:hAnsi="Times New Roman"/>
          <w:sz w:val="24"/>
        </w:rPr>
        <w:t>、应用证明</w:t>
      </w:r>
    </w:p>
    <w:p w:rsidR="00D67921" w:rsidRDefault="00E01A21">
      <w:pPr>
        <w:snapToGrid w:val="0"/>
        <w:spacing w:line="570" w:lineRule="exact"/>
        <w:ind w:firstLine="555"/>
        <w:rPr>
          <w:rFonts w:ascii="Times New Roman" w:hAnsi="Times New Roman"/>
          <w:sz w:val="24"/>
        </w:rPr>
      </w:pPr>
      <w:r>
        <w:rPr>
          <w:rFonts w:ascii="Times New Roman" w:hAnsi="Times New Roman"/>
          <w:sz w:val="24"/>
        </w:rPr>
        <w:t>5</w:t>
      </w:r>
      <w:r>
        <w:rPr>
          <w:rFonts w:ascii="Times New Roman" w:hAnsi="Times New Roman"/>
          <w:sz w:val="24"/>
        </w:rPr>
        <w:t>、代表性论文论著（不超过</w:t>
      </w:r>
      <w:r>
        <w:rPr>
          <w:rFonts w:ascii="Times New Roman" w:hAnsi="Times New Roman"/>
          <w:sz w:val="24"/>
        </w:rPr>
        <w:t>5</w:t>
      </w:r>
      <w:r>
        <w:rPr>
          <w:rFonts w:ascii="Times New Roman" w:hAnsi="Times New Roman"/>
          <w:sz w:val="24"/>
        </w:rPr>
        <w:t>篇）</w:t>
      </w:r>
    </w:p>
    <w:p w:rsidR="00D67921" w:rsidRDefault="00E01A21">
      <w:pPr>
        <w:snapToGrid w:val="0"/>
        <w:spacing w:line="570" w:lineRule="exact"/>
        <w:ind w:firstLine="555"/>
        <w:rPr>
          <w:rFonts w:ascii="Times New Roman" w:hAnsi="Times New Roman"/>
          <w:sz w:val="24"/>
        </w:rPr>
      </w:pPr>
      <w:r>
        <w:rPr>
          <w:rFonts w:ascii="Times New Roman" w:hAnsi="Times New Roman"/>
          <w:sz w:val="24"/>
        </w:rPr>
        <w:t>6</w:t>
      </w:r>
      <w:r>
        <w:rPr>
          <w:rFonts w:ascii="Times New Roman" w:hAnsi="Times New Roman"/>
          <w:sz w:val="24"/>
        </w:rPr>
        <w:t>、代表性论文论著他引用情况（不超过</w:t>
      </w:r>
      <w:r>
        <w:rPr>
          <w:rFonts w:ascii="Times New Roman" w:hAnsi="Times New Roman"/>
          <w:sz w:val="24"/>
        </w:rPr>
        <w:t>5</w:t>
      </w:r>
      <w:r>
        <w:rPr>
          <w:rFonts w:ascii="Times New Roman" w:hAnsi="Times New Roman"/>
          <w:sz w:val="24"/>
        </w:rPr>
        <w:t>篇）</w:t>
      </w:r>
    </w:p>
    <w:p w:rsidR="00D67921" w:rsidRDefault="00E01A21">
      <w:pPr>
        <w:snapToGrid w:val="0"/>
        <w:spacing w:line="570" w:lineRule="exact"/>
        <w:ind w:firstLine="555"/>
        <w:rPr>
          <w:rFonts w:ascii="Times New Roman" w:hAnsi="Times New Roman"/>
          <w:sz w:val="24"/>
        </w:rPr>
      </w:pPr>
      <w:r>
        <w:rPr>
          <w:rFonts w:ascii="Times New Roman" w:hAnsi="Times New Roman"/>
          <w:sz w:val="24"/>
        </w:rPr>
        <w:t>7</w:t>
      </w:r>
      <w:r>
        <w:rPr>
          <w:rFonts w:ascii="Times New Roman" w:hAnsi="Times New Roman"/>
          <w:sz w:val="24"/>
        </w:rPr>
        <w:t>、检索报告</w:t>
      </w:r>
    </w:p>
    <w:p w:rsidR="00D67921" w:rsidRDefault="00E01A21">
      <w:pPr>
        <w:snapToGrid w:val="0"/>
        <w:spacing w:line="570" w:lineRule="exact"/>
        <w:ind w:firstLine="556"/>
        <w:rPr>
          <w:rFonts w:ascii="Times New Roman" w:hAnsi="Times New Roman"/>
          <w:sz w:val="24"/>
        </w:rPr>
      </w:pPr>
      <w:r>
        <w:rPr>
          <w:rFonts w:ascii="Times New Roman" w:hAnsi="Times New Roman"/>
          <w:sz w:val="24"/>
        </w:rPr>
        <w:t>8</w:t>
      </w:r>
      <w:r>
        <w:rPr>
          <w:rFonts w:ascii="Times New Roman" w:hAnsi="Times New Roman"/>
          <w:sz w:val="24"/>
        </w:rPr>
        <w:t>、各完成单位内部公示结果</w:t>
      </w:r>
    </w:p>
    <w:p w:rsidR="00D67921" w:rsidRDefault="00E01A21">
      <w:pPr>
        <w:snapToGrid w:val="0"/>
        <w:spacing w:line="570" w:lineRule="exact"/>
        <w:ind w:firstLine="556"/>
        <w:rPr>
          <w:rFonts w:ascii="Times New Roman" w:hAnsi="Times New Roman"/>
          <w:sz w:val="24"/>
        </w:rPr>
      </w:pPr>
      <w:r>
        <w:rPr>
          <w:rFonts w:ascii="Times New Roman" w:hAnsi="Times New Roman"/>
          <w:sz w:val="24"/>
        </w:rPr>
        <w:t>9</w:t>
      </w:r>
      <w:r>
        <w:rPr>
          <w:rFonts w:ascii="Times New Roman" w:hAnsi="Times New Roman"/>
          <w:sz w:val="24"/>
        </w:rPr>
        <w:t>、其他证明</w:t>
      </w:r>
    </w:p>
    <w:p w:rsidR="00D67921" w:rsidRDefault="00D67921">
      <w:pPr>
        <w:spacing w:line="570" w:lineRule="exact"/>
        <w:rPr>
          <w:rFonts w:ascii="Times New Roman" w:eastAsia="方正仿宋_GBK" w:hAnsi="Times New Roman"/>
          <w:snapToGrid w:val="0"/>
          <w:kern w:val="0"/>
          <w:sz w:val="32"/>
          <w:szCs w:val="20"/>
          <w:highlight w:val="yellow"/>
        </w:rPr>
      </w:pPr>
    </w:p>
    <w:p w:rsidR="00D67921" w:rsidRDefault="00D67921" w:rsidP="0023733F">
      <w:pPr>
        <w:pStyle w:val="a0"/>
        <w:ind w:left="1470" w:right="1470"/>
        <w:rPr>
          <w:rFonts w:ascii="Times New Roman" w:eastAsia="方正仿宋_GBK" w:hAnsi="Times New Roman"/>
          <w:snapToGrid w:val="0"/>
          <w:kern w:val="0"/>
          <w:sz w:val="32"/>
          <w:szCs w:val="20"/>
          <w:highlight w:val="yellow"/>
        </w:rPr>
      </w:pPr>
    </w:p>
    <w:p w:rsidR="00D67921" w:rsidRDefault="00D67921" w:rsidP="0023733F">
      <w:pPr>
        <w:pStyle w:val="a0"/>
        <w:ind w:left="1470" w:right="1470"/>
        <w:rPr>
          <w:rFonts w:ascii="Times New Roman" w:eastAsia="方正仿宋_GBK" w:hAnsi="Times New Roman"/>
          <w:snapToGrid w:val="0"/>
          <w:kern w:val="0"/>
          <w:sz w:val="32"/>
          <w:szCs w:val="20"/>
          <w:highlight w:val="yellow"/>
        </w:rPr>
      </w:pPr>
    </w:p>
    <w:sectPr w:rsidR="00D67921">
      <w:footerReference w:type="even" r:id="rId59"/>
      <w:footerReference w:type="default" r:id="rId60"/>
      <w:pgSz w:w="11906" w:h="16838"/>
      <w:pgMar w:top="2098" w:right="1474" w:bottom="1985" w:left="1588" w:header="851" w:footer="1474"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1712D" w:rsidRDefault="00A1712D">
      <w:r>
        <w:separator/>
      </w:r>
    </w:p>
  </w:endnote>
  <w:endnote w:type="continuationSeparator" w:id="0">
    <w:p w:rsidR="00A1712D" w:rsidRDefault="00A171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_GB2312">
    <w:altName w:val="仿宋"/>
    <w:charset w:val="86"/>
    <w:family w:val="modern"/>
    <w:pitch w:val="default"/>
    <w:sig w:usb0="00000000" w:usb1="00000000" w:usb2="00000000" w:usb3="00000000" w:csb0="00040000" w:csb1="00000000"/>
  </w:font>
  <w:font w:name="方正小标宋_GBK">
    <w:altName w:val="Arial Unicode MS"/>
    <w:panose1 w:val="03000509000000000000"/>
    <w:charset w:val="86"/>
    <w:family w:val="script"/>
    <w:pitch w:val="fixed"/>
    <w:sig w:usb0="00000001" w:usb1="080E0000" w:usb2="00000010" w:usb3="00000000" w:csb0="00040000" w:csb1="00000000"/>
  </w:font>
  <w:font w:name="方正黑体_GBK">
    <w:altName w:val="Arial Unicode MS"/>
    <w:panose1 w:val="03000509000000000000"/>
    <w:charset w:val="86"/>
    <w:family w:val="script"/>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方正仿宋_GBK">
    <w:altName w:val="Arial Unicode MS"/>
    <w:panose1 w:val="03000509000000000000"/>
    <w:charset w:val="86"/>
    <w:family w:val="script"/>
    <w:pitch w:val="fixed"/>
    <w:sig w:usb0="00000001" w:usb1="080E0000" w:usb2="00000010" w:usb3="00000000" w:csb0="00040000" w:csb1="00000000"/>
  </w:font>
  <w:font w:name="方正楷体_GBK">
    <w:altName w:val="Arial Unicode MS"/>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2F1" w:rsidRDefault="00B572F1">
    <w:pPr>
      <w:pStyle w:val="a6"/>
      <w:ind w:right="360" w:firstLine="360"/>
    </w:pPr>
    <w:r>
      <w:rPr>
        <w:noProof/>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711835" cy="367030"/>
              <wp:effectExtent l="0" t="0" r="254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835" cy="367030"/>
                      </a:xfrm>
                      <a:prstGeom prst="rect">
                        <a:avLst/>
                      </a:prstGeom>
                      <a:noFill/>
                      <a:ln>
                        <a:noFill/>
                      </a:ln>
                    </wps:spPr>
                    <wps:txbx>
                      <w:txbxContent>
                        <w:p w:rsidR="00B572F1" w:rsidRDefault="00B572F1">
                          <w:pPr>
                            <w:pStyle w:val="a6"/>
                            <w:ind w:right="280"/>
                            <w:jc w:val="right"/>
                            <w:rPr>
                              <w:rStyle w:val="a8"/>
                              <w:rFonts w:ascii="Times New Roman" w:hAnsi="Times New Roman"/>
                              <w:sz w:val="28"/>
                              <w:szCs w:val="28"/>
                            </w:rPr>
                          </w:pPr>
                          <w:r>
                            <w:rPr>
                              <w:rStyle w:val="a8"/>
                              <w:rFonts w:ascii="Times New Roman" w:hAnsi="Times New Roman"/>
                              <w:sz w:val="28"/>
                              <w:szCs w:val="28"/>
                            </w:rPr>
                            <w:t xml:space="preserve">— </w:t>
                          </w:r>
                          <w:r>
                            <w:rPr>
                              <w:rFonts w:ascii="Times New Roman" w:hAnsi="Times New Roman"/>
                              <w:sz w:val="28"/>
                              <w:szCs w:val="28"/>
                            </w:rPr>
                            <w:fldChar w:fldCharType="begin"/>
                          </w:r>
                          <w:r>
                            <w:rPr>
                              <w:rStyle w:val="a8"/>
                              <w:rFonts w:ascii="Times New Roman" w:hAnsi="Times New Roman"/>
                              <w:sz w:val="28"/>
                              <w:szCs w:val="28"/>
                            </w:rPr>
                            <w:instrText xml:space="preserve">PAGE  </w:instrText>
                          </w:r>
                          <w:r>
                            <w:rPr>
                              <w:rFonts w:ascii="Times New Roman" w:hAnsi="Times New Roman"/>
                              <w:sz w:val="28"/>
                              <w:szCs w:val="28"/>
                            </w:rPr>
                            <w:fldChar w:fldCharType="separate"/>
                          </w:r>
                          <w:r w:rsidR="00A1712D">
                            <w:rPr>
                              <w:rStyle w:val="a8"/>
                              <w:rFonts w:ascii="Times New Roman" w:hAnsi="Times New Roman"/>
                              <w:noProof/>
                              <w:sz w:val="28"/>
                              <w:szCs w:val="28"/>
                            </w:rPr>
                            <w:t>1</w:t>
                          </w:r>
                          <w:r>
                            <w:rPr>
                              <w:rFonts w:ascii="Times New Roman" w:hAnsi="Times New Roman"/>
                              <w:sz w:val="28"/>
                              <w:szCs w:val="28"/>
                            </w:rPr>
                            <w:fldChar w:fldCharType="end"/>
                          </w:r>
                          <w:r>
                            <w:rPr>
                              <w:rStyle w:val="a8"/>
                              <w:rFonts w:ascii="Times New Roman" w:hAnsi="Times New Roman"/>
                              <w:sz w:val="28"/>
                              <w:szCs w:val="28"/>
                            </w:rPr>
                            <w:t xml:space="preserve"> —</w:t>
                          </w:r>
                        </w:p>
                        <w:p w:rsidR="00B572F1" w:rsidRDefault="00B572F1"/>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4.85pt;margin-top:0;width:56.05pt;height:28.9pt;z-index:251659264;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4/35QEAALMDAAAOAAAAZHJzL2Uyb0RvYy54bWysU8Fu2zAMvQ/YPwi6L7YTrC2MOEXXIsOA&#10;bivQ7gNkWbaFWaJAKbGzrx8lx1m33YZdBJoinx4fn7e3kxnYUaHXYCterHLOlJXQaNtV/NvL/t0N&#10;Zz4I24gBrKr4SXl+u3v7Zju6Uq2hh6FRyAjE+nJ0Fe9DcGWWedkrI/wKnLJ02QIaEegTu6xBMRK6&#10;GbJ1nl9lI2DjEKTynrIP8yXfJfy2VTJ8bVuvAhsqTtxCOjGddTyz3VaUHQrXa3mmIf6BhRHa0qMX&#10;qAcRBDug/gvKaIngoQ0rCSaDttVSpRlomiL/Y5rnXjiVZiFxvLvI5P8frPxyfEKmm4qvObPC0Ipe&#10;1BTYB5hYEdUZnS+p6NlRWZgoTVtOk3r3CPK7Zxbue2E7dYcIY69EQ+xSZ/aqdcbxEaQeP0NDz4hD&#10;gAQ0tWiidCQGI3Ta0umymUhFUvK6KG427zmTdLW5us43aXOZKJdmhz58VGBYDCqOtPgELo6PPtAY&#10;VLqUxLcs7PUwpOUP9rcEFcZMIh/5zszDVE9nMWpoTjQGwuwl8j4FPeAPzkbyUcUtGZ2z4ZMlIaLl&#10;lgCXoF4CYSU1VjxwNof3YbbmwaHuesJdpL4jsfY6DRJVnTmcWZIz0nxnF0frvf5OVb/+td1PAAAA&#10;//8DAFBLAwQUAAYACAAAACEAoRPU6tgAAAAEAQAADwAAAGRycy9kb3ducmV2LnhtbEyPwWrDMBBE&#10;74X+g9hCb43sQBvjWg4l0EtvTUsht421sUyllZEUx/77Kr20l4Vhhpm3zXZ2VkwU4uBZQbkqQBB3&#10;Xg/cK/j8eH2oQMSErNF6JgULRdi2tzcN1tpf+J2mfepFLuFYowKT0lhLGTtDDuPKj8TZO/ngMGUZ&#10;eqkDXnK5s3JdFE/S4cB5weBIO0Pd9/7sFGzmL09jpB0dTlMXzLBU9m1R6v5ufnkGkWhOf2G44md0&#10;aDPT0Z9ZR2EV5EfS77165boEcVTwuKlAto38D9/+AAAA//8DAFBLAQItABQABgAIAAAAIQC2gziS&#10;/gAAAOEBAAATAAAAAAAAAAAAAAAAAAAAAABbQ29udGVudF9UeXBlc10ueG1sUEsBAi0AFAAGAAgA&#10;AAAhADj9If/WAAAAlAEAAAsAAAAAAAAAAAAAAAAALwEAAF9yZWxzLy5yZWxzUEsBAi0AFAAGAAgA&#10;AAAhAClfj/flAQAAswMAAA4AAAAAAAAAAAAAAAAALgIAAGRycy9lMm9Eb2MueG1sUEsBAi0AFAAG&#10;AAgAAAAhAKET1OrYAAAABAEAAA8AAAAAAAAAAAAAAAAAPwQAAGRycy9kb3ducmV2LnhtbFBLBQYA&#10;AAAABAAEAPMAAABEBQAAAAA=&#10;" filled="f" stroked="f">
              <v:textbox style="mso-fit-shape-to-text:t" inset="0,0,0,0">
                <w:txbxContent>
                  <w:p w:rsidR="00B572F1" w:rsidRDefault="00B572F1">
                    <w:pPr>
                      <w:pStyle w:val="a6"/>
                      <w:ind w:right="280"/>
                      <w:jc w:val="right"/>
                      <w:rPr>
                        <w:rStyle w:val="a8"/>
                        <w:rFonts w:ascii="Times New Roman" w:hAnsi="Times New Roman"/>
                        <w:sz w:val="28"/>
                        <w:szCs w:val="28"/>
                      </w:rPr>
                    </w:pPr>
                    <w:r>
                      <w:rPr>
                        <w:rStyle w:val="a8"/>
                        <w:rFonts w:ascii="Times New Roman" w:hAnsi="Times New Roman"/>
                        <w:sz w:val="28"/>
                        <w:szCs w:val="28"/>
                      </w:rPr>
                      <w:t xml:space="preserve">— </w:t>
                    </w:r>
                    <w:r>
                      <w:rPr>
                        <w:rFonts w:ascii="Times New Roman" w:hAnsi="Times New Roman"/>
                        <w:sz w:val="28"/>
                        <w:szCs w:val="28"/>
                      </w:rPr>
                      <w:fldChar w:fldCharType="begin"/>
                    </w:r>
                    <w:r>
                      <w:rPr>
                        <w:rStyle w:val="a8"/>
                        <w:rFonts w:ascii="Times New Roman" w:hAnsi="Times New Roman"/>
                        <w:sz w:val="28"/>
                        <w:szCs w:val="28"/>
                      </w:rPr>
                      <w:instrText xml:space="preserve">PAGE  </w:instrText>
                    </w:r>
                    <w:r>
                      <w:rPr>
                        <w:rFonts w:ascii="Times New Roman" w:hAnsi="Times New Roman"/>
                        <w:sz w:val="28"/>
                        <w:szCs w:val="28"/>
                      </w:rPr>
                      <w:fldChar w:fldCharType="separate"/>
                    </w:r>
                    <w:r w:rsidR="00A1712D">
                      <w:rPr>
                        <w:rStyle w:val="a8"/>
                        <w:rFonts w:ascii="Times New Roman" w:hAnsi="Times New Roman"/>
                        <w:noProof/>
                        <w:sz w:val="28"/>
                        <w:szCs w:val="28"/>
                      </w:rPr>
                      <w:t>1</w:t>
                    </w:r>
                    <w:r>
                      <w:rPr>
                        <w:rFonts w:ascii="Times New Roman" w:hAnsi="Times New Roman"/>
                        <w:sz w:val="28"/>
                        <w:szCs w:val="28"/>
                      </w:rPr>
                      <w:fldChar w:fldCharType="end"/>
                    </w:r>
                    <w:r>
                      <w:rPr>
                        <w:rStyle w:val="a8"/>
                        <w:rFonts w:ascii="Times New Roman" w:hAnsi="Times New Roman"/>
                        <w:sz w:val="28"/>
                        <w:szCs w:val="28"/>
                      </w:rPr>
                      <w:t xml:space="preserve"> —</w:t>
                    </w:r>
                  </w:p>
                  <w:p w:rsidR="00B572F1" w:rsidRDefault="00B572F1"/>
                </w:txbxContent>
              </v:textbox>
              <w10:wrap anchorx="margin"/>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2F1" w:rsidRDefault="00B572F1">
    <w:pPr>
      <w:pStyle w:val="a6"/>
      <w:framePr w:wrap="around" w:vAnchor="text" w:hAnchor="margin" w:xAlign="outside" w:y="1"/>
      <w:rPr>
        <w:rStyle w:val="a8"/>
      </w:rPr>
    </w:pPr>
    <w:r>
      <w:rPr>
        <w:rStyle w:val="a8"/>
        <w:rFonts w:hint="eastAsia"/>
      </w:rPr>
      <w:t>—</w:t>
    </w:r>
    <w:r>
      <w:rPr>
        <w:rStyle w:val="a8"/>
        <w:rFonts w:hint="eastAsia"/>
      </w:rPr>
      <w:t xml:space="preserve"> </w:t>
    </w:r>
    <w:r>
      <w:fldChar w:fldCharType="begin"/>
    </w:r>
    <w:r>
      <w:rPr>
        <w:rStyle w:val="a8"/>
      </w:rPr>
      <w:instrText xml:space="preserve">PAGE  </w:instrText>
    </w:r>
    <w:r>
      <w:fldChar w:fldCharType="separate"/>
    </w:r>
    <w:r>
      <w:rPr>
        <w:rStyle w:val="a8"/>
      </w:rPr>
      <w:t>20</w:t>
    </w:r>
    <w:r>
      <w:fldChar w:fldCharType="end"/>
    </w:r>
    <w:r>
      <w:rPr>
        <w:rStyle w:val="a8"/>
        <w:rFonts w:hint="eastAsia"/>
      </w:rPr>
      <w:t xml:space="preserve"> </w:t>
    </w:r>
    <w:r>
      <w:rPr>
        <w:rStyle w:val="a8"/>
        <w:rFonts w:hint="eastAsia"/>
      </w:rPr>
      <w:t>—</w:t>
    </w:r>
  </w:p>
  <w:p w:rsidR="00B572F1" w:rsidRDefault="00B572F1">
    <w:pPr>
      <w:pStyle w:val="a6"/>
      <w:ind w:right="36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2F1" w:rsidRDefault="00B572F1">
    <w:pPr>
      <w:pStyle w:val="a6"/>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Pr>
        <w:rFonts w:ascii="Times New Roman" w:hAnsi="Times New Roman"/>
        <w:sz w:val="28"/>
        <w:szCs w:val="28"/>
        <w:lang w:val="zh-CN"/>
      </w:rPr>
      <w:t>2</w:t>
    </w:r>
    <w:r>
      <w:rPr>
        <w:rFonts w:ascii="Times New Roman" w:hAnsi="Times New Roman"/>
        <w:sz w:val="28"/>
        <w:szCs w:val="28"/>
      </w:rPr>
      <w:fldChar w:fldCharType="end"/>
    </w:r>
    <w:r>
      <w:rPr>
        <w:rFonts w:ascii="Times New Roman" w:hAnsi="Times New Roman"/>
        <w:sz w:val="28"/>
        <w:szCs w:val="28"/>
      </w:rP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72F1" w:rsidRDefault="00B572F1">
    <w:pPr>
      <w:pStyle w:val="a6"/>
      <w:jc w:val="right"/>
      <w:rPr>
        <w:rFonts w:ascii="Times New Roman" w:hAnsi="Times New Roman"/>
        <w:sz w:val="28"/>
        <w:szCs w:val="28"/>
      </w:rPr>
    </w:pPr>
    <w:r>
      <w:rPr>
        <w:noProof/>
        <w:sz w:val="28"/>
      </w:rPr>
      <mc:AlternateContent>
        <mc:Choice Requires="wps">
          <w:drawing>
            <wp:anchor distT="0" distB="0" distL="114300" distR="114300" simplePos="0" relativeHeight="251660288" behindDoc="0" locked="0" layoutInCell="1" allowOverlap="1" wp14:anchorId="3B358CD7" wp14:editId="1068DAC4">
              <wp:simplePos x="0" y="0"/>
              <wp:positionH relativeFrom="margin">
                <wp:align>outside</wp:align>
              </wp:positionH>
              <wp:positionV relativeFrom="paragraph">
                <wp:posOffset>0</wp:posOffset>
              </wp:positionV>
              <wp:extent cx="622935" cy="204470"/>
              <wp:effectExtent l="0" t="0" r="254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 cy="204470"/>
                      </a:xfrm>
                      <a:prstGeom prst="rect">
                        <a:avLst/>
                      </a:prstGeom>
                      <a:noFill/>
                      <a:ln>
                        <a:noFill/>
                      </a:ln>
                    </wps:spPr>
                    <wps:txbx>
                      <w:txbxContent>
                        <w:p w:rsidR="00B572F1" w:rsidRDefault="00B572F1">
                          <w:pPr>
                            <w:pStyle w:val="a6"/>
                            <w:jc w:val="right"/>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9E74CC" w:rsidRPr="009E74CC">
                            <w:rPr>
                              <w:rFonts w:ascii="Times New Roman" w:hAnsi="Times New Roman"/>
                              <w:noProof/>
                              <w:sz w:val="28"/>
                              <w:szCs w:val="28"/>
                              <w:lang w:val="zh-CN"/>
                            </w:rPr>
                            <w:t>28</w:t>
                          </w:r>
                          <w:r>
                            <w:rPr>
                              <w:rFonts w:ascii="Times New Roman" w:hAnsi="Times New Roman"/>
                              <w:sz w:val="28"/>
                              <w:szCs w:val="28"/>
                            </w:rPr>
                            <w:fldChar w:fldCharType="end"/>
                          </w:r>
                          <w:r>
                            <w:rPr>
                              <w:rFonts w:ascii="Times New Roman" w:hAnsi="Times New Roman"/>
                              <w:sz w:val="28"/>
                              <w:szCs w:val="28"/>
                            </w:rPr>
                            <w:t xml:space="preserve"> —</w:t>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7" type="#_x0000_t202" style="position:absolute;left:0;text-align:left;margin-left:-2.15pt;margin-top:0;width:49.05pt;height:16.1pt;z-index:251660288;visibility:visible;mso-wrap-style:none;mso-wrap-distance-left:9pt;mso-wrap-distance-top:0;mso-wrap-distance-right:9pt;mso-wrap-distance-bottom:0;mso-position-horizontal:outsid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1Rl5wEAALoDAAAOAAAAZHJzL2Uyb0RvYy54bWysU8Fu1DAQvSPxD5bvbHZDKTTabFVaLUIq&#10;BanlAxzHSSxijzX2brJ8PWMnWUq5IS7WeDx+fvPmeXs9mp4dFXoNtuSb1ZozZSXU2rYl//60f/OB&#10;Mx+ErUUPVpX8pDy/3r1+tR1coXLooK8VMgKxvhhcybsQXJFlXnbKCL8CpywdNoBGBNpim9UoBkI3&#10;fZav15fZAFg7BKm8p+zddMh3Cb9plAxfm8arwPqSE7eQVkxrFddstxVFi8J1Ws40xD+wMEJbevQM&#10;dSeCYAfUf0EZLRE8NGElwWTQNFqq1AN1s1m/6OaxE06lXkgc784y+f8HKx+O35DpmmbHmRWGRvSk&#10;xsA+wsjyqM7gfEFFj47KwkjpWBk79e4e5A/PLNx2wrbqBhGGToma2G3izezZ1QnHR5Bq+AI1PSMO&#10;ARLQ2KCJgCQGI3Sa0uk8mUhFUvIyz6/evuNM0lG+vrh4nyaXiWK57NCHTwoMi0HJkQafwMXx3odI&#10;RhRLSXzLwl73fRp+b/9IUGHMJPKR78Q8jNU4qzRrUkF9om4QJkvRF6CgA/zJ2UB2Krklv3PWf7ak&#10;R3TeEuASVEsgrKSLJQ+cTeFtmBx6cKjbjnAXxW9Is71O/URxJw4zWTJIanM2c3Tg832q+v3ldr8A&#10;AAD//wMAUEsDBBQABgAIAAAAIQACNEPU2AAAAAMBAAAPAAAAZHJzL2Rvd25yZXYueG1sTI9BS8Qw&#10;EIXvgv8hzII3N90KWmvTRRa8eHMVwVu2mW3KJpOSZLvtv3f0opeBx3u8902znb0TE8Y0BFKwWRcg&#10;kLpgBuoVfLy/3FYgUtZktAuEChZMsG2vrxpdm3ChN5z2uRdcQqnWCmzOYy1l6ix6ndZhRGLvGKLX&#10;mWXspYn6wuXeybIo7qXXA/GC1SPuLHan/dkreJg/A44Jd/h1nLpoh6Vyr4tSN6v5+QlExjn/heEH&#10;n9GhZaZDOJNJwingR/LvZe+x2oA4KLgrS5BtI/+zt98AAAD//wMAUEsBAi0AFAAGAAgAAAAhALaD&#10;OJL+AAAA4QEAABMAAAAAAAAAAAAAAAAAAAAAAFtDb250ZW50X1R5cGVzXS54bWxQSwECLQAUAAYA&#10;CAAAACEAOP0h/9YAAACUAQAACwAAAAAAAAAAAAAAAAAvAQAAX3JlbHMvLnJlbHNQSwECLQAUAAYA&#10;CAAAACEAFvdUZecBAAC6AwAADgAAAAAAAAAAAAAAAAAuAgAAZHJzL2Uyb0RvYy54bWxQSwECLQAU&#10;AAYACAAAACEAAjRD1NgAAAADAQAADwAAAAAAAAAAAAAAAABBBAAAZHJzL2Rvd25yZXYueG1sUEsF&#10;BgAAAAAEAAQA8wAAAEYFAAAAAA==&#10;" filled="f" stroked="f">
              <v:textbox style="mso-fit-shape-to-text:t" inset="0,0,0,0">
                <w:txbxContent>
                  <w:p w:rsidR="00B572F1" w:rsidRDefault="00B572F1">
                    <w:pPr>
                      <w:pStyle w:val="a6"/>
                      <w:jc w:val="right"/>
                    </w:pPr>
                    <w:r>
                      <w:rPr>
                        <w:rFonts w:ascii="Times New Roman" w:hAnsi="Times New Roman"/>
                        <w:sz w:val="28"/>
                        <w:szCs w:val="28"/>
                      </w:rPr>
                      <w:t xml:space="preserve">— </w:t>
                    </w:r>
                    <w:r>
                      <w:rPr>
                        <w:rFonts w:ascii="Times New Roman" w:hAnsi="Times New Roman"/>
                        <w:sz w:val="28"/>
                        <w:szCs w:val="28"/>
                      </w:rPr>
                      <w:fldChar w:fldCharType="begin"/>
                    </w:r>
                    <w:r>
                      <w:rPr>
                        <w:rFonts w:ascii="Times New Roman" w:hAnsi="Times New Roman"/>
                        <w:sz w:val="28"/>
                        <w:szCs w:val="28"/>
                      </w:rPr>
                      <w:instrText xml:space="preserve"> PAGE   \* MERGEFORMAT </w:instrText>
                    </w:r>
                    <w:r>
                      <w:rPr>
                        <w:rFonts w:ascii="Times New Roman" w:hAnsi="Times New Roman"/>
                        <w:sz w:val="28"/>
                        <w:szCs w:val="28"/>
                      </w:rPr>
                      <w:fldChar w:fldCharType="separate"/>
                    </w:r>
                    <w:r w:rsidR="009E74CC" w:rsidRPr="009E74CC">
                      <w:rPr>
                        <w:rFonts w:ascii="Times New Roman" w:hAnsi="Times New Roman"/>
                        <w:noProof/>
                        <w:sz w:val="28"/>
                        <w:szCs w:val="28"/>
                        <w:lang w:val="zh-CN"/>
                      </w:rPr>
                      <w:t>28</w:t>
                    </w:r>
                    <w:r>
                      <w:rPr>
                        <w:rFonts w:ascii="Times New Roman" w:hAnsi="Times New Roman"/>
                        <w:sz w:val="28"/>
                        <w:szCs w:val="28"/>
                      </w:rPr>
                      <w:fldChar w:fldCharType="end"/>
                    </w:r>
                    <w:r>
                      <w:rPr>
                        <w:rFonts w:ascii="Times New Roman" w:hAnsi="Times New Roman"/>
                        <w:sz w:val="28"/>
                        <w:szCs w:val="28"/>
                      </w:rPr>
                      <w:t xml:space="preserve"> —</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1712D" w:rsidRDefault="00A1712D">
      <w:r>
        <w:separator/>
      </w:r>
    </w:p>
  </w:footnote>
  <w:footnote w:type="continuationSeparator" w:id="0">
    <w:p w:rsidR="00A1712D" w:rsidRDefault="00A1712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4A6E2E3"/>
    <w:multiLevelType w:val="singleLevel"/>
    <w:tmpl w:val="C4A6E2E3"/>
    <w:lvl w:ilvl="0">
      <w:start w:val="2"/>
      <w:numFmt w:val="decimal"/>
      <w:suff w:val="nothing"/>
      <w:lvlText w:val="%1、"/>
      <w:lvlJc w:val="left"/>
    </w:lvl>
  </w:abstractNum>
  <w:abstractNum w:abstractNumId="1">
    <w:nsid w:val="D7A169A1"/>
    <w:multiLevelType w:val="singleLevel"/>
    <w:tmpl w:val="D7A169A1"/>
    <w:lvl w:ilvl="0">
      <w:start w:val="1"/>
      <w:numFmt w:val="bullet"/>
      <w:lvlText w:val=""/>
      <w:lvlJc w:val="left"/>
      <w:pPr>
        <w:ind w:left="420" w:hanging="420"/>
      </w:pPr>
      <w:rPr>
        <w:rFonts w:ascii="Wingdings" w:hAnsi="Wingdings" w:hint="default"/>
      </w:rPr>
    </w:lvl>
  </w:abstractNum>
  <w:abstractNum w:abstractNumId="2">
    <w:nsid w:val="E55964A9"/>
    <w:multiLevelType w:val="singleLevel"/>
    <w:tmpl w:val="E55964A9"/>
    <w:lvl w:ilvl="0">
      <w:start w:val="1"/>
      <w:numFmt w:val="bullet"/>
      <w:lvlText w:val=""/>
      <w:lvlJc w:val="left"/>
      <w:pPr>
        <w:ind w:left="420" w:hanging="420"/>
      </w:pPr>
      <w:rPr>
        <w:rFonts w:ascii="Wingdings" w:hAnsi="Wingdings" w:hint="default"/>
      </w:rPr>
    </w:lvl>
  </w:abstractNum>
  <w:abstractNum w:abstractNumId="3">
    <w:nsid w:val="1D5C29B1"/>
    <w:multiLevelType w:val="singleLevel"/>
    <w:tmpl w:val="1D5C29B1"/>
    <w:lvl w:ilvl="0">
      <w:start w:val="1"/>
      <w:numFmt w:val="decimal"/>
      <w:suff w:val="nothing"/>
      <w:lvlText w:val="%1）"/>
      <w:lvlJc w:val="left"/>
      <w:pPr>
        <w:ind w:left="509" w:firstLine="0"/>
      </w:p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defaultTabStop w:val="420"/>
  <w:drawingGridHorizontalSpacing w:val="105"/>
  <w:drawingGridVerticalSpacing w:val="156"/>
  <w:noPunctuationKerning/>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GI3MjE4ZGFkMzkxMTE5Mzc4NGFjY2ZjMDIzZTNkYjQifQ=="/>
    <w:docVar w:name="KGWebUrl" w:val="http://192.168.70.221:80/weaver/weaver.file.FileDownload?fileid=13&amp;type=editMould"/>
  </w:docVars>
  <w:rsids>
    <w:rsidRoot w:val="007445D0"/>
    <w:rsid w:val="96DF512C"/>
    <w:rsid w:val="97FD8DCA"/>
    <w:rsid w:val="9FFF8523"/>
    <w:rsid w:val="B1FBC174"/>
    <w:rsid w:val="BA7B23C6"/>
    <w:rsid w:val="BA7DDCCF"/>
    <w:rsid w:val="BEEF539F"/>
    <w:rsid w:val="EFBD9E80"/>
    <w:rsid w:val="F6EE5CB0"/>
    <w:rsid w:val="FE4D444B"/>
    <w:rsid w:val="FFEDEC4F"/>
    <w:rsid w:val="FFFB612A"/>
    <w:rsid w:val="FFFED449"/>
    <w:rsid w:val="000C1738"/>
    <w:rsid w:val="0012721B"/>
    <w:rsid w:val="0016790B"/>
    <w:rsid w:val="00220454"/>
    <w:rsid w:val="0023733F"/>
    <w:rsid w:val="00286796"/>
    <w:rsid w:val="00390FCF"/>
    <w:rsid w:val="003E63EF"/>
    <w:rsid w:val="005C6EEE"/>
    <w:rsid w:val="00611057"/>
    <w:rsid w:val="006736AB"/>
    <w:rsid w:val="007201B3"/>
    <w:rsid w:val="007445D0"/>
    <w:rsid w:val="007B5CB0"/>
    <w:rsid w:val="0083050D"/>
    <w:rsid w:val="00845768"/>
    <w:rsid w:val="00856771"/>
    <w:rsid w:val="00906DD8"/>
    <w:rsid w:val="009D79DF"/>
    <w:rsid w:val="009E74CC"/>
    <w:rsid w:val="00A03584"/>
    <w:rsid w:val="00A1712D"/>
    <w:rsid w:val="00AB258B"/>
    <w:rsid w:val="00AB6B4B"/>
    <w:rsid w:val="00B5222C"/>
    <w:rsid w:val="00B572F1"/>
    <w:rsid w:val="00C94CF5"/>
    <w:rsid w:val="00CB0DEE"/>
    <w:rsid w:val="00CB1591"/>
    <w:rsid w:val="00D20F71"/>
    <w:rsid w:val="00D67921"/>
    <w:rsid w:val="00E01A21"/>
    <w:rsid w:val="00E22167"/>
    <w:rsid w:val="00E87F1C"/>
    <w:rsid w:val="00E96494"/>
    <w:rsid w:val="00ED0518"/>
    <w:rsid w:val="00EE3CA5"/>
    <w:rsid w:val="00F774D4"/>
    <w:rsid w:val="0CB61D9D"/>
    <w:rsid w:val="11661393"/>
    <w:rsid w:val="13BA5E0D"/>
    <w:rsid w:val="15451DDD"/>
    <w:rsid w:val="160550C9"/>
    <w:rsid w:val="19233A53"/>
    <w:rsid w:val="1B4F28AD"/>
    <w:rsid w:val="208714FC"/>
    <w:rsid w:val="213D1BBA"/>
    <w:rsid w:val="232A04B6"/>
    <w:rsid w:val="26190E48"/>
    <w:rsid w:val="29DA121E"/>
    <w:rsid w:val="2C864009"/>
    <w:rsid w:val="2DDE64D3"/>
    <w:rsid w:val="2EEE237D"/>
    <w:rsid w:val="30647DC3"/>
    <w:rsid w:val="338B2C59"/>
    <w:rsid w:val="36211653"/>
    <w:rsid w:val="368D6CE8"/>
    <w:rsid w:val="36A04C6E"/>
    <w:rsid w:val="37C56CF6"/>
    <w:rsid w:val="3927370A"/>
    <w:rsid w:val="3A595489"/>
    <w:rsid w:val="3CF1C595"/>
    <w:rsid w:val="3CF60C27"/>
    <w:rsid w:val="42C05A0E"/>
    <w:rsid w:val="447F6236"/>
    <w:rsid w:val="45603F46"/>
    <w:rsid w:val="4BE7796F"/>
    <w:rsid w:val="4C8D3147"/>
    <w:rsid w:val="4FF7E21C"/>
    <w:rsid w:val="5A0645B5"/>
    <w:rsid w:val="5DE9652C"/>
    <w:rsid w:val="5F3FDE33"/>
    <w:rsid w:val="5FCC24AC"/>
    <w:rsid w:val="627F4788"/>
    <w:rsid w:val="6433419B"/>
    <w:rsid w:val="670A21A1"/>
    <w:rsid w:val="676A4358"/>
    <w:rsid w:val="6A4350A1"/>
    <w:rsid w:val="6BFEA746"/>
    <w:rsid w:val="6FAFF54D"/>
    <w:rsid w:val="70D10B12"/>
    <w:rsid w:val="727D13E4"/>
    <w:rsid w:val="72EB459F"/>
    <w:rsid w:val="73A956F0"/>
    <w:rsid w:val="73FFD592"/>
    <w:rsid w:val="7BFF48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page number" w:semiHidden="0" w:uiPriority="0" w:unhideWhenUsed="0" w:qFormat="1"/>
    <w:lsdException w:name="Title" w:semiHidden="0" w:uiPriority="10" w:unhideWhenUsed="0" w:qFormat="1"/>
    <w:lsdException w:name="Default Paragraph Font" w:uiPriority="1" w:qFormat="1"/>
    <w:lsdException w:name="Subtitle" w:semiHidden="0" w:uiPriority="11" w:unhideWhenUsed="0" w:qFormat="1"/>
    <w:lsdException w:name="Block Text" w:semiHidden="0" w:uiPriority="0" w:unhideWhenUsed="0" w:qFormat="1"/>
    <w:lsdException w:name="Hyperlink" w:qFormat="1"/>
    <w:lsdException w:name="Strong" w:semiHidden="0" w:uiPriority="22" w:unhideWhenUsed="0" w:qFormat="1"/>
    <w:lsdException w:name="Emphasis" w:semiHidden="0" w:uiPriority="20" w:unhideWhenUsed="0" w:qFormat="1"/>
    <w:lsdException w:name="Plain Text" w:semiHidden="0" w:unhideWhenUsed="0" w:qFormat="1"/>
    <w:lsdException w:name="Normal Table"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pPr>
      <w:widowControl w:val="0"/>
      <w:jc w:val="both"/>
    </w:pPr>
    <w:rPr>
      <w:rFonts w:ascii="Calibri" w:hAnsi="Calibri"/>
      <w:kern w:val="2"/>
      <w:sz w:val="21"/>
      <w:szCs w:val="22"/>
    </w:rPr>
  </w:style>
  <w:style w:type="paragraph" w:styleId="1">
    <w:name w:val="heading 1"/>
    <w:basedOn w:val="a"/>
    <w:next w:val="a"/>
    <w:qFormat/>
    <w:pPr>
      <w:keepNext/>
      <w:keepLines/>
      <w:spacing w:before="340" w:after="330" w:line="578" w:lineRule="atLeast"/>
      <w:outlineLvl w:val="0"/>
    </w:pPr>
    <w:rPr>
      <w:b/>
      <w:kern w:val="44"/>
      <w:sz w:val="4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lock Text"/>
    <w:basedOn w:val="a"/>
    <w:qFormat/>
    <w:pPr>
      <w:spacing w:after="120"/>
      <w:ind w:leftChars="700" w:left="700" w:rightChars="700" w:right="700"/>
    </w:pPr>
  </w:style>
  <w:style w:type="paragraph" w:styleId="a4">
    <w:name w:val="Plain Text"/>
    <w:basedOn w:val="a"/>
    <w:uiPriority w:val="99"/>
    <w:qFormat/>
    <w:pPr>
      <w:spacing w:line="360" w:lineRule="auto"/>
      <w:ind w:firstLineChars="200" w:firstLine="480"/>
    </w:pPr>
    <w:rPr>
      <w:rFonts w:ascii="仿宋_GB2312"/>
    </w:rPr>
  </w:style>
  <w:style w:type="paragraph" w:styleId="a5">
    <w:name w:val="Balloon Text"/>
    <w:basedOn w:val="a"/>
    <w:link w:val="Char"/>
    <w:uiPriority w:val="99"/>
    <w:unhideWhenUsed/>
    <w:qFormat/>
    <w:rPr>
      <w:sz w:val="18"/>
      <w:szCs w:val="18"/>
    </w:rPr>
  </w:style>
  <w:style w:type="paragraph" w:styleId="a6">
    <w:name w:val="footer"/>
    <w:basedOn w:val="a"/>
    <w:link w:val="Char0"/>
    <w:uiPriority w:val="99"/>
    <w:unhideWhenUsed/>
    <w:qFormat/>
    <w:pPr>
      <w:tabs>
        <w:tab w:val="center" w:pos="4153"/>
        <w:tab w:val="right" w:pos="8306"/>
      </w:tabs>
      <w:snapToGrid w:val="0"/>
      <w:jc w:val="left"/>
    </w:pPr>
    <w:rPr>
      <w:sz w:val="18"/>
      <w:szCs w:val="18"/>
    </w:rPr>
  </w:style>
  <w:style w:type="paragraph" w:styleId="a7">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character" w:styleId="a8">
    <w:name w:val="page number"/>
    <w:qFormat/>
  </w:style>
  <w:style w:type="character" w:styleId="a9">
    <w:name w:val="Hyperlink"/>
    <w:basedOn w:val="a1"/>
    <w:uiPriority w:val="99"/>
    <w:semiHidden/>
    <w:unhideWhenUsed/>
    <w:qFormat/>
    <w:rPr>
      <w:color w:val="0000FF"/>
      <w:u w:val="single"/>
    </w:rPr>
  </w:style>
  <w:style w:type="character" w:customStyle="1" w:styleId="Char">
    <w:name w:val="批注框文本 Char"/>
    <w:link w:val="a5"/>
    <w:uiPriority w:val="99"/>
    <w:semiHidden/>
    <w:qFormat/>
    <w:rPr>
      <w:sz w:val="18"/>
      <w:szCs w:val="18"/>
    </w:rPr>
  </w:style>
  <w:style w:type="character" w:customStyle="1" w:styleId="Char0">
    <w:name w:val="页脚 Char"/>
    <w:link w:val="a6"/>
    <w:uiPriority w:val="99"/>
    <w:qFormat/>
    <w:rPr>
      <w:sz w:val="18"/>
      <w:szCs w:val="18"/>
    </w:rPr>
  </w:style>
  <w:style w:type="character" w:customStyle="1" w:styleId="Char1">
    <w:name w:val="页眉 Char"/>
    <w:link w:val="a7"/>
    <w:uiPriority w:val="99"/>
    <w:semiHidden/>
    <w:qFormat/>
    <w:rPr>
      <w:sz w:val="18"/>
      <w:szCs w:val="18"/>
    </w:rPr>
  </w:style>
  <w:style w:type="paragraph" w:customStyle="1" w:styleId="10">
    <w:name w:val="标题1"/>
    <w:basedOn w:val="a"/>
    <w:next w:val="a"/>
    <w:qFormat/>
    <w:pPr>
      <w:tabs>
        <w:tab w:val="left" w:pos="9193"/>
        <w:tab w:val="left" w:pos="9827"/>
      </w:tabs>
      <w:spacing w:line="640" w:lineRule="atLeast"/>
      <w:jc w:val="center"/>
    </w:pPr>
    <w:rPr>
      <w:rFonts w:eastAsia="方正小标宋_GBK"/>
      <w:sz w:val="44"/>
    </w:rPr>
  </w:style>
  <w:style w:type="paragraph" w:customStyle="1" w:styleId="k">
    <w:name w:val="k 正文"/>
    <w:basedOn w:val="a"/>
    <w:qFormat/>
  </w:style>
  <w:style w:type="paragraph" w:customStyle="1" w:styleId="Other1">
    <w:name w:val="Other|1"/>
    <w:basedOn w:val="a"/>
    <w:qFormat/>
    <w:rPr>
      <w:rFonts w:ascii="宋体" w:hAnsi="宋体" w:cs="宋体"/>
      <w:sz w:val="19"/>
      <w:szCs w:val="19"/>
      <w:lang w:val="zh-TW" w:eastAsia="zh-TW" w:bidi="zh-T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page number" w:semiHidden="0" w:uiPriority="0" w:unhideWhenUsed="0" w:qFormat="1"/>
    <w:lsdException w:name="Title" w:semiHidden="0" w:uiPriority="10" w:unhideWhenUsed="0" w:qFormat="1"/>
    <w:lsdException w:name="Default Paragraph Font" w:uiPriority="1" w:qFormat="1"/>
    <w:lsdException w:name="Subtitle" w:semiHidden="0" w:uiPriority="11" w:unhideWhenUsed="0" w:qFormat="1"/>
    <w:lsdException w:name="Block Text" w:semiHidden="0" w:uiPriority="0" w:unhideWhenUsed="0" w:qFormat="1"/>
    <w:lsdException w:name="Hyperlink" w:qFormat="1"/>
    <w:lsdException w:name="Strong" w:semiHidden="0" w:uiPriority="22" w:unhideWhenUsed="0" w:qFormat="1"/>
    <w:lsdException w:name="Emphasis" w:semiHidden="0" w:uiPriority="20" w:unhideWhenUsed="0" w:qFormat="1"/>
    <w:lsdException w:name="Plain Text" w:semiHidden="0" w:unhideWhenUsed="0" w:qFormat="1"/>
    <w:lsdException w:name="Normal Table"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pPr>
      <w:widowControl w:val="0"/>
      <w:jc w:val="both"/>
    </w:pPr>
    <w:rPr>
      <w:rFonts w:ascii="Calibri" w:hAnsi="Calibri"/>
      <w:kern w:val="2"/>
      <w:sz w:val="21"/>
      <w:szCs w:val="22"/>
    </w:rPr>
  </w:style>
  <w:style w:type="paragraph" w:styleId="1">
    <w:name w:val="heading 1"/>
    <w:basedOn w:val="a"/>
    <w:next w:val="a"/>
    <w:qFormat/>
    <w:pPr>
      <w:keepNext/>
      <w:keepLines/>
      <w:spacing w:before="340" w:after="330" w:line="578" w:lineRule="atLeast"/>
      <w:outlineLvl w:val="0"/>
    </w:pPr>
    <w:rPr>
      <w:b/>
      <w:kern w:val="44"/>
      <w:sz w:val="4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lock Text"/>
    <w:basedOn w:val="a"/>
    <w:qFormat/>
    <w:pPr>
      <w:spacing w:after="120"/>
      <w:ind w:leftChars="700" w:left="700" w:rightChars="700" w:right="700"/>
    </w:pPr>
  </w:style>
  <w:style w:type="paragraph" w:styleId="a4">
    <w:name w:val="Plain Text"/>
    <w:basedOn w:val="a"/>
    <w:uiPriority w:val="99"/>
    <w:qFormat/>
    <w:pPr>
      <w:spacing w:line="360" w:lineRule="auto"/>
      <w:ind w:firstLineChars="200" w:firstLine="480"/>
    </w:pPr>
    <w:rPr>
      <w:rFonts w:ascii="仿宋_GB2312"/>
    </w:rPr>
  </w:style>
  <w:style w:type="paragraph" w:styleId="a5">
    <w:name w:val="Balloon Text"/>
    <w:basedOn w:val="a"/>
    <w:link w:val="Char"/>
    <w:uiPriority w:val="99"/>
    <w:unhideWhenUsed/>
    <w:qFormat/>
    <w:rPr>
      <w:sz w:val="18"/>
      <w:szCs w:val="18"/>
    </w:rPr>
  </w:style>
  <w:style w:type="paragraph" w:styleId="a6">
    <w:name w:val="footer"/>
    <w:basedOn w:val="a"/>
    <w:link w:val="Char0"/>
    <w:uiPriority w:val="99"/>
    <w:unhideWhenUsed/>
    <w:qFormat/>
    <w:pPr>
      <w:tabs>
        <w:tab w:val="center" w:pos="4153"/>
        <w:tab w:val="right" w:pos="8306"/>
      </w:tabs>
      <w:snapToGrid w:val="0"/>
      <w:jc w:val="left"/>
    </w:pPr>
    <w:rPr>
      <w:sz w:val="18"/>
      <w:szCs w:val="18"/>
    </w:rPr>
  </w:style>
  <w:style w:type="paragraph" w:styleId="a7">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character" w:styleId="a8">
    <w:name w:val="page number"/>
    <w:qFormat/>
  </w:style>
  <w:style w:type="character" w:styleId="a9">
    <w:name w:val="Hyperlink"/>
    <w:basedOn w:val="a1"/>
    <w:uiPriority w:val="99"/>
    <w:semiHidden/>
    <w:unhideWhenUsed/>
    <w:qFormat/>
    <w:rPr>
      <w:color w:val="0000FF"/>
      <w:u w:val="single"/>
    </w:rPr>
  </w:style>
  <w:style w:type="character" w:customStyle="1" w:styleId="Char">
    <w:name w:val="批注框文本 Char"/>
    <w:link w:val="a5"/>
    <w:uiPriority w:val="99"/>
    <w:semiHidden/>
    <w:qFormat/>
    <w:rPr>
      <w:sz w:val="18"/>
      <w:szCs w:val="18"/>
    </w:rPr>
  </w:style>
  <w:style w:type="character" w:customStyle="1" w:styleId="Char0">
    <w:name w:val="页脚 Char"/>
    <w:link w:val="a6"/>
    <w:uiPriority w:val="99"/>
    <w:qFormat/>
    <w:rPr>
      <w:sz w:val="18"/>
      <w:szCs w:val="18"/>
    </w:rPr>
  </w:style>
  <w:style w:type="character" w:customStyle="1" w:styleId="Char1">
    <w:name w:val="页眉 Char"/>
    <w:link w:val="a7"/>
    <w:uiPriority w:val="99"/>
    <w:semiHidden/>
    <w:qFormat/>
    <w:rPr>
      <w:sz w:val="18"/>
      <w:szCs w:val="18"/>
    </w:rPr>
  </w:style>
  <w:style w:type="paragraph" w:customStyle="1" w:styleId="10">
    <w:name w:val="标题1"/>
    <w:basedOn w:val="a"/>
    <w:next w:val="a"/>
    <w:qFormat/>
    <w:pPr>
      <w:tabs>
        <w:tab w:val="left" w:pos="9193"/>
        <w:tab w:val="left" w:pos="9827"/>
      </w:tabs>
      <w:spacing w:line="640" w:lineRule="atLeast"/>
      <w:jc w:val="center"/>
    </w:pPr>
    <w:rPr>
      <w:rFonts w:eastAsia="方正小标宋_GBK"/>
      <w:sz w:val="44"/>
    </w:rPr>
  </w:style>
  <w:style w:type="paragraph" w:customStyle="1" w:styleId="k">
    <w:name w:val="k 正文"/>
    <w:basedOn w:val="a"/>
    <w:qFormat/>
  </w:style>
  <w:style w:type="paragraph" w:customStyle="1" w:styleId="Other1">
    <w:name w:val="Other|1"/>
    <w:basedOn w:val="a"/>
    <w:qFormat/>
    <w:rPr>
      <w:rFonts w:ascii="宋体" w:hAnsi="宋体" w:cs="宋体"/>
      <w:sz w:val="19"/>
      <w:szCs w:val="19"/>
      <w:lang w:val="zh-TW" w:eastAsia="zh-TW" w:bidi="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s://kns.cnki.net/kcms/detail/detail.aspx?filename=XDGD2021S1016&amp;dbcode=CJFD&amp;dbname=CJFDTEMP&amp;v=8T5SiRjaR-7oFZgseZtSmNnsEHCpQJZPAkMCn7--Ni4BHPY_i4KahrPG3n3tvoYU" TargetMode="External"/><Relationship Id="rId21" Type="http://schemas.openxmlformats.org/officeDocument/2006/relationships/image" Target="media/image13.png"/><Relationship Id="rId34" Type="http://schemas.openxmlformats.org/officeDocument/2006/relationships/hyperlink" Target="https://kns.cnki.net/kns8/Detail?sdb=CJFD&amp;sfield=%e4%bd%9c%e8%80%85&amp;skey=%e5%bc%a0%e7%a3%8a&amp;scode=000032201367&amp;acode=000032201367" TargetMode="External"/><Relationship Id="rId42" Type="http://schemas.openxmlformats.org/officeDocument/2006/relationships/hyperlink" Target="https://kns.cnki.net/knavi/journals/TDGC/detail?uniplatform=NZKPT" TargetMode="External"/><Relationship Id="rId47" Type="http://schemas.openxmlformats.org/officeDocument/2006/relationships/hyperlink" Target="https://kns.cnki.net/kcms2/article/abstract?v=QOR9nnE_NmKhYWvG57wtr6hdWznGLsKTKqG7C8vN-p54qJ0z8-qdHheZQjbaW3iUTlHmFGIYwqMi2L75yAIAlhTCez6V6dY1GILRWXfiiiUJ0eL3cCwVaIlCMuSfbrPQHkdodH4TS7cgYtlSxAhaPA==&amp;uniplatform=NZKPT&amp;language=CHS" TargetMode="External"/><Relationship Id="rId50" Type="http://schemas.openxmlformats.org/officeDocument/2006/relationships/hyperlink" Target="https://kns.cnki.net/knavi/journals/TDJS/detail?uniplatform=NZKPT" TargetMode="External"/><Relationship Id="rId55" Type="http://schemas.openxmlformats.org/officeDocument/2006/relationships/hyperlink" Target="https://navi.cnki.net/knavi/journals/TDGC/issues/QOR9nnE_NmKuwmigxsAA5x4I1uiIwBtjJCjvWV6OHK_g7voZFMc_01EMXAaiplPp?uniplatform=NZKPT"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41" Type="http://schemas.openxmlformats.org/officeDocument/2006/relationships/hyperlink" Target="https://kns.cnki.net/kcms2/article/abstract?v=QOR9nnE_NmL-aX2mx2rQcE18lxRG6QMbfJGlS1TnoaIDlE5M5PQlbmmRQyimRBiGQ-54cJSIMdu2S06qQRs9OxEBAV2rsok_p8m773UZ_kP-1ZKMH1LLfLJBJtxJWU-OVB26UyiTTQ0Cq4HNs0AUxw==&amp;uniplatform=NZKPT&amp;language=CHS" TargetMode="External"/><Relationship Id="rId54" Type="http://schemas.openxmlformats.org/officeDocument/2006/relationships/hyperlink" Target="https://navi.cnki.net/knavi/journals/TDJS/issues/QOR9nnE_NmL0l_FOS7RYTDvwCA5G5GIDR6blftwY2hZEBpc-ibMSyBD0yUQ1tct8?uniplatform=NZKPT"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yperlink" Target="https://kns.cnki.net/kns8/Detail?sdb=CJFD&amp;sfield=%e4%bd%9c%e8%80%85&amp;skey=%e9%83%ad%e6%ad%a3%e5%85%b4&amp;scode=000039346628&amp;acode=000039346628" TargetMode="External"/><Relationship Id="rId37" Type="http://schemas.openxmlformats.org/officeDocument/2006/relationships/hyperlink" Target="https://kns.cnki.net/kcms/detail/detail.aspx?filename=1022469669.nh&amp;dbcode=CMFD&amp;dbname=CMFDTEMP&amp;v=POr-teNW3wcuLejcG_pi2MISsBZXnAMijKjypkw1lRoDwMXQlNwv9NvOoEOWVPqP" TargetMode="External"/><Relationship Id="rId40" Type="http://schemas.openxmlformats.org/officeDocument/2006/relationships/hyperlink" Target="https://kns.cnki.net/kcms2/article/abstract?v=QOR9nnE_NmLgE2XgOzdZH5VPvapVkOtaxF67oprHJKsAth_hXtLJFbA2yqdmmJ6g2xHkZplIIAi7kIGDSobyOLLaDr_RQeuOL82sS83AG7Ir-1rbPnJjiFjT_LoUVdDRo1naj6DFF7anzGUdWeLGeA==&amp;uniplatform=NZKPT&amp;language=CHS" TargetMode="External"/><Relationship Id="rId45" Type="http://schemas.openxmlformats.org/officeDocument/2006/relationships/hyperlink" Target="https://navi.cnki.net/knavi/journals/TDJS/issues/QOR9nnE_NmIcngJNUl0Ax_QuCelj3zz5emUE7KEVTBQIv3NS8o_Z8rTW_JjYW22x?uniplatform=NZKPT" TargetMode="External"/><Relationship Id="rId53" Type="http://schemas.openxmlformats.org/officeDocument/2006/relationships/hyperlink" Target="https://navi.cnki.net/knavi/journals/ZXLJ/issues/QOR9nnE_NmLAyT7uDNjxr5x1JG0E0atUWI7DbV1Hjzayr9q7HDIEBIS6aO1XRjP0?uniplatform=NZKPT" TargetMode="External"/><Relationship Id="rId58" Type="http://schemas.openxmlformats.org/officeDocument/2006/relationships/hyperlink" Target="http://www2.soopat.com/Home/Result?SearchWord=SQR:(" TargetMode="Externa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s://kns.cnki.net/kcms/detail/detail.aspx?filename=JZKF202116091&amp;dbcode=CJFD&amp;dbname=CJFDTEMP&amp;v=AOrcNrD-wxe08wwa87VQfwKrjjDtls4A1tCvuTj87hwYN9vLF5mFX0744k2473Hx" TargetMode="External"/><Relationship Id="rId49" Type="http://schemas.openxmlformats.org/officeDocument/2006/relationships/hyperlink" Target="https://kns.cnki.net/knavi/journals/ZXLJ/detail?uniplatform=NZKPT" TargetMode="External"/><Relationship Id="rId57" Type="http://schemas.openxmlformats.org/officeDocument/2006/relationships/hyperlink" Target="http://www2.soopat.com/Home/Result?SearchWord=SQR:(" TargetMode="External"/><Relationship Id="rId61"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hyperlink" Target="https://kns.cnki.net/kns8/Detail?sdb=CJFD&amp;sfield=%e4%bd%9c%e8%80%85&amp;skey=%e6%bd%98%e6%b8%85&amp;scode=000042293302&amp;acode=000042293302" TargetMode="External"/><Relationship Id="rId44" Type="http://schemas.openxmlformats.org/officeDocument/2006/relationships/hyperlink" Target="https://navi.cnki.net/knavi/journals/TDGC/issues/QOR9nnE_NmK4jtcOo5RiLkz2_dDuX-5occ70kQbF08t_3bEuXU_F4hBrmsn3Gm1U?uniplatform=NZKPT" TargetMode="External"/><Relationship Id="rId52" Type="http://schemas.openxmlformats.org/officeDocument/2006/relationships/hyperlink" Target="https://kns.cnki.net/knavi/degreeunits/GXAGU/detail?uniplatform=NZKPT" TargetMode="External"/><Relationship Id="rId60"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yperlink" Target="https://kns.cnki.net/kns8/Detail?sdb=CJFD&amp;sfield=%e4%bd%9c%e8%80%85&amp;skey=%e5%88%98%e6%af%85&amp;scode=000029637960&amp;acode=000029637960" TargetMode="External"/><Relationship Id="rId35" Type="http://schemas.openxmlformats.org/officeDocument/2006/relationships/hyperlink" Target="https://kns.cnki.net/kcms/detail/detail.aspx?filename=HNTW202201017&amp;dbcode=CJFD&amp;dbname=CJFDTEMP&amp;v=NtWxLi_nwbFsBrJsWxag6i2r6kwN2u1ebaURAO7PJzVqqOzjHayQZfmJi6Y_xKUy" TargetMode="External"/><Relationship Id="rId43" Type="http://schemas.openxmlformats.org/officeDocument/2006/relationships/hyperlink" Target="https://kns.cnki.net/knavi/journals/TDJS/detail?uniplatform=NZKPT" TargetMode="External"/><Relationship Id="rId48" Type="http://schemas.openxmlformats.org/officeDocument/2006/relationships/hyperlink" Target="https://kns.cnki.net/kcms2/article/abstract?v=QOR9nnE_NmJ0rTRyzmKfrWwMGxqri5OXffTeudTnVoeB1pdx9_YVrKlvJml6MKTnqsWJoQ8ASLfblqqSQmBrAqxcn3CgcRplZ47V2Kv_h4kBM_cVylByLGYOg_8k-sv6X_fKSv85VYYzJ1C1iuWBAA==&amp;uniplatform=NZKPT&amp;language=CHS" TargetMode="External"/><Relationship Id="rId56"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hyperlink" Target="https://kns.cnki.net/knavi/journals/TDGC/detail?uniplatform=NZKPT"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s://kns.cnki.net/kns8/Detail?sdb=CJFD&amp;sfield=%e4%bd%9c%e8%80%85&amp;skey=%e5%be%90%e5%86%9b%e6%9e%97&amp;scode=000006840703&amp;acode=000006840703" TargetMode="External"/><Relationship Id="rId38" Type="http://schemas.openxmlformats.org/officeDocument/2006/relationships/hyperlink" Target="https://kns.cnki.net/kcms/detail/detail.aspx?filename=JZKF202209028&amp;dbcode=CJFD&amp;dbname=CJFDTEMP&amp;v=-MPrMEyTug81ex6lm8k1Rk44A0yNkVnmFqvPBt4_wLj7AeYacDHX2sZ744fweKWE" TargetMode="External"/><Relationship Id="rId46" Type="http://schemas.openxmlformats.org/officeDocument/2006/relationships/hyperlink" Target="https://kns.cnki.net/kcms2/article/abstract?v=QOR9nnE_NmJmA1uxTaY0iWrmRRwcmqPq8yuOJS-KTdfJZXcNGlYJ3nkUpAmvmgXHWBk6zx_c4WX4wOKO8y8hkkQacZEMaVLc_S9hoNPtOQYetCs3TnuoADtmtbF_3t0X3H5TlNjP1X-Kom1qoRDqow==&amp;uniplatform=NZKPT&amp;language=CHS" TargetMode="External"/><Relationship Id="rId59" Type="http://schemas.openxmlformats.org/officeDocument/2006/relationships/footer" Target="footer3.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1</Pages>
  <Words>4100</Words>
  <Characters>23372</Characters>
  <Application>Microsoft Office Word</Application>
  <DocSecurity>0</DocSecurity>
  <Lines>194</Lines>
  <Paragraphs>54</Paragraphs>
  <ScaleCrop>false</ScaleCrop>
  <Company>China</Company>
  <LinksUpToDate>false</LinksUpToDate>
  <CharactersWithSpaces>27418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Dell</cp:lastModifiedBy>
  <cp:revision>8</cp:revision>
  <cp:lastPrinted>2023-06-16T11:31:00Z</cp:lastPrinted>
  <dcterms:created xsi:type="dcterms:W3CDTF">2023-05-06T07:46:00Z</dcterms:created>
  <dcterms:modified xsi:type="dcterms:W3CDTF">2023-06-21T08:52:00Z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A67492884E3D4ADCA5B9198B4C92B217_13</vt:lpwstr>
  </property>
</Properties>
</file>