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D84" w:rsidRDefault="00105D84" w:rsidP="00105D84">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105D84" w:rsidRDefault="00105D84" w:rsidP="00105D84">
      <w:pPr>
        <w:spacing w:line="320" w:lineRule="exact"/>
        <w:rPr>
          <w:rFonts w:ascii="Times New Roman" w:hAnsi="Times New Roman"/>
          <w:szCs w:val="21"/>
        </w:rPr>
      </w:pPr>
      <w:r>
        <w:rPr>
          <w:rFonts w:ascii="Times New Roman" w:hAnsi="Times New Roman"/>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105D84" w:rsidTr="0047304E">
        <w:trPr>
          <w:trHeight w:val="542"/>
          <w:jc w:val="center"/>
        </w:trPr>
        <w:tc>
          <w:tcPr>
            <w:tcW w:w="1970" w:type="dxa"/>
            <w:tcBorders>
              <w:top w:val="single" w:sz="8" w:space="0" w:color="auto"/>
            </w:tcBorders>
            <w:vAlign w:val="center"/>
          </w:tcPr>
          <w:p w:rsidR="00105D84" w:rsidRDefault="00105D84" w:rsidP="00223F5F">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rsidR="00105D84" w:rsidRDefault="00987933" w:rsidP="00987933">
            <w:pPr>
              <w:autoSpaceDE w:val="0"/>
              <w:autoSpaceDN w:val="0"/>
              <w:adjustRightInd w:val="0"/>
              <w:snapToGrid w:val="0"/>
              <w:spacing w:line="360" w:lineRule="auto"/>
              <w:ind w:firstLine="410"/>
              <w:jc w:val="center"/>
              <w:rPr>
                <w:rFonts w:ascii="Times New Roman" w:hAnsi="Times New Roman"/>
                <w:szCs w:val="21"/>
              </w:rPr>
            </w:pPr>
            <w:r w:rsidRPr="00987933">
              <w:rPr>
                <w:rFonts w:ascii="Times New Roman" w:hAnsi="Times New Roman" w:hint="eastAsia"/>
                <w:szCs w:val="21"/>
              </w:rPr>
              <w:t>江南水乡地区特色田园乡村连片示范建设研究——以昆山市为例</w:t>
            </w:r>
          </w:p>
        </w:tc>
      </w:tr>
      <w:tr w:rsidR="00105D84" w:rsidTr="0047304E">
        <w:trPr>
          <w:jc w:val="center"/>
        </w:trPr>
        <w:tc>
          <w:tcPr>
            <w:tcW w:w="1970" w:type="dxa"/>
            <w:vAlign w:val="center"/>
          </w:tcPr>
          <w:p w:rsidR="00105D84" w:rsidRDefault="00105D84" w:rsidP="00223F5F">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rsidR="00105D84" w:rsidRDefault="00105D84" w:rsidP="0047304E">
            <w:pPr>
              <w:adjustRightInd w:val="0"/>
              <w:snapToGrid w:val="0"/>
              <w:spacing w:line="360" w:lineRule="auto"/>
              <w:jc w:val="center"/>
              <w:rPr>
                <w:rFonts w:ascii="Times New Roman" w:hAnsi="Times New Roman"/>
                <w:szCs w:val="21"/>
              </w:rPr>
            </w:pPr>
            <w:r>
              <w:rPr>
                <w:rFonts w:ascii="Times New Roman" w:hAnsi="Times New Roman"/>
                <w:szCs w:val="21"/>
              </w:rPr>
              <w:t>（严格按照排名顺序填写）</w:t>
            </w:r>
          </w:p>
          <w:p w:rsidR="00105D84" w:rsidRPr="00987933" w:rsidRDefault="00987933" w:rsidP="000F2F2D">
            <w:pPr>
              <w:adjustRightInd w:val="0"/>
              <w:snapToGrid w:val="0"/>
              <w:spacing w:line="360" w:lineRule="auto"/>
              <w:jc w:val="center"/>
              <w:rPr>
                <w:rFonts w:ascii="Times New Roman" w:hAnsi="Times New Roman"/>
                <w:szCs w:val="21"/>
              </w:rPr>
            </w:pPr>
            <w:proofErr w:type="gramStart"/>
            <w:r w:rsidRPr="00987933">
              <w:rPr>
                <w:rFonts w:ascii="Times New Roman" w:hAnsi="Times New Roman" w:hint="eastAsia"/>
                <w:szCs w:val="21"/>
              </w:rPr>
              <w:t>闾</w:t>
            </w:r>
            <w:proofErr w:type="gramEnd"/>
            <w:r w:rsidRPr="00987933">
              <w:rPr>
                <w:rFonts w:ascii="Times New Roman" w:hAnsi="Times New Roman" w:hint="eastAsia"/>
                <w:szCs w:val="21"/>
              </w:rPr>
              <w:t>海</w:t>
            </w:r>
            <w:r>
              <w:rPr>
                <w:rFonts w:ascii="Times New Roman" w:hAnsi="Times New Roman" w:hint="eastAsia"/>
                <w:szCs w:val="21"/>
              </w:rPr>
              <w:t>、</w:t>
            </w:r>
            <w:r w:rsidRPr="00987933">
              <w:rPr>
                <w:rFonts w:ascii="Times New Roman" w:hAnsi="Times New Roman" w:hint="eastAsia"/>
                <w:szCs w:val="21"/>
              </w:rPr>
              <w:t>葛大永</w:t>
            </w:r>
            <w:r>
              <w:rPr>
                <w:rFonts w:ascii="Times New Roman" w:hAnsi="Times New Roman" w:hint="eastAsia"/>
                <w:szCs w:val="21"/>
              </w:rPr>
              <w:t>、</w:t>
            </w:r>
            <w:r w:rsidRPr="00987933">
              <w:rPr>
                <w:rFonts w:ascii="Times New Roman" w:hAnsi="Times New Roman" w:hint="eastAsia"/>
                <w:szCs w:val="21"/>
              </w:rPr>
              <w:t>顾萌</w:t>
            </w:r>
            <w:r>
              <w:rPr>
                <w:rFonts w:ascii="Times New Roman" w:hAnsi="Times New Roman" w:hint="eastAsia"/>
                <w:szCs w:val="21"/>
              </w:rPr>
              <w:t>、</w:t>
            </w:r>
            <w:r w:rsidRPr="00987933">
              <w:rPr>
                <w:rFonts w:ascii="Times New Roman" w:hAnsi="Times New Roman" w:hint="eastAsia"/>
                <w:szCs w:val="21"/>
              </w:rPr>
              <w:t>仇璟</w:t>
            </w:r>
            <w:r>
              <w:rPr>
                <w:rFonts w:ascii="Times New Roman" w:hAnsi="Times New Roman" w:hint="eastAsia"/>
                <w:szCs w:val="21"/>
              </w:rPr>
              <w:t>、</w:t>
            </w:r>
            <w:r w:rsidRPr="00987933">
              <w:rPr>
                <w:rFonts w:ascii="Times New Roman" w:hAnsi="Times New Roman" w:hint="eastAsia"/>
                <w:szCs w:val="21"/>
              </w:rPr>
              <w:t>顾睿</w:t>
            </w:r>
            <w:r>
              <w:rPr>
                <w:rFonts w:ascii="Times New Roman" w:hAnsi="Times New Roman" w:hint="eastAsia"/>
                <w:szCs w:val="21"/>
              </w:rPr>
              <w:t>、</w:t>
            </w:r>
            <w:r w:rsidRPr="00987933">
              <w:rPr>
                <w:rFonts w:ascii="Times New Roman" w:hAnsi="Times New Roman" w:hint="eastAsia"/>
                <w:szCs w:val="21"/>
              </w:rPr>
              <w:t>陈宇琼</w:t>
            </w:r>
          </w:p>
        </w:tc>
      </w:tr>
      <w:tr w:rsidR="00105D84" w:rsidTr="0047304E">
        <w:trPr>
          <w:trHeight w:val="2108"/>
          <w:jc w:val="center"/>
        </w:trPr>
        <w:tc>
          <w:tcPr>
            <w:tcW w:w="1970" w:type="dxa"/>
            <w:vAlign w:val="center"/>
          </w:tcPr>
          <w:p w:rsidR="00105D84" w:rsidRDefault="00105D84" w:rsidP="00223F5F">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rsidR="0047304E" w:rsidRDefault="0047304E" w:rsidP="0047304E">
            <w:pPr>
              <w:adjustRightInd w:val="0"/>
              <w:snapToGrid w:val="0"/>
              <w:spacing w:line="360" w:lineRule="auto"/>
              <w:jc w:val="center"/>
              <w:rPr>
                <w:rFonts w:ascii="Times New Roman" w:hAnsi="Times New Roman"/>
                <w:szCs w:val="21"/>
              </w:rPr>
            </w:pPr>
          </w:p>
          <w:p w:rsidR="0047304E" w:rsidRPr="0047304E" w:rsidRDefault="0047304E" w:rsidP="0047304E">
            <w:pPr>
              <w:adjustRightInd w:val="0"/>
              <w:snapToGrid w:val="0"/>
              <w:spacing w:line="360" w:lineRule="auto"/>
              <w:jc w:val="center"/>
              <w:rPr>
                <w:rFonts w:ascii="Times New Roman" w:hAnsi="Times New Roman"/>
                <w:szCs w:val="21"/>
              </w:rPr>
            </w:pPr>
            <w:r w:rsidRPr="0047304E">
              <w:rPr>
                <w:rFonts w:ascii="Times New Roman" w:hAnsi="Times New Roman" w:hint="eastAsia"/>
                <w:szCs w:val="21"/>
              </w:rPr>
              <w:t>江苏省城镇与乡村规划设计院有限公司</w:t>
            </w:r>
          </w:p>
          <w:p w:rsidR="00105D84" w:rsidRDefault="00105D84" w:rsidP="0047304E">
            <w:pPr>
              <w:adjustRightInd w:val="0"/>
              <w:snapToGrid w:val="0"/>
              <w:spacing w:line="360" w:lineRule="auto"/>
              <w:jc w:val="center"/>
              <w:rPr>
                <w:rFonts w:ascii="Times New Roman" w:hAnsi="Times New Roman"/>
                <w:szCs w:val="21"/>
              </w:rPr>
            </w:pPr>
          </w:p>
        </w:tc>
      </w:tr>
      <w:tr w:rsidR="00105D84" w:rsidTr="0047304E">
        <w:trPr>
          <w:jc w:val="center"/>
        </w:trPr>
        <w:tc>
          <w:tcPr>
            <w:tcW w:w="1970" w:type="dxa"/>
            <w:vAlign w:val="center"/>
          </w:tcPr>
          <w:p w:rsidR="00105D84" w:rsidRDefault="00105D84" w:rsidP="00223F5F">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rsidR="00105D84" w:rsidRDefault="00105D84" w:rsidP="00223F5F">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rsidR="00105D84" w:rsidRDefault="00270C39" w:rsidP="00270C39">
            <w:pPr>
              <w:autoSpaceDE w:val="0"/>
              <w:autoSpaceDN w:val="0"/>
              <w:adjustRightInd w:val="0"/>
              <w:snapToGrid w:val="0"/>
              <w:spacing w:line="360" w:lineRule="auto"/>
              <w:jc w:val="center"/>
              <w:rPr>
                <w:rFonts w:ascii="Times New Roman" w:hAnsi="Times New Roman"/>
                <w:szCs w:val="21"/>
              </w:rPr>
            </w:pPr>
            <w:r w:rsidRPr="00270C39">
              <w:rPr>
                <w:rFonts w:ascii="Times New Roman" w:hAnsi="Times New Roman" w:hint="eastAsia"/>
                <w:szCs w:val="21"/>
              </w:rPr>
              <w:t>江苏省乡村规划建设研究会</w:t>
            </w:r>
          </w:p>
        </w:tc>
      </w:tr>
      <w:tr w:rsidR="00105D84" w:rsidTr="0047304E">
        <w:trPr>
          <w:trHeight w:val="722"/>
          <w:jc w:val="center"/>
        </w:trPr>
        <w:tc>
          <w:tcPr>
            <w:tcW w:w="9060" w:type="dxa"/>
            <w:gridSpan w:val="4"/>
            <w:vAlign w:val="center"/>
          </w:tcPr>
          <w:p w:rsidR="00105D84" w:rsidRDefault="00105D84" w:rsidP="00223F5F">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proofErr w:type="gramStart"/>
            <w:r>
              <w:rPr>
                <w:rFonts w:ascii="Times New Roman" w:hAnsi="Times New Roman"/>
                <w:szCs w:val="21"/>
              </w:rPr>
              <w:t>务</w:t>
            </w:r>
            <w:proofErr w:type="gramEnd"/>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105D84" w:rsidTr="0047304E">
        <w:trPr>
          <w:trHeight w:val="674"/>
          <w:jc w:val="center"/>
        </w:trPr>
        <w:tc>
          <w:tcPr>
            <w:tcW w:w="1970" w:type="dxa"/>
            <w:vAlign w:val="center"/>
          </w:tcPr>
          <w:p w:rsidR="00105D84" w:rsidRDefault="00105D84" w:rsidP="00223F5F">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rsidR="00105D84" w:rsidRDefault="00105D84" w:rsidP="00223F5F">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320" w:type="dxa"/>
            <w:vAlign w:val="center"/>
          </w:tcPr>
          <w:p w:rsidR="00105D84" w:rsidRDefault="00105D84" w:rsidP="00223F5F">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rsidR="00105D84" w:rsidRDefault="00105D84" w:rsidP="00223F5F">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47304E" w:rsidTr="00C95217">
        <w:trPr>
          <w:trHeight w:val="1119"/>
          <w:jc w:val="center"/>
        </w:trPr>
        <w:tc>
          <w:tcPr>
            <w:tcW w:w="1970" w:type="dxa"/>
            <w:vAlign w:val="center"/>
          </w:tcPr>
          <w:p w:rsidR="0047304E" w:rsidRDefault="0047304E" w:rsidP="0047304E">
            <w:pPr>
              <w:adjustRightInd w:val="0"/>
              <w:snapToGrid w:val="0"/>
              <w:spacing w:line="360" w:lineRule="auto"/>
              <w:rPr>
                <w:rFonts w:ascii="Times New Roman" w:eastAsia="方正仿宋_GBK" w:hAnsi="Times New Roman"/>
                <w:sz w:val="28"/>
                <w:szCs w:val="28"/>
              </w:rPr>
            </w:pPr>
            <w:r w:rsidRPr="0047304E">
              <w:rPr>
                <w:rFonts w:ascii="Times New Roman" w:hAnsi="Times New Roman" w:hint="eastAsia"/>
                <w:szCs w:val="21"/>
              </w:rPr>
              <w:t>江苏省住房和城乡建设厅科技指导性项目</w:t>
            </w:r>
          </w:p>
        </w:tc>
        <w:tc>
          <w:tcPr>
            <w:tcW w:w="2958" w:type="dxa"/>
            <w:vAlign w:val="center"/>
          </w:tcPr>
          <w:p w:rsidR="0047304E" w:rsidRDefault="0047304E" w:rsidP="0047304E">
            <w:pPr>
              <w:autoSpaceDE w:val="0"/>
              <w:autoSpaceDN w:val="0"/>
              <w:adjustRightInd w:val="0"/>
              <w:snapToGrid w:val="0"/>
              <w:spacing w:line="360" w:lineRule="auto"/>
              <w:jc w:val="center"/>
              <w:rPr>
                <w:rFonts w:ascii="Times New Roman" w:hAnsi="Times New Roman"/>
                <w:szCs w:val="21"/>
              </w:rPr>
            </w:pPr>
            <w:r w:rsidRPr="00987933">
              <w:rPr>
                <w:rFonts w:ascii="Times New Roman" w:hAnsi="Times New Roman" w:hint="eastAsia"/>
                <w:szCs w:val="21"/>
              </w:rPr>
              <w:t>江南水乡地区特色田园乡村连片示范建设研究——以昆山市为例</w:t>
            </w:r>
          </w:p>
        </w:tc>
        <w:tc>
          <w:tcPr>
            <w:tcW w:w="2320" w:type="dxa"/>
            <w:vAlign w:val="center"/>
          </w:tcPr>
          <w:p w:rsidR="0047304E" w:rsidRPr="0047304E" w:rsidRDefault="0047304E" w:rsidP="000A6FA4">
            <w:pPr>
              <w:adjustRightInd w:val="0"/>
              <w:snapToGrid w:val="0"/>
              <w:spacing w:line="360" w:lineRule="auto"/>
              <w:jc w:val="center"/>
              <w:rPr>
                <w:rFonts w:ascii="Times New Roman" w:hAnsi="Times New Roman"/>
                <w:szCs w:val="21"/>
              </w:rPr>
            </w:pPr>
            <w:r w:rsidRPr="0047304E">
              <w:rPr>
                <w:rFonts w:ascii="Times New Roman" w:hAnsi="Times New Roman"/>
                <w:szCs w:val="21"/>
              </w:rPr>
              <w:t>2020ZD46</w:t>
            </w:r>
          </w:p>
        </w:tc>
        <w:tc>
          <w:tcPr>
            <w:tcW w:w="1812" w:type="dxa"/>
            <w:vAlign w:val="center"/>
          </w:tcPr>
          <w:p w:rsidR="0047304E" w:rsidRPr="0047304E" w:rsidRDefault="0047304E" w:rsidP="0047304E">
            <w:pPr>
              <w:adjustRightInd w:val="0"/>
              <w:snapToGrid w:val="0"/>
              <w:spacing w:line="360" w:lineRule="auto"/>
              <w:ind w:firstLine="408"/>
              <w:rPr>
                <w:rFonts w:ascii="Times New Roman" w:hAnsi="Times New Roman"/>
                <w:szCs w:val="21"/>
              </w:rPr>
            </w:pPr>
            <w:r w:rsidRPr="0047304E">
              <w:rPr>
                <w:rFonts w:ascii="Times New Roman" w:hAnsi="Times New Roman"/>
                <w:szCs w:val="21"/>
              </w:rPr>
              <w:t>2021</w:t>
            </w:r>
            <w:r w:rsidRPr="0047304E">
              <w:rPr>
                <w:rFonts w:ascii="Times New Roman" w:hAnsi="Times New Roman" w:hint="eastAsia"/>
                <w:szCs w:val="21"/>
              </w:rPr>
              <w:t>.</w:t>
            </w:r>
            <w:r w:rsidRPr="0047304E">
              <w:rPr>
                <w:rFonts w:ascii="Times New Roman" w:hAnsi="Times New Roman"/>
                <w:szCs w:val="21"/>
              </w:rPr>
              <w:t>12</w:t>
            </w:r>
          </w:p>
        </w:tc>
      </w:tr>
      <w:tr w:rsidR="0047304E" w:rsidTr="0047304E">
        <w:trPr>
          <w:jc w:val="center"/>
        </w:trPr>
        <w:tc>
          <w:tcPr>
            <w:tcW w:w="1970"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r>
      <w:tr w:rsidR="0047304E" w:rsidTr="0047304E">
        <w:trPr>
          <w:jc w:val="center"/>
        </w:trPr>
        <w:tc>
          <w:tcPr>
            <w:tcW w:w="1970"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r>
      <w:tr w:rsidR="0047304E" w:rsidTr="0047304E">
        <w:trPr>
          <w:jc w:val="center"/>
        </w:trPr>
        <w:tc>
          <w:tcPr>
            <w:tcW w:w="1970"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47304E" w:rsidRDefault="0047304E" w:rsidP="0047304E">
            <w:pPr>
              <w:adjustRightInd w:val="0"/>
              <w:snapToGrid w:val="0"/>
              <w:spacing w:line="360" w:lineRule="auto"/>
              <w:ind w:firstLine="408"/>
              <w:rPr>
                <w:rFonts w:ascii="Times New Roman" w:eastAsia="方正仿宋_GBK" w:hAnsi="Times New Roman"/>
                <w:sz w:val="28"/>
                <w:szCs w:val="28"/>
              </w:rPr>
            </w:pPr>
          </w:p>
        </w:tc>
      </w:tr>
      <w:tr w:rsidR="0047304E" w:rsidTr="0047304E">
        <w:trPr>
          <w:trHeight w:val="612"/>
          <w:jc w:val="center"/>
        </w:trPr>
        <w:tc>
          <w:tcPr>
            <w:tcW w:w="1970" w:type="dxa"/>
            <w:vAlign w:val="center"/>
          </w:tcPr>
          <w:p w:rsidR="0047304E" w:rsidRDefault="0047304E" w:rsidP="0047304E">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2958" w:type="dxa"/>
            <w:vAlign w:val="center"/>
          </w:tcPr>
          <w:p w:rsidR="0047304E" w:rsidRDefault="0047304E" w:rsidP="0047304E">
            <w:pPr>
              <w:autoSpaceDE w:val="0"/>
              <w:autoSpaceDN w:val="0"/>
              <w:adjustRightInd w:val="0"/>
              <w:snapToGrid w:val="0"/>
              <w:spacing w:line="360" w:lineRule="auto"/>
              <w:ind w:firstLine="410"/>
              <w:rPr>
                <w:rFonts w:ascii="Times New Roman" w:hAnsi="Times New Roman"/>
                <w:szCs w:val="21"/>
              </w:rPr>
            </w:pPr>
            <w:r>
              <w:rPr>
                <w:rFonts w:ascii="Times New Roman" w:hAnsi="Times New Roman" w:hint="eastAsia"/>
                <w:szCs w:val="21"/>
              </w:rPr>
              <w:t>无</w:t>
            </w:r>
          </w:p>
        </w:tc>
        <w:tc>
          <w:tcPr>
            <w:tcW w:w="2320" w:type="dxa"/>
            <w:vAlign w:val="center"/>
          </w:tcPr>
          <w:p w:rsidR="0047304E" w:rsidRDefault="0047304E" w:rsidP="0047304E">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rsidR="0047304E" w:rsidRDefault="0047304E" w:rsidP="0047304E">
            <w:pPr>
              <w:autoSpaceDE w:val="0"/>
              <w:autoSpaceDN w:val="0"/>
              <w:adjustRightInd w:val="0"/>
              <w:snapToGrid w:val="0"/>
              <w:spacing w:line="360" w:lineRule="auto"/>
              <w:ind w:firstLine="410"/>
              <w:rPr>
                <w:rFonts w:ascii="Times New Roman" w:hAnsi="Times New Roman"/>
                <w:szCs w:val="21"/>
              </w:rPr>
            </w:pPr>
            <w:r>
              <w:rPr>
                <w:rFonts w:ascii="Times New Roman" w:hAnsi="Times New Roman" w:hint="eastAsia"/>
                <w:szCs w:val="21"/>
              </w:rPr>
              <w:t>无</w:t>
            </w:r>
          </w:p>
        </w:tc>
      </w:tr>
      <w:tr w:rsidR="0047304E" w:rsidTr="0047304E">
        <w:trPr>
          <w:trHeight w:val="760"/>
          <w:jc w:val="center"/>
        </w:trPr>
        <w:tc>
          <w:tcPr>
            <w:tcW w:w="1970" w:type="dxa"/>
            <w:tcBorders>
              <w:bottom w:val="single" w:sz="8" w:space="0" w:color="auto"/>
            </w:tcBorders>
            <w:vAlign w:val="center"/>
          </w:tcPr>
          <w:p w:rsidR="0047304E" w:rsidRDefault="0047304E" w:rsidP="0047304E">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tcBorders>
              <w:bottom w:val="single" w:sz="8" w:space="0" w:color="auto"/>
            </w:tcBorders>
            <w:vAlign w:val="center"/>
          </w:tcPr>
          <w:p w:rsidR="0047304E" w:rsidRDefault="0047304E" w:rsidP="00C95217">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sidR="009227C1">
              <w:rPr>
                <w:rFonts w:ascii="Times New Roman" w:hAnsi="Times New Roman"/>
                <w:szCs w:val="21"/>
              </w:rPr>
              <w:t xml:space="preserve"> </w:t>
            </w:r>
            <w:r>
              <w:rPr>
                <w:rFonts w:ascii="Times New Roman" w:hAnsi="Times New Roman"/>
                <w:szCs w:val="21"/>
              </w:rPr>
              <w:t xml:space="preserve"> </w:t>
            </w:r>
            <w:r w:rsidR="009227C1">
              <w:rPr>
                <w:rFonts w:ascii="Times New Roman" w:hAnsi="Times New Roman"/>
                <w:szCs w:val="21"/>
              </w:rPr>
              <w:t>2020</w:t>
            </w:r>
            <w:r w:rsidR="00C95217">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sidR="00C95217">
              <w:rPr>
                <w:rFonts w:ascii="Times New Roman" w:hAnsi="Times New Roman"/>
                <w:szCs w:val="21"/>
              </w:rPr>
              <w:t>6</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sidR="00C95217">
              <w:rPr>
                <w:rFonts w:ascii="Times New Roman" w:hAnsi="Times New Roman"/>
                <w:szCs w:val="21"/>
              </w:rPr>
              <w:t>1</w:t>
            </w:r>
            <w:r>
              <w:rPr>
                <w:rFonts w:ascii="Times New Roman" w:hAnsi="Times New Roman"/>
                <w:szCs w:val="21"/>
              </w:rPr>
              <w:t xml:space="preserve"> </w:t>
            </w:r>
            <w:r>
              <w:rPr>
                <w:rFonts w:ascii="Times New Roman" w:hAnsi="Times New Roman"/>
                <w:szCs w:val="21"/>
              </w:rPr>
              <w:t>日</w:t>
            </w:r>
          </w:p>
        </w:tc>
        <w:tc>
          <w:tcPr>
            <w:tcW w:w="4132" w:type="dxa"/>
            <w:gridSpan w:val="2"/>
            <w:tcBorders>
              <w:bottom w:val="single" w:sz="8" w:space="0" w:color="auto"/>
            </w:tcBorders>
            <w:vAlign w:val="center"/>
          </w:tcPr>
          <w:p w:rsidR="0047304E" w:rsidRDefault="0047304E" w:rsidP="00C95217">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Pr>
                <w:rFonts w:ascii="Times New Roman" w:hAnsi="Times New Roman"/>
                <w:szCs w:val="21"/>
              </w:rPr>
              <w:t xml:space="preserve">  </w:t>
            </w:r>
            <w:r w:rsidR="00C95217">
              <w:rPr>
                <w:rFonts w:ascii="Times New Roman" w:hAnsi="Times New Roman"/>
                <w:szCs w:val="21"/>
              </w:rPr>
              <w:t xml:space="preserve">2021 </w:t>
            </w:r>
            <w:r>
              <w:rPr>
                <w:rFonts w:ascii="Times New Roman" w:hAnsi="Times New Roman"/>
                <w:szCs w:val="21"/>
              </w:rPr>
              <w:t>年</w:t>
            </w:r>
            <w:r>
              <w:rPr>
                <w:rFonts w:ascii="Times New Roman" w:hAnsi="Times New Roman"/>
                <w:szCs w:val="21"/>
              </w:rPr>
              <w:t xml:space="preserve"> </w:t>
            </w:r>
            <w:r w:rsidR="00C95217">
              <w:rPr>
                <w:rFonts w:ascii="Times New Roman" w:hAnsi="Times New Roman"/>
                <w:szCs w:val="21"/>
              </w:rPr>
              <w:t xml:space="preserve">12 </w:t>
            </w:r>
            <w:r>
              <w:rPr>
                <w:rFonts w:ascii="Times New Roman" w:hAnsi="Times New Roman"/>
                <w:szCs w:val="21"/>
              </w:rPr>
              <w:t>月</w:t>
            </w:r>
            <w:r w:rsidR="00C95217">
              <w:rPr>
                <w:rFonts w:ascii="Times New Roman" w:hAnsi="Times New Roman"/>
                <w:szCs w:val="21"/>
              </w:rPr>
              <w:t xml:space="preserve"> 31 </w:t>
            </w:r>
            <w:r>
              <w:rPr>
                <w:rFonts w:ascii="Times New Roman" w:hAnsi="Times New Roman"/>
                <w:szCs w:val="21"/>
              </w:rPr>
              <w:t>日</w:t>
            </w:r>
          </w:p>
        </w:tc>
      </w:tr>
    </w:tbl>
    <w:p w:rsidR="00C95217" w:rsidRDefault="00C95217" w:rsidP="00105D84">
      <w:pPr>
        <w:jc w:val="center"/>
        <w:rPr>
          <w:rFonts w:ascii="Times New Roman" w:eastAsia="方正黑体_GBK" w:hAnsi="Times New Roman"/>
          <w:sz w:val="30"/>
          <w:szCs w:val="30"/>
        </w:rPr>
      </w:pPr>
    </w:p>
    <w:p w:rsidR="00623CF5" w:rsidRDefault="00623CF5" w:rsidP="00105D84">
      <w:pPr>
        <w:jc w:val="center"/>
        <w:rPr>
          <w:rFonts w:ascii="Times New Roman" w:eastAsia="方正黑体_GBK" w:hAnsi="Times New Roman"/>
          <w:sz w:val="30"/>
          <w:szCs w:val="30"/>
        </w:rPr>
      </w:pPr>
    </w:p>
    <w:p w:rsidR="00623CF5" w:rsidRDefault="00623CF5" w:rsidP="00105D84">
      <w:pPr>
        <w:jc w:val="center"/>
        <w:rPr>
          <w:rFonts w:ascii="Times New Roman" w:eastAsia="方正黑体_GBK" w:hAnsi="Times New Roman"/>
          <w:sz w:val="30"/>
          <w:szCs w:val="30"/>
        </w:rPr>
      </w:pPr>
    </w:p>
    <w:p w:rsidR="00422A17" w:rsidRDefault="00422A17" w:rsidP="00105D84">
      <w:pPr>
        <w:jc w:val="center"/>
        <w:rPr>
          <w:rFonts w:ascii="Times New Roman" w:eastAsia="方正黑体_GBK" w:hAnsi="Times New Roman"/>
          <w:sz w:val="30"/>
          <w:szCs w:val="30"/>
        </w:rPr>
      </w:pPr>
    </w:p>
    <w:p w:rsidR="00422A17" w:rsidRDefault="00422A17" w:rsidP="00105D84">
      <w:pPr>
        <w:jc w:val="center"/>
        <w:rPr>
          <w:rFonts w:ascii="Times New Roman" w:eastAsia="方正黑体_GBK" w:hAnsi="Times New Roman"/>
          <w:sz w:val="30"/>
          <w:szCs w:val="30"/>
        </w:rPr>
      </w:pPr>
    </w:p>
    <w:p w:rsidR="00105D84" w:rsidRDefault="00105D84" w:rsidP="00105D84">
      <w:pPr>
        <w:jc w:val="center"/>
        <w:rPr>
          <w:rFonts w:ascii="Times New Roman" w:eastAsia="方正黑体_GBK" w:hAnsi="Times New Roman"/>
          <w:sz w:val="30"/>
          <w:szCs w:val="30"/>
        </w:rPr>
      </w:pPr>
      <w:r>
        <w:rPr>
          <w:rFonts w:ascii="Times New Roman" w:eastAsia="方正黑体_GBK" w:hAnsi="Times New Roman"/>
          <w:sz w:val="30"/>
          <w:szCs w:val="30"/>
        </w:rPr>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proofErr w:type="gramStart"/>
      <w:r>
        <w:rPr>
          <w:rFonts w:ascii="Times New Roman" w:eastAsia="方正黑体_GBK" w:hAnsi="Times New Roman"/>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05D84" w:rsidTr="00223F5F">
        <w:tc>
          <w:tcPr>
            <w:tcW w:w="9060" w:type="dxa"/>
            <w:tcBorders>
              <w:top w:val="single" w:sz="8" w:space="0" w:color="auto"/>
              <w:bottom w:val="single" w:sz="8" w:space="0" w:color="auto"/>
            </w:tcBorders>
          </w:tcPr>
          <w:p w:rsidR="00790F92" w:rsidRPr="00790F92" w:rsidRDefault="00790F92" w:rsidP="00790F92">
            <w:pPr>
              <w:autoSpaceDE w:val="0"/>
              <w:autoSpaceDN w:val="0"/>
              <w:adjustRightInd w:val="0"/>
              <w:spacing w:line="360" w:lineRule="auto"/>
              <w:ind w:firstLineChars="200" w:firstLine="422"/>
              <w:rPr>
                <w:rFonts w:ascii="黑体" w:eastAsia="黑体" w:hAnsi="黑体"/>
                <w:b/>
                <w:bCs/>
                <w:szCs w:val="21"/>
              </w:rPr>
            </w:pPr>
            <w:r w:rsidRPr="00790F92">
              <w:rPr>
                <w:rFonts w:ascii="黑体" w:eastAsia="黑体" w:hAnsi="黑体" w:hint="eastAsia"/>
                <w:b/>
                <w:bCs/>
                <w:szCs w:val="21"/>
              </w:rPr>
              <w:lastRenderedPageBreak/>
              <w:t>一、背景与概况</w:t>
            </w:r>
          </w:p>
          <w:p w:rsidR="005A1042" w:rsidRPr="00E54E8C" w:rsidRDefault="005A1042" w:rsidP="005A1042">
            <w:pPr>
              <w:spacing w:line="480" w:lineRule="exact"/>
              <w:ind w:firstLineChars="200" w:firstLine="480"/>
              <w:rPr>
                <w:rFonts w:ascii="Times New Roman" w:eastAsia="仿宋" w:hAnsi="Times New Roman"/>
                <w:b/>
                <w:sz w:val="24"/>
              </w:rPr>
            </w:pPr>
            <w:r w:rsidRPr="002C6A88">
              <w:rPr>
                <w:rFonts w:ascii="Times New Roman" w:eastAsia="仿宋" w:hAnsi="Times New Roman"/>
                <w:sz w:val="24"/>
              </w:rPr>
              <w:t>自</w:t>
            </w:r>
            <w:r w:rsidRPr="002C6A88">
              <w:rPr>
                <w:rFonts w:ascii="Times New Roman" w:eastAsia="仿宋" w:hAnsi="Times New Roman"/>
                <w:sz w:val="24"/>
              </w:rPr>
              <w:t>2017</w:t>
            </w:r>
            <w:r w:rsidRPr="002C6A88">
              <w:rPr>
                <w:rFonts w:ascii="Times New Roman" w:eastAsia="仿宋" w:hAnsi="Times New Roman"/>
                <w:sz w:val="24"/>
              </w:rPr>
              <w:t>年江苏省委、省政府实施特色田园乡村建设行动以来，各项工作不断扎实深入推进，省、市、县各级特色田园乡村数量持续增加。</w:t>
            </w:r>
            <w:r w:rsidRPr="00E54E8C">
              <w:rPr>
                <w:rFonts w:ascii="Times New Roman" w:eastAsia="仿宋" w:hAnsi="Times New Roman" w:hint="eastAsia"/>
                <w:b/>
                <w:sz w:val="24"/>
              </w:rPr>
              <w:t>以昆山为代表的江南水乡地区特色田园乡村建设的数量和水准上走在全省前列，</w:t>
            </w:r>
            <w:r w:rsidRPr="002C6A88">
              <w:rPr>
                <w:rFonts w:ascii="Times New Roman" w:eastAsia="仿宋" w:hAnsi="Times New Roman" w:hint="eastAsia"/>
                <w:sz w:val="24"/>
              </w:rPr>
              <w:t>并有意识</w:t>
            </w:r>
            <w:r w:rsidRPr="002C6A88">
              <w:rPr>
                <w:rFonts w:ascii="Times New Roman" w:eastAsia="仿宋" w:hAnsi="Times New Roman"/>
                <w:sz w:val="24"/>
              </w:rPr>
              <w:t>在村庄遴选、培育过程中，有意识地依托道路、水系等进行系统布点，同时加强区域沿线设施建设和环境提升，</w:t>
            </w:r>
            <w:r w:rsidRPr="00E54E8C">
              <w:rPr>
                <w:rFonts w:ascii="Times New Roman" w:eastAsia="仿宋" w:hAnsi="Times New Roman"/>
                <w:b/>
                <w:sz w:val="24"/>
              </w:rPr>
              <w:t>形成</w:t>
            </w:r>
            <w:r w:rsidRPr="00E54E8C">
              <w:rPr>
                <w:rFonts w:ascii="Times New Roman" w:eastAsia="仿宋" w:hAnsi="Times New Roman" w:hint="eastAsia"/>
                <w:b/>
                <w:sz w:val="24"/>
              </w:rPr>
              <w:t>特色田园乡村连片发展的雏</w:t>
            </w:r>
            <w:r w:rsidRPr="00E54E8C">
              <w:rPr>
                <w:rFonts w:ascii="Times New Roman" w:eastAsia="仿宋" w:hAnsi="Times New Roman"/>
                <w:b/>
                <w:sz w:val="24"/>
              </w:rPr>
              <w:t>形</w:t>
            </w:r>
            <w:r>
              <w:rPr>
                <w:rFonts w:ascii="Times New Roman" w:eastAsia="仿宋" w:hAnsi="Times New Roman" w:hint="eastAsia"/>
                <w:b/>
                <w:sz w:val="24"/>
              </w:rPr>
              <w:t>。江南水乡地区兼具高水平城乡发展基础和独特的乡村地域类型学特征，是刻画江苏“新时代新鱼米之乡”的典型样本</w:t>
            </w:r>
            <w:r w:rsidRPr="00E54E8C">
              <w:rPr>
                <w:rFonts w:ascii="Times New Roman" w:eastAsia="仿宋" w:hAnsi="Times New Roman"/>
                <w:b/>
                <w:sz w:val="24"/>
              </w:rPr>
              <w:t>。</w:t>
            </w:r>
          </w:p>
          <w:p w:rsidR="005A1042" w:rsidRPr="00DD53AE" w:rsidRDefault="005A1042" w:rsidP="005A1042">
            <w:pPr>
              <w:spacing w:line="480" w:lineRule="exact"/>
              <w:ind w:firstLineChars="200" w:firstLine="482"/>
              <w:rPr>
                <w:rFonts w:ascii="Times New Roman" w:eastAsia="仿宋" w:hAnsi="Times New Roman"/>
                <w:b/>
                <w:bCs/>
                <w:sz w:val="24"/>
              </w:rPr>
            </w:pPr>
            <w:r w:rsidRPr="00B83D4F">
              <w:rPr>
                <w:rFonts w:ascii="Times New Roman" w:eastAsia="仿宋" w:hAnsi="Times New Roman" w:hint="eastAsia"/>
                <w:b/>
                <w:sz w:val="24"/>
              </w:rPr>
              <w:t>课题组</w:t>
            </w:r>
            <w:r>
              <w:rPr>
                <w:rFonts w:ascii="Times New Roman" w:eastAsia="仿宋" w:hAnsi="Times New Roman" w:hint="eastAsia"/>
                <w:b/>
                <w:sz w:val="24"/>
              </w:rPr>
              <w:t>从</w:t>
            </w:r>
            <w:r>
              <w:rPr>
                <w:rFonts w:ascii="Times New Roman" w:eastAsia="仿宋" w:hAnsi="Times New Roman" w:hint="eastAsia"/>
                <w:b/>
                <w:sz w:val="24"/>
              </w:rPr>
              <w:t>2</w:t>
            </w:r>
            <w:r>
              <w:rPr>
                <w:rFonts w:ascii="Times New Roman" w:eastAsia="仿宋" w:hAnsi="Times New Roman"/>
                <w:b/>
                <w:sz w:val="24"/>
              </w:rPr>
              <w:t>017</w:t>
            </w:r>
            <w:r>
              <w:rPr>
                <w:rFonts w:ascii="Times New Roman" w:eastAsia="仿宋" w:hAnsi="Times New Roman" w:hint="eastAsia"/>
                <w:b/>
                <w:sz w:val="24"/>
              </w:rPr>
              <w:t>年开始，</w:t>
            </w:r>
            <w:r w:rsidRPr="00B83D4F">
              <w:rPr>
                <w:rFonts w:ascii="Times New Roman" w:eastAsia="仿宋" w:hAnsi="Times New Roman"/>
                <w:b/>
                <w:sz w:val="24"/>
              </w:rPr>
              <w:t>立足先发地区特色田园乡村</w:t>
            </w:r>
            <w:r>
              <w:rPr>
                <w:rFonts w:ascii="Times New Roman" w:eastAsia="仿宋" w:hAnsi="Times New Roman" w:hint="eastAsia"/>
                <w:b/>
                <w:sz w:val="24"/>
              </w:rPr>
              <w:t>规划编制和</w:t>
            </w:r>
            <w:r w:rsidRPr="00B83D4F">
              <w:rPr>
                <w:rFonts w:ascii="Times New Roman" w:eastAsia="仿宋" w:hAnsi="Times New Roman"/>
                <w:b/>
                <w:sz w:val="24"/>
              </w:rPr>
              <w:t>建设</w:t>
            </w:r>
            <w:r>
              <w:rPr>
                <w:rFonts w:ascii="Times New Roman" w:eastAsia="仿宋" w:hAnsi="Times New Roman" w:hint="eastAsia"/>
                <w:b/>
                <w:sz w:val="24"/>
              </w:rPr>
              <w:t>实践展开跟踪研究，同时顺应乡村</w:t>
            </w:r>
            <w:r w:rsidRPr="00B83D4F">
              <w:rPr>
                <w:rFonts w:ascii="Times New Roman" w:eastAsia="仿宋" w:hAnsi="Times New Roman"/>
                <w:b/>
                <w:sz w:val="24"/>
              </w:rPr>
              <w:t>连片</w:t>
            </w:r>
            <w:r>
              <w:rPr>
                <w:rFonts w:ascii="Times New Roman" w:eastAsia="仿宋" w:hAnsi="Times New Roman" w:hint="eastAsia"/>
                <w:b/>
                <w:sz w:val="24"/>
              </w:rPr>
              <w:t>发展</w:t>
            </w:r>
            <w:r w:rsidRPr="00B83D4F">
              <w:rPr>
                <w:rFonts w:ascii="Times New Roman" w:eastAsia="仿宋" w:hAnsi="Times New Roman"/>
                <w:b/>
                <w:sz w:val="24"/>
              </w:rPr>
              <w:t>建设新</w:t>
            </w:r>
            <w:r>
              <w:rPr>
                <w:rFonts w:ascii="Times New Roman" w:eastAsia="仿宋" w:hAnsi="Times New Roman" w:hint="eastAsia"/>
                <w:b/>
                <w:sz w:val="24"/>
              </w:rPr>
              <w:t>趋势</w:t>
            </w:r>
            <w:r w:rsidRPr="00B83D4F">
              <w:rPr>
                <w:rFonts w:ascii="Times New Roman" w:eastAsia="仿宋" w:hAnsi="Times New Roman" w:hint="eastAsia"/>
                <w:b/>
                <w:sz w:val="24"/>
              </w:rPr>
              <w:t>，</w:t>
            </w:r>
            <w:r w:rsidRPr="00B83D4F">
              <w:rPr>
                <w:rFonts w:ascii="Times New Roman" w:eastAsia="仿宋" w:hAnsi="Times New Roman"/>
                <w:b/>
                <w:sz w:val="24"/>
              </w:rPr>
              <w:t>提出了《</w:t>
            </w:r>
            <w:r w:rsidRPr="00B83D4F">
              <w:rPr>
                <w:rFonts w:ascii="Times New Roman" w:eastAsia="仿宋" w:hAnsi="Times New Roman" w:hint="eastAsia"/>
                <w:b/>
                <w:sz w:val="24"/>
              </w:rPr>
              <w:t>江南水乡地区特色田园乡村连片示范建设研究</w:t>
            </w:r>
            <w:r w:rsidRPr="00B83D4F">
              <w:rPr>
                <w:rFonts w:ascii="Times New Roman" w:eastAsia="仿宋" w:hAnsi="Times New Roman"/>
                <w:b/>
                <w:sz w:val="24"/>
              </w:rPr>
              <w:t>》的命题</w:t>
            </w:r>
            <w:r w:rsidRPr="002C6A88">
              <w:rPr>
                <w:rFonts w:ascii="Times New Roman" w:eastAsia="仿宋" w:hAnsi="Times New Roman" w:hint="eastAsia"/>
                <w:sz w:val="24"/>
              </w:rPr>
              <w:t>（以下简称《研究》）</w:t>
            </w:r>
            <w:r w:rsidRPr="002C6A88">
              <w:rPr>
                <w:rFonts w:ascii="Times New Roman" w:eastAsia="仿宋" w:hAnsi="Times New Roman"/>
                <w:sz w:val="24"/>
              </w:rPr>
              <w:t>，并于</w:t>
            </w:r>
            <w:r w:rsidRPr="002C6A88">
              <w:rPr>
                <w:rFonts w:ascii="Times New Roman" w:eastAsia="仿宋" w:hAnsi="Times New Roman"/>
                <w:sz w:val="24"/>
              </w:rPr>
              <w:t>2020</w:t>
            </w:r>
            <w:r w:rsidRPr="002C6A88">
              <w:rPr>
                <w:rFonts w:ascii="Times New Roman" w:eastAsia="仿宋" w:hAnsi="Times New Roman"/>
                <w:sz w:val="24"/>
              </w:rPr>
              <w:t>年立项为江苏省住房和城乡建设厅科技指导性项目，课题编号为</w:t>
            </w:r>
            <w:r w:rsidRPr="002C6A88">
              <w:rPr>
                <w:rFonts w:ascii="Times New Roman" w:eastAsia="仿宋" w:hAnsi="Times New Roman"/>
                <w:sz w:val="24"/>
              </w:rPr>
              <w:t>2020ZD46</w:t>
            </w:r>
            <w:r w:rsidRPr="002C6A88">
              <w:rPr>
                <w:rFonts w:ascii="Times New Roman" w:eastAsia="仿宋" w:hAnsi="Times New Roman"/>
                <w:sz w:val="24"/>
              </w:rPr>
              <w:t>。</w:t>
            </w:r>
            <w:r w:rsidRPr="002C6A88">
              <w:rPr>
                <w:rFonts w:ascii="Times New Roman" w:eastAsia="仿宋" w:hAnsi="Times New Roman" w:hint="eastAsia"/>
                <w:sz w:val="24"/>
              </w:rPr>
              <w:t>经过丰富的现状调查和理论研究，结合具体的实践探索</w:t>
            </w:r>
            <w:r w:rsidRPr="002C6A88">
              <w:rPr>
                <w:rFonts w:ascii="Times New Roman" w:eastAsia="仿宋" w:hAnsi="Times New Roman"/>
                <w:sz w:val="24"/>
              </w:rPr>
              <w:t>，形成了较为丰厚的</w:t>
            </w:r>
            <w:r w:rsidRPr="002C6A88">
              <w:rPr>
                <w:rFonts w:ascii="Times New Roman" w:eastAsia="仿宋" w:hAnsi="Times New Roman" w:hint="eastAsia"/>
                <w:sz w:val="24"/>
              </w:rPr>
              <w:t>研究成果</w:t>
            </w:r>
            <w:r w:rsidRPr="002C6A88">
              <w:rPr>
                <w:rFonts w:ascii="Times New Roman" w:eastAsia="仿宋" w:hAnsi="Times New Roman"/>
                <w:sz w:val="24"/>
              </w:rPr>
              <w:t>，</w:t>
            </w:r>
            <w:r>
              <w:rPr>
                <w:rFonts w:ascii="Times New Roman" w:eastAsia="仿宋" w:hAnsi="Times New Roman" w:hint="eastAsia"/>
                <w:sz w:val="24"/>
              </w:rPr>
              <w:t>通过了科技查新，并</w:t>
            </w:r>
            <w:r w:rsidRPr="002C6A88">
              <w:rPr>
                <w:rFonts w:ascii="Times New Roman" w:eastAsia="仿宋" w:hAnsi="Times New Roman"/>
                <w:sz w:val="24"/>
              </w:rPr>
              <w:t>于</w:t>
            </w:r>
            <w:r w:rsidRPr="002C6A88">
              <w:rPr>
                <w:rFonts w:ascii="Times New Roman" w:eastAsia="仿宋" w:hAnsi="Times New Roman"/>
                <w:sz w:val="24"/>
              </w:rPr>
              <w:t>2021</w:t>
            </w:r>
            <w:r w:rsidRPr="002C6A88">
              <w:rPr>
                <w:rFonts w:ascii="Times New Roman" w:eastAsia="仿宋" w:hAnsi="Times New Roman"/>
                <w:sz w:val="24"/>
              </w:rPr>
              <w:t>年</w:t>
            </w:r>
            <w:r w:rsidRPr="002C6A88">
              <w:rPr>
                <w:rFonts w:ascii="Times New Roman" w:eastAsia="仿宋" w:hAnsi="Times New Roman"/>
                <w:sz w:val="24"/>
              </w:rPr>
              <w:t>12</w:t>
            </w:r>
            <w:r w:rsidRPr="002C6A88">
              <w:rPr>
                <w:rFonts w:ascii="Times New Roman" w:eastAsia="仿宋" w:hAnsi="Times New Roman"/>
                <w:sz w:val="24"/>
              </w:rPr>
              <w:t>月</w:t>
            </w:r>
            <w:r w:rsidRPr="002C6A88">
              <w:rPr>
                <w:rFonts w:ascii="Times New Roman" w:eastAsia="仿宋" w:hAnsi="Times New Roman" w:hint="eastAsia"/>
                <w:sz w:val="24"/>
              </w:rPr>
              <w:t>通过</w:t>
            </w:r>
            <w:r w:rsidRPr="002C6A88">
              <w:rPr>
                <w:rFonts w:ascii="Times New Roman" w:eastAsia="仿宋" w:hAnsi="Times New Roman"/>
                <w:sz w:val="24"/>
              </w:rPr>
              <w:t>由江苏省住房和城乡建设厅组织的科学技术成果验收，验收证书编号为苏</w:t>
            </w:r>
            <w:proofErr w:type="gramStart"/>
            <w:r w:rsidRPr="002C6A88">
              <w:rPr>
                <w:rFonts w:ascii="Times New Roman" w:eastAsia="仿宋" w:hAnsi="Times New Roman"/>
                <w:sz w:val="24"/>
              </w:rPr>
              <w:t>建科鉴字</w:t>
            </w:r>
            <w:proofErr w:type="gramEnd"/>
            <w:r w:rsidRPr="002C6A88">
              <w:rPr>
                <w:rFonts w:ascii="Times New Roman" w:eastAsia="仿宋" w:hAnsi="Times New Roman" w:hint="eastAsia"/>
                <w:sz w:val="24"/>
              </w:rPr>
              <w:t>〔</w:t>
            </w:r>
            <w:r w:rsidRPr="002C6A88">
              <w:rPr>
                <w:rFonts w:ascii="Times New Roman" w:eastAsia="仿宋" w:hAnsi="Times New Roman"/>
                <w:sz w:val="24"/>
              </w:rPr>
              <w:t>2021</w:t>
            </w:r>
            <w:r w:rsidRPr="002C6A88">
              <w:rPr>
                <w:rFonts w:ascii="Times New Roman" w:eastAsia="仿宋" w:hAnsi="Times New Roman" w:hint="eastAsia"/>
                <w:sz w:val="24"/>
              </w:rPr>
              <w:t>〕</w:t>
            </w:r>
            <w:r w:rsidRPr="002C6A88">
              <w:rPr>
                <w:rFonts w:ascii="Times New Roman" w:eastAsia="仿宋" w:hAnsi="Times New Roman"/>
                <w:sz w:val="24"/>
              </w:rPr>
              <w:t>第</w:t>
            </w:r>
            <w:r w:rsidRPr="002C6A88">
              <w:rPr>
                <w:rFonts w:ascii="Times New Roman" w:eastAsia="仿宋" w:hAnsi="Times New Roman"/>
                <w:sz w:val="24"/>
              </w:rPr>
              <w:t>95</w:t>
            </w:r>
            <w:r>
              <w:rPr>
                <w:rFonts w:ascii="Times New Roman" w:eastAsia="仿宋" w:hAnsi="Times New Roman"/>
                <w:sz w:val="24"/>
              </w:rPr>
              <w:t>号</w:t>
            </w:r>
            <w:r w:rsidRPr="00E54E8C">
              <w:rPr>
                <w:rFonts w:ascii="Times New Roman" w:eastAsia="仿宋" w:hAnsi="Times New Roman" w:hint="eastAsia"/>
                <w:sz w:val="24"/>
              </w:rPr>
              <w:t>，专家组认为课题调研充分、</w:t>
            </w:r>
            <w:proofErr w:type="gramStart"/>
            <w:r w:rsidRPr="00E54E8C">
              <w:rPr>
                <w:rFonts w:ascii="Times New Roman" w:eastAsia="仿宋" w:hAnsi="Times New Roman" w:hint="eastAsia"/>
                <w:sz w:val="24"/>
              </w:rPr>
              <w:t>研</w:t>
            </w:r>
            <w:proofErr w:type="gramEnd"/>
            <w:r w:rsidRPr="00E54E8C">
              <w:rPr>
                <w:rFonts w:ascii="Times New Roman" w:eastAsia="仿宋" w:hAnsi="Times New Roman" w:hint="eastAsia"/>
                <w:sz w:val="24"/>
              </w:rPr>
              <w:t>判准确、成果完备</w:t>
            </w:r>
            <w:r w:rsidRPr="00DD53AE">
              <w:rPr>
                <w:rFonts w:ascii="Times New Roman" w:eastAsia="仿宋" w:hAnsi="Times New Roman" w:hint="eastAsia"/>
                <w:b/>
                <w:bCs/>
                <w:sz w:val="24"/>
              </w:rPr>
              <w:t>，具有一定的开创性，充实了特色田园乡村连片发展的理论内容，同时对江南水乡地区乡村连片发展识别、建设、运作提出了切实可行的策略，在一定程度上弥补了该研究方向的不足。</w:t>
            </w:r>
          </w:p>
          <w:p w:rsidR="005A1042" w:rsidRDefault="005A1042" w:rsidP="005A1042">
            <w:pPr>
              <w:jc w:val="center"/>
              <w:rPr>
                <w:rFonts w:ascii="Times New Roman" w:eastAsia="仿宋" w:hAnsi="Times New Roman"/>
                <w:b/>
                <w:sz w:val="24"/>
              </w:rPr>
            </w:pPr>
            <w:r>
              <w:rPr>
                <w:rFonts w:ascii="Times New Roman" w:eastAsia="仿宋" w:hAnsi="Times New Roman"/>
                <w:b/>
                <w:noProof/>
                <w:sz w:val="24"/>
              </w:rPr>
              <w:drawing>
                <wp:inline distT="0" distB="0" distL="0" distR="0" wp14:anchorId="0511E041" wp14:editId="19D4C627">
                  <wp:extent cx="4277276" cy="116226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8184" cy="1173383"/>
                          </a:xfrm>
                          <a:prstGeom prst="rect">
                            <a:avLst/>
                          </a:prstGeom>
                          <a:noFill/>
                        </pic:spPr>
                      </pic:pic>
                    </a:graphicData>
                  </a:graphic>
                </wp:inline>
              </w:drawing>
            </w:r>
          </w:p>
          <w:p w:rsidR="005A1042" w:rsidRPr="00215240" w:rsidRDefault="005A1042" w:rsidP="005A1042">
            <w:pPr>
              <w:spacing w:line="288" w:lineRule="auto"/>
              <w:jc w:val="center"/>
              <w:rPr>
                <w:rFonts w:ascii="Times New Roman" w:eastAsia="仿宋" w:hAnsi="Times New Roman"/>
                <w:sz w:val="22"/>
              </w:rPr>
            </w:pPr>
            <w:r>
              <w:rPr>
                <w:rFonts w:ascii="Times New Roman" w:eastAsia="仿宋" w:hAnsi="Times New Roman" w:hint="eastAsia"/>
                <w:sz w:val="22"/>
              </w:rPr>
              <w:t>课题研究进展</w:t>
            </w:r>
          </w:p>
          <w:p w:rsidR="005A1042" w:rsidRDefault="005A1042" w:rsidP="00790F92">
            <w:pPr>
              <w:autoSpaceDE w:val="0"/>
              <w:autoSpaceDN w:val="0"/>
              <w:adjustRightInd w:val="0"/>
              <w:spacing w:line="360" w:lineRule="auto"/>
              <w:ind w:firstLineChars="200" w:firstLine="482"/>
              <w:rPr>
                <w:rFonts w:ascii="Times New Roman" w:eastAsia="仿宋" w:hAnsi="Times New Roman"/>
                <w:sz w:val="24"/>
              </w:rPr>
            </w:pPr>
            <w:r w:rsidRPr="00B83D4F">
              <w:rPr>
                <w:rFonts w:ascii="Times New Roman" w:eastAsia="仿宋" w:hAnsi="Times New Roman"/>
                <w:b/>
                <w:sz w:val="24"/>
              </w:rPr>
              <w:t>从当前来看，《研究》</w:t>
            </w:r>
            <w:r w:rsidRPr="00B83D4F">
              <w:rPr>
                <w:rFonts w:ascii="Times New Roman" w:eastAsia="仿宋" w:hAnsi="Times New Roman" w:hint="eastAsia"/>
                <w:b/>
                <w:sz w:val="24"/>
              </w:rPr>
              <w:t>的相关</w:t>
            </w:r>
            <w:r w:rsidRPr="00B83D4F">
              <w:rPr>
                <w:rFonts w:ascii="Times New Roman" w:eastAsia="仿宋" w:hAnsi="Times New Roman"/>
                <w:b/>
                <w:sz w:val="24"/>
              </w:rPr>
              <w:t>成果更加具有现实意义。</w:t>
            </w:r>
            <w:r w:rsidRPr="002C6A88">
              <w:rPr>
                <w:rFonts w:ascii="Times New Roman" w:eastAsia="仿宋" w:hAnsi="Times New Roman"/>
                <w:sz w:val="24"/>
              </w:rPr>
              <w:t>2021</w:t>
            </w:r>
            <w:r w:rsidRPr="002C6A88">
              <w:rPr>
                <w:rFonts w:ascii="Times New Roman" w:eastAsia="仿宋" w:hAnsi="Times New Roman"/>
                <w:sz w:val="24"/>
              </w:rPr>
              <w:t>年，省委、省政府</w:t>
            </w:r>
            <w:r w:rsidRPr="00790F92">
              <w:rPr>
                <w:rFonts w:ascii="黑体" w:eastAsia="黑体" w:hAnsi="黑体"/>
                <w:b/>
                <w:bCs/>
                <w:szCs w:val="21"/>
              </w:rPr>
              <w:t>《美丽江苏建设总体规划（2021-2035年）》</w:t>
            </w:r>
            <w:r w:rsidRPr="002C6A88">
              <w:rPr>
                <w:rFonts w:ascii="Times New Roman" w:eastAsia="仿宋" w:hAnsi="Times New Roman"/>
                <w:sz w:val="24"/>
              </w:rPr>
              <w:t>中明确提出</w:t>
            </w:r>
            <w:r w:rsidRPr="002C6A88">
              <w:rPr>
                <w:rFonts w:ascii="Times New Roman" w:eastAsia="仿宋" w:hAnsi="Times New Roman"/>
                <w:sz w:val="24"/>
              </w:rPr>
              <w:t>“</w:t>
            </w:r>
            <w:r w:rsidRPr="002C6A88">
              <w:rPr>
                <w:rFonts w:ascii="Times New Roman" w:eastAsia="仿宋" w:hAnsi="Times New Roman"/>
                <w:sz w:val="24"/>
              </w:rPr>
              <w:t>推动特色田园乡村示范区建设，形成整体示范效应明显的特色簇群</w:t>
            </w:r>
            <w:r w:rsidRPr="002C6A88">
              <w:rPr>
                <w:rFonts w:ascii="Times New Roman" w:eastAsia="仿宋" w:hAnsi="Times New Roman"/>
                <w:sz w:val="24"/>
              </w:rPr>
              <w:t>”</w:t>
            </w:r>
            <w:r w:rsidRPr="002C6A88">
              <w:rPr>
                <w:rFonts w:ascii="Times New Roman" w:eastAsia="仿宋" w:hAnsi="Times New Roman" w:hint="eastAsia"/>
                <w:sz w:val="24"/>
              </w:rPr>
              <w:t>，</w:t>
            </w:r>
            <w:r w:rsidR="00790F92">
              <w:rPr>
                <w:rFonts w:ascii="Times New Roman" w:eastAsia="仿宋" w:hAnsi="Times New Roman" w:hint="eastAsia"/>
                <w:sz w:val="24"/>
              </w:rPr>
              <w:t>随后</w:t>
            </w:r>
            <w:r>
              <w:rPr>
                <w:rFonts w:ascii="Times New Roman" w:eastAsia="仿宋" w:hAnsi="Times New Roman" w:hint="eastAsia"/>
                <w:sz w:val="24"/>
              </w:rPr>
              <w:t>江苏</w:t>
            </w:r>
            <w:r w:rsidRPr="003A20E5">
              <w:rPr>
                <w:rFonts w:ascii="Times New Roman" w:eastAsia="仿宋" w:hAnsi="Times New Roman" w:hint="eastAsia"/>
                <w:sz w:val="24"/>
              </w:rPr>
              <w:t>省</w:t>
            </w:r>
            <w:r>
              <w:rPr>
                <w:rFonts w:ascii="Times New Roman" w:eastAsia="仿宋" w:hAnsi="Times New Roman" w:hint="eastAsia"/>
                <w:sz w:val="24"/>
              </w:rPr>
              <w:t>特色田园乡村建设工作</w:t>
            </w:r>
            <w:r w:rsidRPr="003A20E5">
              <w:rPr>
                <w:rFonts w:ascii="Times New Roman" w:eastAsia="仿宋" w:hAnsi="Times New Roman" w:hint="eastAsia"/>
                <w:sz w:val="24"/>
              </w:rPr>
              <w:t>联席会议</w:t>
            </w:r>
            <w:r>
              <w:rPr>
                <w:rFonts w:ascii="Times New Roman" w:eastAsia="仿宋" w:hAnsi="Times New Roman" w:hint="eastAsia"/>
                <w:sz w:val="24"/>
              </w:rPr>
              <w:t>办公室连续</w:t>
            </w:r>
            <w:r w:rsidR="00790F92">
              <w:rPr>
                <w:rFonts w:ascii="Times New Roman" w:eastAsia="仿宋" w:hAnsi="Times New Roman" w:hint="eastAsia"/>
                <w:sz w:val="24"/>
              </w:rPr>
              <w:t>三</w:t>
            </w:r>
            <w:r>
              <w:rPr>
                <w:rFonts w:ascii="Times New Roman" w:eastAsia="仿宋" w:hAnsi="Times New Roman" w:hint="eastAsia"/>
                <w:sz w:val="24"/>
              </w:rPr>
              <w:t>年在省级做好特色田园乡村建设的相关通知中提出</w:t>
            </w:r>
            <w:r w:rsidRPr="00811B39">
              <w:rPr>
                <w:rFonts w:ascii="Times New Roman" w:eastAsia="仿宋" w:hAnsi="Times New Roman" w:hint="eastAsia"/>
                <w:sz w:val="24"/>
              </w:rPr>
              <w:t>“积极谋划特色田园乡村示范区建设</w:t>
            </w:r>
            <w:r>
              <w:rPr>
                <w:rFonts w:ascii="Times New Roman" w:eastAsia="仿宋" w:hAnsi="Times New Roman" w:hint="eastAsia"/>
                <w:sz w:val="24"/>
              </w:rPr>
              <w:t>”，</w:t>
            </w:r>
            <w:r w:rsidRPr="00B83D4F">
              <w:rPr>
                <w:rFonts w:ascii="Times New Roman" w:eastAsia="仿宋" w:hAnsi="Times New Roman" w:hint="eastAsia"/>
                <w:b/>
                <w:sz w:val="24"/>
              </w:rPr>
              <w:t>特色田园乡村</w:t>
            </w:r>
            <w:r w:rsidRPr="00B83D4F">
              <w:rPr>
                <w:rFonts w:ascii="Times New Roman" w:eastAsia="仿宋" w:hAnsi="Times New Roman"/>
                <w:b/>
                <w:sz w:val="24"/>
              </w:rPr>
              <w:t>示范区建设</w:t>
            </w:r>
            <w:r w:rsidRPr="00B83D4F">
              <w:rPr>
                <w:rFonts w:ascii="Times New Roman" w:eastAsia="仿宋" w:hAnsi="Times New Roman" w:hint="eastAsia"/>
                <w:b/>
                <w:sz w:val="24"/>
              </w:rPr>
              <w:t>已经成为江苏省</w:t>
            </w:r>
            <w:r w:rsidRPr="00B83D4F">
              <w:rPr>
                <w:rFonts w:ascii="Times New Roman" w:eastAsia="仿宋" w:hAnsi="Times New Roman"/>
                <w:b/>
                <w:sz w:val="24"/>
              </w:rPr>
              <w:t>乡村</w:t>
            </w:r>
            <w:r w:rsidRPr="00B83D4F">
              <w:rPr>
                <w:rFonts w:ascii="Times New Roman" w:eastAsia="仿宋" w:hAnsi="Times New Roman" w:hint="eastAsia"/>
                <w:b/>
                <w:sz w:val="24"/>
              </w:rPr>
              <w:t>地区</w:t>
            </w:r>
            <w:r w:rsidRPr="00B83D4F">
              <w:rPr>
                <w:rFonts w:ascii="Times New Roman" w:eastAsia="仿宋" w:hAnsi="Times New Roman"/>
                <w:b/>
                <w:sz w:val="24"/>
              </w:rPr>
              <w:t>高质量发展</w:t>
            </w:r>
            <w:r w:rsidRPr="00B83D4F">
              <w:rPr>
                <w:rFonts w:ascii="Times New Roman" w:eastAsia="仿宋" w:hAnsi="Times New Roman" w:hint="eastAsia"/>
                <w:b/>
                <w:sz w:val="24"/>
              </w:rPr>
              <w:t>的重要一环。</w:t>
            </w:r>
            <w:r w:rsidRPr="002C6A88">
              <w:rPr>
                <w:rFonts w:ascii="Times New Roman" w:eastAsia="仿宋" w:hAnsi="Times New Roman" w:hint="eastAsia"/>
                <w:sz w:val="24"/>
              </w:rPr>
              <w:t>课题的研究成果对于支撑江苏省特色田园乡村连片示范建设具有一定的</w:t>
            </w:r>
            <w:r>
              <w:rPr>
                <w:rFonts w:ascii="Times New Roman" w:eastAsia="仿宋" w:hAnsi="Times New Roman" w:hint="eastAsia"/>
                <w:sz w:val="24"/>
              </w:rPr>
              <w:t>前沿探索</w:t>
            </w:r>
            <w:r w:rsidRPr="002C6A88">
              <w:rPr>
                <w:rFonts w:ascii="Times New Roman" w:eastAsia="仿宋" w:hAnsi="Times New Roman" w:hint="eastAsia"/>
                <w:sz w:val="24"/>
              </w:rPr>
              <w:t>意义。</w:t>
            </w:r>
          </w:p>
          <w:p w:rsidR="00790F92" w:rsidRPr="00790F92" w:rsidRDefault="00790F92" w:rsidP="00790F92">
            <w:pPr>
              <w:autoSpaceDE w:val="0"/>
              <w:autoSpaceDN w:val="0"/>
              <w:adjustRightInd w:val="0"/>
              <w:spacing w:line="360" w:lineRule="auto"/>
              <w:ind w:firstLineChars="200" w:firstLine="422"/>
              <w:rPr>
                <w:rFonts w:ascii="黑体" w:eastAsia="黑体" w:hAnsi="黑体"/>
                <w:b/>
                <w:bCs/>
                <w:szCs w:val="21"/>
              </w:rPr>
            </w:pPr>
            <w:r>
              <w:rPr>
                <w:rFonts w:ascii="黑体" w:eastAsia="黑体" w:hAnsi="黑体" w:hint="eastAsia"/>
                <w:b/>
                <w:bCs/>
                <w:szCs w:val="21"/>
              </w:rPr>
              <w:t>二</w:t>
            </w:r>
            <w:r w:rsidRPr="00790F92">
              <w:rPr>
                <w:rFonts w:ascii="黑体" w:eastAsia="黑体" w:hAnsi="黑体" w:hint="eastAsia"/>
                <w:b/>
                <w:bCs/>
                <w:szCs w:val="21"/>
              </w:rPr>
              <w:t>、</w:t>
            </w:r>
            <w:r w:rsidRPr="00D450DC">
              <w:rPr>
                <w:rFonts w:ascii="黑体" w:eastAsia="黑体" w:hAnsi="黑体"/>
                <w:b/>
                <w:bCs/>
                <w:szCs w:val="21"/>
              </w:rPr>
              <w:t>思路内容</w:t>
            </w:r>
          </w:p>
          <w:p w:rsidR="00790F92" w:rsidRDefault="00790F92" w:rsidP="00790F92">
            <w:pPr>
              <w:spacing w:line="480" w:lineRule="exact"/>
              <w:ind w:firstLineChars="200" w:firstLine="480"/>
              <w:rPr>
                <w:rFonts w:ascii="Times New Roman" w:eastAsia="仿宋" w:hAnsi="Times New Roman"/>
                <w:sz w:val="24"/>
              </w:rPr>
            </w:pPr>
            <w:r w:rsidRPr="00A929E7">
              <w:rPr>
                <w:rFonts w:ascii="Times New Roman" w:eastAsia="仿宋" w:hAnsi="Times New Roman" w:hint="eastAsia"/>
                <w:sz w:val="24"/>
              </w:rPr>
              <w:t>江南水乡地区</w:t>
            </w:r>
            <w:r w:rsidRPr="005E7A81">
              <w:rPr>
                <w:rFonts w:ascii="Times New Roman" w:eastAsia="仿宋" w:hAnsi="Times New Roman" w:hint="eastAsia"/>
                <w:sz w:val="24"/>
              </w:rPr>
              <w:t>从</w:t>
            </w:r>
            <w:r>
              <w:rPr>
                <w:rFonts w:ascii="Times New Roman" w:eastAsia="仿宋" w:hAnsi="Times New Roman" w:hint="eastAsia"/>
                <w:sz w:val="24"/>
              </w:rPr>
              <w:t>城乡经济融合、湖荡圩田生态、村庄建设历程和水平等</w:t>
            </w:r>
            <w:r w:rsidRPr="005E7A81">
              <w:rPr>
                <w:rFonts w:ascii="Times New Roman" w:eastAsia="仿宋" w:hAnsi="Times New Roman" w:hint="eastAsia"/>
                <w:sz w:val="24"/>
              </w:rPr>
              <w:t>具</w:t>
            </w:r>
            <w:r>
              <w:rPr>
                <w:rFonts w:ascii="Times New Roman" w:eastAsia="仿宋" w:hAnsi="Times New Roman" w:hint="eastAsia"/>
                <w:sz w:val="24"/>
              </w:rPr>
              <w:t>有</w:t>
            </w:r>
            <w:r w:rsidRPr="005E7A81">
              <w:rPr>
                <w:rFonts w:ascii="Times New Roman" w:eastAsia="仿宋" w:hAnsi="Times New Roman" w:hint="eastAsia"/>
                <w:sz w:val="24"/>
              </w:rPr>
              <w:t>特殊性</w:t>
            </w:r>
            <w:r>
              <w:rPr>
                <w:rFonts w:ascii="Times New Roman" w:eastAsia="仿宋" w:hAnsi="Times New Roman" w:hint="eastAsia"/>
                <w:sz w:val="24"/>
              </w:rPr>
              <w:t>和先进性</w:t>
            </w:r>
            <w:r w:rsidRPr="005E7A81">
              <w:rPr>
                <w:rFonts w:ascii="Times New Roman" w:eastAsia="仿宋" w:hAnsi="Times New Roman" w:hint="eastAsia"/>
                <w:sz w:val="24"/>
              </w:rPr>
              <w:t>。</w:t>
            </w:r>
            <w:r w:rsidRPr="00A929E7">
              <w:rPr>
                <w:rFonts w:ascii="Times New Roman" w:eastAsia="仿宋" w:hAnsi="Times New Roman"/>
                <w:sz w:val="24"/>
              </w:rPr>
              <w:t>基于这种认识，《研究》</w:t>
            </w:r>
            <w:r w:rsidRPr="00A929E7">
              <w:rPr>
                <w:rFonts w:ascii="Times New Roman" w:eastAsia="仿宋" w:hAnsi="Times New Roman" w:hint="eastAsia"/>
                <w:sz w:val="24"/>
              </w:rPr>
              <w:t>解析了江南水乡地区乡村建设的特征与问题，完善了特色田园乡村连片发展的相关理论内涵，</w:t>
            </w:r>
            <w:r>
              <w:rPr>
                <w:rFonts w:ascii="Times New Roman" w:eastAsia="仿宋" w:hAnsi="Times New Roman" w:hint="eastAsia"/>
                <w:sz w:val="24"/>
              </w:rPr>
              <w:t>剖析了江南水乡地区特色田园乡村连片发展的必要性，</w:t>
            </w:r>
            <w:r w:rsidRPr="00A929E7">
              <w:rPr>
                <w:rFonts w:ascii="Times New Roman" w:eastAsia="仿宋" w:hAnsi="Times New Roman" w:hint="eastAsia"/>
                <w:sz w:val="24"/>
              </w:rPr>
              <w:t>为江南水乡地区乡村建设发展提供新的思路。</w:t>
            </w:r>
            <w:r>
              <w:rPr>
                <w:rFonts w:ascii="Times New Roman" w:eastAsia="仿宋" w:hAnsi="Times New Roman" w:hint="eastAsia"/>
                <w:sz w:val="24"/>
              </w:rPr>
              <w:t>综合多种因子系统</w:t>
            </w:r>
            <w:r w:rsidRPr="00A929E7">
              <w:rPr>
                <w:rFonts w:ascii="Times New Roman" w:eastAsia="仿宋" w:hAnsi="Times New Roman" w:hint="eastAsia"/>
                <w:sz w:val="24"/>
              </w:rPr>
              <w:t>构建乡村连片区域识别</w:t>
            </w:r>
            <w:r>
              <w:rPr>
                <w:rFonts w:ascii="Times New Roman" w:eastAsia="仿宋" w:hAnsi="Times New Roman" w:hint="eastAsia"/>
                <w:sz w:val="24"/>
              </w:rPr>
              <w:t>模型</w:t>
            </w:r>
            <w:r w:rsidRPr="00A929E7">
              <w:rPr>
                <w:rFonts w:ascii="Times New Roman" w:eastAsia="仿宋" w:hAnsi="Times New Roman" w:hint="eastAsia"/>
                <w:sz w:val="24"/>
              </w:rPr>
              <w:t>，</w:t>
            </w:r>
            <w:r>
              <w:rPr>
                <w:rFonts w:ascii="Times New Roman" w:eastAsia="仿宋" w:hAnsi="Times New Roman" w:hint="eastAsia"/>
                <w:sz w:val="24"/>
              </w:rPr>
              <w:t>并</w:t>
            </w:r>
            <w:r w:rsidRPr="00A929E7">
              <w:rPr>
                <w:rFonts w:ascii="Times New Roman" w:eastAsia="仿宋" w:hAnsi="Times New Roman" w:hint="eastAsia"/>
                <w:sz w:val="24"/>
              </w:rPr>
              <w:t>以昆山市</w:t>
            </w:r>
            <w:r>
              <w:rPr>
                <w:rFonts w:ascii="Times New Roman" w:eastAsia="仿宋" w:hAnsi="Times New Roman" w:hint="eastAsia"/>
                <w:sz w:val="24"/>
              </w:rPr>
              <w:t>进行模型检验校核</w:t>
            </w:r>
            <w:r w:rsidRPr="00A929E7">
              <w:rPr>
                <w:rFonts w:ascii="Times New Roman" w:eastAsia="仿宋" w:hAnsi="Times New Roman" w:hint="eastAsia"/>
                <w:sz w:val="24"/>
              </w:rPr>
              <w:t>，</w:t>
            </w:r>
            <w:r>
              <w:rPr>
                <w:rFonts w:ascii="Times New Roman" w:eastAsia="仿宋" w:hAnsi="Times New Roman" w:hint="eastAsia"/>
                <w:sz w:val="24"/>
              </w:rPr>
              <w:t>同时</w:t>
            </w:r>
            <w:r w:rsidRPr="00A929E7">
              <w:rPr>
                <w:rFonts w:ascii="Times New Roman" w:eastAsia="仿宋" w:hAnsi="Times New Roman" w:hint="eastAsia"/>
                <w:sz w:val="24"/>
              </w:rPr>
              <w:t>以昆山市</w:t>
            </w:r>
            <w:proofErr w:type="gramStart"/>
            <w:r w:rsidRPr="00A929E7">
              <w:rPr>
                <w:rFonts w:ascii="Times New Roman" w:eastAsia="仿宋" w:hAnsi="Times New Roman" w:hint="eastAsia"/>
                <w:sz w:val="24"/>
              </w:rPr>
              <w:t>淀</w:t>
            </w:r>
            <w:proofErr w:type="gramEnd"/>
            <w:r w:rsidRPr="00A929E7">
              <w:rPr>
                <w:rFonts w:ascii="Times New Roman" w:eastAsia="仿宋" w:hAnsi="Times New Roman" w:hint="eastAsia"/>
                <w:sz w:val="24"/>
              </w:rPr>
              <w:t>山</w:t>
            </w:r>
            <w:proofErr w:type="gramStart"/>
            <w:r w:rsidRPr="00A929E7">
              <w:rPr>
                <w:rFonts w:ascii="Times New Roman" w:eastAsia="仿宋" w:hAnsi="Times New Roman" w:hint="eastAsia"/>
                <w:sz w:val="24"/>
              </w:rPr>
              <w:t>湖特色</w:t>
            </w:r>
            <w:proofErr w:type="gramEnd"/>
            <w:r w:rsidRPr="00A929E7">
              <w:rPr>
                <w:rFonts w:ascii="Times New Roman" w:eastAsia="仿宋" w:hAnsi="Times New Roman" w:hint="eastAsia"/>
                <w:sz w:val="24"/>
              </w:rPr>
              <w:t>田园乡村精品示范区为案例，为江南水乡特色田园乡村连片建设路径提供了可行性的策略，</w:t>
            </w:r>
            <w:r w:rsidRPr="000B6505">
              <w:rPr>
                <w:rFonts w:ascii="Times New Roman" w:eastAsia="仿宋" w:hAnsi="Times New Roman" w:hint="eastAsia"/>
                <w:b/>
                <w:sz w:val="24"/>
              </w:rPr>
              <w:t>也为江苏省、</w:t>
            </w:r>
            <w:r w:rsidRPr="000B6505">
              <w:rPr>
                <w:rFonts w:ascii="Times New Roman" w:eastAsia="仿宋" w:hAnsi="Times New Roman"/>
                <w:b/>
                <w:sz w:val="24"/>
              </w:rPr>
              <w:t>乃至全国</w:t>
            </w:r>
            <w:r w:rsidRPr="000B6505">
              <w:rPr>
                <w:rFonts w:ascii="Times New Roman" w:eastAsia="仿宋" w:hAnsi="Times New Roman" w:hint="eastAsia"/>
                <w:b/>
                <w:sz w:val="24"/>
              </w:rPr>
              <w:t>更多正在谋划连片发展或具备连片发展潜力的乡村地区提供了有力的</w:t>
            </w:r>
            <w:r w:rsidRPr="000B6505">
              <w:rPr>
                <w:rFonts w:ascii="Times New Roman" w:eastAsia="仿宋" w:hAnsi="Times New Roman"/>
                <w:b/>
                <w:sz w:val="24"/>
              </w:rPr>
              <w:t>路径</w:t>
            </w:r>
            <w:r w:rsidRPr="000B6505">
              <w:rPr>
                <w:rFonts w:ascii="Times New Roman" w:eastAsia="仿宋" w:hAnsi="Times New Roman" w:hint="eastAsia"/>
                <w:b/>
                <w:sz w:val="24"/>
              </w:rPr>
              <w:t>参考。</w:t>
            </w:r>
            <w:r w:rsidRPr="005E7A81">
              <w:rPr>
                <w:rFonts w:ascii="Times New Roman" w:eastAsia="仿宋" w:hAnsi="Times New Roman" w:hint="eastAsia"/>
                <w:sz w:val="24"/>
              </w:rPr>
              <w:t>具体而言，本次研究的</w:t>
            </w:r>
            <w:r>
              <w:rPr>
                <w:rFonts w:ascii="Times New Roman" w:eastAsia="仿宋" w:hAnsi="Times New Roman" w:hint="eastAsia"/>
                <w:sz w:val="24"/>
              </w:rPr>
              <w:t>主要</w:t>
            </w:r>
            <w:r w:rsidRPr="005E7A81">
              <w:rPr>
                <w:rFonts w:ascii="Times New Roman" w:eastAsia="仿宋" w:hAnsi="Times New Roman" w:hint="eastAsia"/>
                <w:sz w:val="24"/>
              </w:rPr>
              <w:t>内容如下：</w:t>
            </w:r>
          </w:p>
          <w:p w:rsidR="00790F92" w:rsidRPr="002C6A88" w:rsidRDefault="00790F92" w:rsidP="00790F92">
            <w:pPr>
              <w:jc w:val="center"/>
              <w:rPr>
                <w:rFonts w:ascii="方正仿宋_GBK" w:eastAsia="方正仿宋_GBK" w:hAnsi="仿宋"/>
                <w:bCs/>
                <w:sz w:val="28"/>
                <w:szCs w:val="32"/>
              </w:rPr>
            </w:pPr>
            <w:r w:rsidRPr="001B306C">
              <w:rPr>
                <w:rFonts w:ascii="宋体"/>
                <w:noProof/>
                <w:sz w:val="20"/>
              </w:rPr>
              <w:drawing>
                <wp:inline distT="0" distB="0" distL="0" distR="0" wp14:anchorId="1F52E7C1" wp14:editId="4A9195E7">
                  <wp:extent cx="3626796" cy="426720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8807" cy="4351927"/>
                          </a:xfrm>
                          <a:prstGeom prst="rect">
                            <a:avLst/>
                          </a:prstGeom>
                          <a:noFill/>
                        </pic:spPr>
                      </pic:pic>
                    </a:graphicData>
                  </a:graphic>
                </wp:inline>
              </w:drawing>
            </w:r>
          </w:p>
          <w:p w:rsidR="00105D84" w:rsidRPr="00790F92" w:rsidRDefault="00790F92" w:rsidP="00790F92">
            <w:pPr>
              <w:spacing w:line="288" w:lineRule="auto"/>
              <w:jc w:val="center"/>
              <w:rPr>
                <w:rFonts w:ascii="Times New Roman" w:eastAsia="仿宋" w:hAnsi="Times New Roman"/>
                <w:sz w:val="22"/>
              </w:rPr>
            </w:pPr>
            <w:r w:rsidRPr="00AF077A">
              <w:rPr>
                <w:rFonts w:ascii="Times New Roman" w:eastAsia="仿宋" w:hAnsi="Times New Roman" w:hint="eastAsia"/>
                <w:sz w:val="22"/>
              </w:rPr>
              <w:t>研究技术路线和内容框架</w:t>
            </w:r>
          </w:p>
        </w:tc>
      </w:tr>
    </w:tbl>
    <w:p w:rsidR="00105D84" w:rsidRDefault="00105D84" w:rsidP="00105D84">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05D84" w:rsidTr="00C95217">
        <w:trPr>
          <w:trHeight w:val="12443"/>
        </w:trPr>
        <w:tc>
          <w:tcPr>
            <w:tcW w:w="9060" w:type="dxa"/>
            <w:tcBorders>
              <w:top w:val="single" w:sz="8" w:space="0" w:color="auto"/>
              <w:bottom w:val="single" w:sz="8" w:space="0" w:color="auto"/>
            </w:tcBorders>
          </w:tcPr>
          <w:p w:rsidR="00F67CBF" w:rsidRDefault="00F67CBF" w:rsidP="00B227DF">
            <w:pPr>
              <w:spacing w:line="360" w:lineRule="auto"/>
              <w:ind w:firstLineChars="300" w:firstLine="630"/>
              <w:jc w:val="left"/>
              <w:rPr>
                <w:rFonts w:ascii="Times New Roman" w:hAnsi="Times New Roman"/>
                <w:szCs w:val="21"/>
              </w:rPr>
            </w:pPr>
          </w:p>
          <w:p w:rsidR="00B227DF" w:rsidRPr="00B227DF" w:rsidRDefault="00B227DF" w:rsidP="00B227DF">
            <w:pPr>
              <w:spacing w:line="360" w:lineRule="auto"/>
              <w:ind w:firstLineChars="300" w:firstLine="723"/>
              <w:jc w:val="left"/>
              <w:rPr>
                <w:rFonts w:ascii="Times New Roman" w:eastAsia="黑体" w:hAnsi="Times New Roman"/>
                <w:b/>
                <w:bCs/>
                <w:sz w:val="24"/>
                <w:szCs w:val="28"/>
              </w:rPr>
            </w:pPr>
            <w:r w:rsidRPr="00B227DF">
              <w:rPr>
                <w:rFonts w:ascii="Times New Roman" w:eastAsia="黑体" w:hAnsi="Times New Roman" w:hint="eastAsia"/>
                <w:b/>
                <w:bCs/>
                <w:sz w:val="24"/>
                <w:szCs w:val="28"/>
              </w:rPr>
              <w:t>1</w:t>
            </w:r>
            <w:r w:rsidRPr="00B227DF">
              <w:rPr>
                <w:rFonts w:ascii="Times New Roman" w:eastAsia="黑体" w:hAnsi="Times New Roman" w:hint="eastAsia"/>
                <w:b/>
                <w:bCs/>
                <w:sz w:val="24"/>
                <w:szCs w:val="28"/>
              </w:rPr>
              <w:t>、理论层面：</w:t>
            </w:r>
            <w:r w:rsidRPr="00B227DF">
              <w:rPr>
                <w:rFonts w:ascii="Times New Roman" w:eastAsia="黑体" w:hAnsi="Times New Roman"/>
                <w:b/>
                <w:bCs/>
                <w:sz w:val="24"/>
                <w:szCs w:val="28"/>
              </w:rPr>
              <w:t>完善特色田园乡村连片发展的相关理论内涵</w:t>
            </w:r>
          </w:p>
          <w:p w:rsidR="00B227DF" w:rsidRPr="00B227DF" w:rsidRDefault="00B227DF" w:rsidP="00B227DF">
            <w:pPr>
              <w:spacing w:line="480" w:lineRule="exact"/>
              <w:ind w:firstLine="629"/>
              <w:rPr>
                <w:rFonts w:ascii="方正仿宋_GBK" w:eastAsia="方正仿宋_GBK" w:hAnsi="仿宋"/>
                <w:b/>
                <w:sz w:val="24"/>
                <w:szCs w:val="28"/>
              </w:rPr>
            </w:pPr>
            <w:r w:rsidRPr="00B227DF">
              <w:rPr>
                <w:rFonts w:ascii="方正仿宋_GBK" w:eastAsia="方正仿宋_GBK" w:hAnsi="仿宋" w:hint="eastAsia"/>
                <w:b/>
                <w:sz w:val="24"/>
                <w:szCs w:val="28"/>
              </w:rPr>
              <w:t>（1）拓展乡村连片发展的理论认知</w:t>
            </w:r>
          </w:p>
          <w:p w:rsidR="00B227DF" w:rsidRPr="00B227DF" w:rsidRDefault="00B227DF" w:rsidP="00B227DF">
            <w:pPr>
              <w:spacing w:line="480" w:lineRule="exact"/>
              <w:ind w:firstLineChars="200" w:firstLine="480"/>
              <w:rPr>
                <w:rFonts w:ascii="Times New Roman" w:eastAsia="仿宋" w:hAnsi="Times New Roman"/>
                <w:sz w:val="24"/>
              </w:rPr>
            </w:pPr>
            <w:r w:rsidRPr="00B227DF">
              <w:rPr>
                <w:rFonts w:ascii="Times New Roman" w:eastAsia="仿宋" w:hAnsi="Times New Roman" w:hint="eastAsia"/>
                <w:sz w:val="24"/>
              </w:rPr>
              <w:t>《研究》从乡村连片的行成、运作、发展的动态视角出发，以人地系统、乡村地域系统、空间生产等理论作为支撑，梳理关于村庄连片发展的内涵特征、目标方向、影响因素、识别评估等相关已有研究，深入研究特色村庄连片建设的内生发展与外生协同机制，并依此构建示范建设路径体系。</w:t>
            </w:r>
            <w:r w:rsidRPr="00B227DF">
              <w:rPr>
                <w:rFonts w:ascii="Times New Roman" w:eastAsia="仿宋" w:hAnsi="Times New Roman" w:hint="eastAsia"/>
                <w:sz w:val="24"/>
                <w:u w:val="single"/>
              </w:rPr>
              <w:t>（详见《综合报告》第二章）</w:t>
            </w:r>
          </w:p>
          <w:p w:rsidR="00B227DF" w:rsidRPr="00B227DF" w:rsidRDefault="00B227DF" w:rsidP="00B227DF">
            <w:pPr>
              <w:spacing w:line="288" w:lineRule="auto"/>
              <w:jc w:val="center"/>
              <w:rPr>
                <w:rFonts w:ascii="Times New Roman" w:eastAsia="仿宋" w:hAnsi="Times New Roman"/>
                <w:sz w:val="24"/>
              </w:rPr>
            </w:pPr>
            <w:r w:rsidRPr="00B227DF">
              <w:rPr>
                <w:rFonts w:ascii="仿宋_GB2312" w:eastAsia="仿宋_GB2312"/>
                <w:noProof/>
                <w:color w:val="ED7D31"/>
                <w:sz w:val="28"/>
                <w:szCs w:val="30"/>
              </w:rPr>
              <w:drawing>
                <wp:inline distT="0" distB="0" distL="0" distR="0" wp14:anchorId="5720819F" wp14:editId="1519A474">
                  <wp:extent cx="4488180" cy="2148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35" t="-5087" r="-2697" b="-5250"/>
                          <a:stretch/>
                        </pic:blipFill>
                        <pic:spPr bwMode="auto">
                          <a:xfrm>
                            <a:off x="0" y="0"/>
                            <a:ext cx="4489874" cy="2149016"/>
                          </a:xfrm>
                          <a:prstGeom prst="rect">
                            <a:avLst/>
                          </a:prstGeom>
                          <a:noFill/>
                          <a:ln w="3175" cap="flat" cmpd="sng" algn="ctr">
                            <a:no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B227DF" w:rsidRPr="00B227DF" w:rsidRDefault="00B227DF" w:rsidP="00B227DF">
            <w:pPr>
              <w:spacing w:line="288" w:lineRule="auto"/>
              <w:jc w:val="center"/>
              <w:rPr>
                <w:rFonts w:ascii="Times New Roman" w:eastAsia="仿宋" w:hAnsi="Times New Roman"/>
                <w:sz w:val="22"/>
              </w:rPr>
            </w:pPr>
            <w:r w:rsidRPr="00B227DF">
              <w:rPr>
                <w:rFonts w:ascii="Times New Roman" w:eastAsia="仿宋" w:hAnsi="Times New Roman" w:hint="eastAsia"/>
                <w:sz w:val="22"/>
              </w:rPr>
              <w:t>乡村连片区域内生发展与外生协同机制</w:t>
            </w:r>
          </w:p>
          <w:p w:rsidR="00B227DF" w:rsidRPr="00B227DF" w:rsidRDefault="00B227DF" w:rsidP="00B227DF">
            <w:pPr>
              <w:spacing w:line="480" w:lineRule="exact"/>
              <w:ind w:firstLine="629"/>
              <w:rPr>
                <w:rFonts w:ascii="方正仿宋_GBK" w:eastAsia="方正仿宋_GBK" w:hAnsi="仿宋"/>
                <w:b/>
                <w:sz w:val="24"/>
                <w:szCs w:val="28"/>
              </w:rPr>
            </w:pPr>
            <w:r w:rsidRPr="00B227DF">
              <w:rPr>
                <w:rFonts w:ascii="方正仿宋_GBK" w:eastAsia="方正仿宋_GBK" w:hAnsi="仿宋" w:hint="eastAsia"/>
                <w:b/>
                <w:sz w:val="24"/>
                <w:szCs w:val="28"/>
              </w:rPr>
              <w:t>（</w:t>
            </w:r>
            <w:r w:rsidRPr="00B227DF">
              <w:rPr>
                <w:rFonts w:ascii="方正仿宋_GBK" w:eastAsia="方正仿宋_GBK" w:hAnsi="仿宋"/>
                <w:b/>
                <w:sz w:val="24"/>
                <w:szCs w:val="28"/>
              </w:rPr>
              <w:t>2</w:t>
            </w:r>
            <w:r w:rsidRPr="00B227DF">
              <w:rPr>
                <w:rFonts w:ascii="方正仿宋_GBK" w:eastAsia="方正仿宋_GBK" w:hAnsi="仿宋" w:hint="eastAsia"/>
                <w:b/>
                <w:sz w:val="24"/>
                <w:szCs w:val="28"/>
              </w:rPr>
              <w:t>）拓展江南水乡地区特色田园乡村连片示范区内涵解析</w:t>
            </w:r>
          </w:p>
          <w:p w:rsidR="00B227DF" w:rsidRPr="00B227DF" w:rsidRDefault="00B227DF" w:rsidP="00B227DF">
            <w:pPr>
              <w:spacing w:line="480" w:lineRule="exact"/>
              <w:ind w:firstLineChars="200" w:firstLine="480"/>
              <w:rPr>
                <w:rFonts w:ascii="Times New Roman" w:eastAsia="仿宋" w:hAnsi="Times New Roman"/>
                <w:sz w:val="24"/>
              </w:rPr>
            </w:pPr>
            <w:r w:rsidRPr="00B227DF">
              <w:rPr>
                <w:rFonts w:ascii="Times New Roman" w:eastAsia="仿宋" w:hAnsi="Times New Roman" w:hint="eastAsia"/>
                <w:sz w:val="24"/>
              </w:rPr>
              <w:t>充分贯彻落实中央、省级层面全面推进乡村振兴战略、实施乡村建设行动的要求，基于“空间连绵、特色明显、多元关联”的理论共识进一步界定江南水乡地区特色田园乡村连片示范区的概念定义，为实现打造“融山水、田园、产业、乡愁为一体的连片区域”提炼出整合资源实现效益共享、以点带面实现共同富裕、城乡互动激发乡村活力、探索特色发展多元路径四个策略方向，为水乡地区特色田园乡村连片的理论内涵与实践旨向的研究提供参考。</w:t>
            </w:r>
            <w:r w:rsidRPr="00B227DF">
              <w:rPr>
                <w:rFonts w:ascii="Times New Roman" w:eastAsia="仿宋" w:hAnsi="Times New Roman" w:hint="eastAsia"/>
                <w:sz w:val="24"/>
                <w:u w:val="single"/>
              </w:rPr>
              <w:t>（详见《综合报告》第一章）</w:t>
            </w:r>
          </w:p>
          <w:p w:rsidR="00B227DF" w:rsidRPr="00B227DF" w:rsidRDefault="00B227DF" w:rsidP="00B227DF">
            <w:pPr>
              <w:spacing w:line="480" w:lineRule="exact"/>
              <w:ind w:firstLineChars="200" w:firstLine="482"/>
              <w:rPr>
                <w:rFonts w:ascii="Times New Roman" w:eastAsia="仿宋" w:hAnsi="Times New Roman"/>
                <w:b/>
                <w:sz w:val="24"/>
              </w:rPr>
            </w:pPr>
            <w:r w:rsidRPr="00B227DF">
              <w:rPr>
                <w:rFonts w:ascii="Times New Roman" w:eastAsia="仿宋" w:hAnsi="Times New Roman" w:hint="eastAsia"/>
                <w:b/>
                <w:sz w:val="24"/>
              </w:rPr>
              <w:t>（</w:t>
            </w:r>
            <w:r w:rsidRPr="00B227DF">
              <w:rPr>
                <w:rFonts w:ascii="Times New Roman" w:eastAsia="仿宋" w:hAnsi="Times New Roman" w:hint="eastAsia"/>
                <w:b/>
                <w:sz w:val="24"/>
              </w:rPr>
              <w:t>3</w:t>
            </w:r>
            <w:r w:rsidRPr="00B227DF">
              <w:rPr>
                <w:rFonts w:ascii="Times New Roman" w:eastAsia="仿宋" w:hAnsi="Times New Roman" w:hint="eastAsia"/>
                <w:b/>
                <w:sz w:val="24"/>
              </w:rPr>
              <w:t>）创新“纪实研究</w:t>
            </w:r>
            <w:r w:rsidRPr="00B227DF">
              <w:rPr>
                <w:rFonts w:ascii="Times New Roman" w:eastAsia="仿宋" w:hAnsi="Times New Roman" w:hint="eastAsia"/>
                <w:b/>
                <w:sz w:val="24"/>
              </w:rPr>
              <w:t>-</w:t>
            </w:r>
            <w:r w:rsidRPr="00B227DF">
              <w:rPr>
                <w:rFonts w:ascii="Times New Roman" w:eastAsia="仿宋" w:hAnsi="Times New Roman" w:hint="eastAsia"/>
                <w:b/>
                <w:sz w:val="24"/>
              </w:rPr>
              <w:t>理论延展</w:t>
            </w:r>
            <w:r w:rsidRPr="00B227DF">
              <w:rPr>
                <w:rFonts w:ascii="Times New Roman" w:eastAsia="仿宋" w:hAnsi="Times New Roman" w:hint="eastAsia"/>
                <w:b/>
                <w:sz w:val="24"/>
              </w:rPr>
              <w:t>-</w:t>
            </w:r>
            <w:r w:rsidRPr="00B227DF">
              <w:rPr>
                <w:rFonts w:ascii="Times New Roman" w:eastAsia="仿宋" w:hAnsi="Times New Roman" w:hint="eastAsia"/>
                <w:b/>
                <w:sz w:val="24"/>
              </w:rPr>
              <w:t>实证研究”乡村建设研究方法</w:t>
            </w:r>
          </w:p>
          <w:p w:rsidR="00B227DF" w:rsidRPr="00B227DF" w:rsidRDefault="00B227DF" w:rsidP="00B227DF">
            <w:pPr>
              <w:spacing w:line="480" w:lineRule="exact"/>
              <w:ind w:firstLineChars="200" w:firstLine="480"/>
              <w:rPr>
                <w:rFonts w:ascii="Times New Roman" w:eastAsia="仿宋" w:hAnsi="Times New Roman"/>
                <w:sz w:val="24"/>
              </w:rPr>
            </w:pPr>
            <w:r w:rsidRPr="00B227DF">
              <w:rPr>
                <w:rFonts w:ascii="Times New Roman" w:eastAsia="仿宋" w:hAnsi="Times New Roman" w:hint="eastAsia"/>
                <w:sz w:val="24"/>
              </w:rPr>
              <w:t>同步开展调研、讨论、借鉴、宣传多环节，注重多渠道集思广益和研究成果的及时宣传转化，实地踏勘、调研访谈充分了解多类型、多层次的特色田园乡村发展需求、特色产业、</w:t>
            </w:r>
            <w:proofErr w:type="gramStart"/>
            <w:r w:rsidRPr="00B227DF">
              <w:rPr>
                <w:rFonts w:ascii="Times New Roman" w:eastAsia="仿宋" w:hAnsi="Times New Roman" w:hint="eastAsia"/>
                <w:sz w:val="24"/>
              </w:rPr>
              <w:t>文旅资源</w:t>
            </w:r>
            <w:proofErr w:type="gramEnd"/>
            <w:r w:rsidRPr="00B227DF">
              <w:rPr>
                <w:rFonts w:ascii="Times New Roman" w:eastAsia="仿宋" w:hAnsi="Times New Roman" w:hint="eastAsia"/>
                <w:sz w:val="24"/>
              </w:rPr>
              <w:t>等基本情况，梳理推进先发地区建设经验，厘清乡村连片建设趋势，结合既有理论研究与国内外典型案例经验，综合理论内涵与已有实践的实证分析，系统总结了针对美丽乡村建设模式与经验的研究模式。</w:t>
            </w:r>
            <w:r w:rsidRPr="00B227DF">
              <w:rPr>
                <w:rFonts w:ascii="Times New Roman" w:eastAsia="仿宋" w:hAnsi="Times New Roman" w:hint="eastAsia"/>
                <w:sz w:val="24"/>
                <w:u w:val="single"/>
              </w:rPr>
              <w:t>（详见《综合报告》第二章）</w:t>
            </w:r>
          </w:p>
          <w:p w:rsidR="00B227DF" w:rsidRPr="00B227DF" w:rsidRDefault="00B227DF" w:rsidP="00B227DF">
            <w:pPr>
              <w:spacing w:line="480" w:lineRule="exact"/>
              <w:ind w:firstLineChars="300" w:firstLine="723"/>
              <w:jc w:val="left"/>
              <w:rPr>
                <w:rFonts w:ascii="Times New Roman" w:eastAsia="黑体" w:hAnsi="Times New Roman"/>
                <w:b/>
                <w:bCs/>
                <w:sz w:val="24"/>
                <w:szCs w:val="28"/>
              </w:rPr>
            </w:pPr>
            <w:r w:rsidRPr="00B227DF">
              <w:rPr>
                <w:rFonts w:ascii="Times New Roman" w:eastAsia="黑体" w:hAnsi="Times New Roman"/>
                <w:b/>
                <w:bCs/>
                <w:sz w:val="24"/>
                <w:szCs w:val="28"/>
              </w:rPr>
              <w:t>2</w:t>
            </w:r>
            <w:r w:rsidRPr="00B227DF">
              <w:rPr>
                <w:rFonts w:ascii="Times New Roman" w:eastAsia="黑体" w:hAnsi="Times New Roman" w:hint="eastAsia"/>
                <w:b/>
                <w:bCs/>
                <w:sz w:val="24"/>
                <w:szCs w:val="28"/>
              </w:rPr>
              <w:t>、认知层面：解析江南水乡地区乡村建设特征与问题</w:t>
            </w:r>
          </w:p>
          <w:p w:rsidR="00B227DF" w:rsidRPr="00B227DF" w:rsidRDefault="00B227DF" w:rsidP="00B227DF">
            <w:pPr>
              <w:spacing w:line="480" w:lineRule="exact"/>
              <w:ind w:firstLine="629"/>
              <w:rPr>
                <w:rFonts w:ascii="方正仿宋_GBK" w:eastAsia="方正仿宋_GBK" w:hAnsi="仿宋"/>
                <w:b/>
                <w:sz w:val="24"/>
                <w:szCs w:val="28"/>
              </w:rPr>
            </w:pPr>
            <w:r w:rsidRPr="00B227DF">
              <w:rPr>
                <w:rFonts w:ascii="方正仿宋_GBK" w:eastAsia="方正仿宋_GBK" w:hAnsi="仿宋" w:hint="eastAsia"/>
                <w:b/>
                <w:sz w:val="24"/>
                <w:szCs w:val="28"/>
              </w:rPr>
              <w:t>（</w:t>
            </w:r>
            <w:r w:rsidRPr="00B227DF">
              <w:rPr>
                <w:rFonts w:ascii="方正仿宋_GBK" w:eastAsia="方正仿宋_GBK" w:hAnsi="仿宋"/>
                <w:b/>
                <w:sz w:val="24"/>
                <w:szCs w:val="28"/>
              </w:rPr>
              <w:t>1</w:t>
            </w:r>
            <w:r w:rsidRPr="00B227DF">
              <w:rPr>
                <w:rFonts w:ascii="方正仿宋_GBK" w:eastAsia="方正仿宋_GBK" w:hAnsi="仿宋" w:hint="eastAsia"/>
                <w:b/>
                <w:sz w:val="24"/>
                <w:szCs w:val="28"/>
              </w:rPr>
              <w:t>）从乡村建设行动的“昆山之路”成效评估论证连片发展的基础条件和现实要求</w:t>
            </w:r>
          </w:p>
          <w:p w:rsidR="00B227DF" w:rsidRPr="00B227DF" w:rsidRDefault="00B227DF" w:rsidP="00B227DF">
            <w:pPr>
              <w:spacing w:line="480" w:lineRule="exact"/>
              <w:ind w:firstLineChars="200" w:firstLine="480"/>
              <w:rPr>
                <w:rFonts w:ascii="Times New Roman" w:eastAsia="仿宋" w:hAnsi="Times New Roman"/>
                <w:sz w:val="24"/>
              </w:rPr>
            </w:pPr>
            <w:r w:rsidRPr="00B227DF">
              <w:rPr>
                <w:rFonts w:ascii="Times New Roman" w:eastAsia="仿宋" w:hAnsi="Times New Roman" w:hint="eastAsia"/>
                <w:sz w:val="24"/>
              </w:rPr>
              <w:t>研究系统研究江南</w:t>
            </w:r>
            <w:r w:rsidRPr="00B227DF">
              <w:rPr>
                <w:rFonts w:ascii="Times New Roman" w:eastAsia="仿宋" w:hAnsi="Times New Roman"/>
                <w:sz w:val="24"/>
              </w:rPr>
              <w:t>水乡地区村庄建设</w:t>
            </w:r>
            <w:r w:rsidRPr="00B227DF">
              <w:rPr>
                <w:rFonts w:ascii="Times New Roman" w:eastAsia="仿宋" w:hAnsi="Times New Roman" w:hint="eastAsia"/>
                <w:sz w:val="24"/>
              </w:rPr>
              <w:t>特征</w:t>
            </w:r>
            <w:r w:rsidRPr="00B227DF">
              <w:rPr>
                <w:rFonts w:ascii="Times New Roman" w:eastAsia="仿宋" w:hAnsi="Times New Roman"/>
                <w:sz w:val="24"/>
              </w:rPr>
              <w:t>及问题，</w:t>
            </w:r>
            <w:r w:rsidRPr="00B227DF">
              <w:rPr>
                <w:rFonts w:ascii="Times New Roman" w:eastAsia="仿宋" w:hAnsi="Times New Roman" w:hint="eastAsia"/>
                <w:sz w:val="24"/>
              </w:rPr>
              <w:t>尤其</w:t>
            </w:r>
            <w:r w:rsidRPr="00B227DF">
              <w:rPr>
                <w:rFonts w:ascii="Times New Roman" w:eastAsia="仿宋" w:hAnsi="Times New Roman"/>
                <w:sz w:val="24"/>
              </w:rPr>
              <w:t>是对昆山地区</w:t>
            </w:r>
            <w:r w:rsidRPr="00B227DF">
              <w:rPr>
                <w:rFonts w:ascii="Times New Roman" w:eastAsia="仿宋" w:hAnsi="Times New Roman" w:hint="eastAsia"/>
                <w:sz w:val="24"/>
              </w:rPr>
              <w:t>村庄</w:t>
            </w:r>
            <w:r w:rsidRPr="00B227DF">
              <w:rPr>
                <w:rFonts w:ascii="Times New Roman" w:eastAsia="仿宋" w:hAnsi="Times New Roman"/>
                <w:sz w:val="24"/>
              </w:rPr>
              <w:t>建设</w:t>
            </w:r>
            <w:r w:rsidRPr="00B227DF">
              <w:rPr>
                <w:rFonts w:ascii="Times New Roman" w:eastAsia="仿宋" w:hAnsi="Times New Roman" w:hint="eastAsia"/>
                <w:sz w:val="24"/>
              </w:rPr>
              <w:t>历程、</w:t>
            </w:r>
            <w:r w:rsidRPr="00B227DF">
              <w:rPr>
                <w:rFonts w:ascii="Times New Roman" w:eastAsia="仿宋" w:hAnsi="Times New Roman"/>
                <w:sz w:val="24"/>
              </w:rPr>
              <w:t>特色田园乡村建设实践成效等进行了系统的调研与</w:t>
            </w:r>
            <w:r w:rsidRPr="00B227DF">
              <w:rPr>
                <w:rFonts w:ascii="Times New Roman" w:eastAsia="仿宋" w:hAnsi="Times New Roman" w:hint="eastAsia"/>
                <w:sz w:val="24"/>
              </w:rPr>
              <w:t>梳理</w:t>
            </w:r>
            <w:r w:rsidRPr="00B227DF">
              <w:rPr>
                <w:rFonts w:ascii="Times New Roman" w:eastAsia="仿宋" w:hAnsi="Times New Roman"/>
                <w:sz w:val="24"/>
              </w:rPr>
              <w:t>，</w:t>
            </w:r>
            <w:r w:rsidRPr="00B227DF">
              <w:rPr>
                <w:rFonts w:ascii="Times New Roman" w:eastAsia="仿宋" w:hAnsi="Times New Roman" w:hint="eastAsia"/>
                <w:b/>
                <w:sz w:val="24"/>
              </w:rPr>
              <w:t>形成了《特色田园乡村建设路径专题研究》《特色田园乡村典型案例汇编》作为研究</w:t>
            </w:r>
            <w:r w:rsidRPr="00B227DF">
              <w:rPr>
                <w:rFonts w:ascii="Times New Roman" w:eastAsia="仿宋" w:hAnsi="Times New Roman"/>
                <w:b/>
                <w:sz w:val="24"/>
              </w:rPr>
              <w:t>附件支撑</w:t>
            </w:r>
            <w:r w:rsidRPr="00B227DF">
              <w:rPr>
                <w:rFonts w:ascii="Times New Roman" w:eastAsia="仿宋" w:hAnsi="Times New Roman" w:hint="eastAsia"/>
                <w:b/>
                <w:sz w:val="24"/>
              </w:rPr>
              <w:t>，</w:t>
            </w:r>
            <w:r w:rsidRPr="00B227DF">
              <w:rPr>
                <w:rFonts w:ascii="Times New Roman" w:eastAsia="仿宋" w:hAnsi="Times New Roman" w:hint="eastAsia"/>
                <w:sz w:val="24"/>
              </w:rPr>
              <w:t>并</w:t>
            </w:r>
            <w:r w:rsidRPr="00B227DF">
              <w:rPr>
                <w:rFonts w:ascii="Times New Roman" w:eastAsia="仿宋" w:hAnsi="Times New Roman"/>
                <w:sz w:val="24"/>
              </w:rPr>
              <w:t>挖掘出目前江南水乡地区</w:t>
            </w:r>
            <w:r w:rsidRPr="00B227DF">
              <w:rPr>
                <w:rFonts w:ascii="Times New Roman" w:eastAsia="仿宋" w:hAnsi="Times New Roman" w:hint="eastAsia"/>
                <w:sz w:val="24"/>
              </w:rPr>
              <w:t>特色</w:t>
            </w:r>
            <w:r w:rsidRPr="00B227DF">
              <w:rPr>
                <w:rFonts w:ascii="Times New Roman" w:eastAsia="仿宋" w:hAnsi="Times New Roman"/>
                <w:sz w:val="24"/>
              </w:rPr>
              <w:t>田园乡村建设</w:t>
            </w:r>
            <w:r w:rsidRPr="00B227DF">
              <w:rPr>
                <w:rFonts w:ascii="Times New Roman" w:eastAsia="仿宋" w:hAnsi="Times New Roman" w:hint="eastAsia"/>
                <w:sz w:val="24"/>
              </w:rPr>
              <w:t>存在村庄“点”成效</w:t>
            </w:r>
            <w:r w:rsidRPr="00B227DF">
              <w:rPr>
                <w:rFonts w:ascii="Times New Roman" w:eastAsia="仿宋" w:hAnsi="Times New Roman"/>
                <w:sz w:val="24"/>
              </w:rPr>
              <w:t>明显</w:t>
            </w:r>
            <w:r w:rsidRPr="00B227DF">
              <w:rPr>
                <w:rFonts w:ascii="Times New Roman" w:eastAsia="仿宋" w:hAnsi="Times New Roman" w:hint="eastAsia"/>
                <w:sz w:val="24"/>
              </w:rPr>
              <w:t>，但容易陷入“就村论村”的思路局限，</w:t>
            </w:r>
            <w:r w:rsidRPr="00B227DF">
              <w:rPr>
                <w:rFonts w:ascii="Times New Roman" w:eastAsia="仿宋" w:hAnsi="Times New Roman"/>
                <w:sz w:val="24"/>
              </w:rPr>
              <w:t>对周边</w:t>
            </w:r>
            <w:r w:rsidRPr="00B227DF">
              <w:rPr>
                <w:rFonts w:ascii="Times New Roman" w:eastAsia="仿宋" w:hAnsi="Times New Roman" w:hint="eastAsia"/>
                <w:sz w:val="24"/>
              </w:rPr>
              <w:t>乡村</w:t>
            </w:r>
            <w:r w:rsidRPr="00B227DF">
              <w:rPr>
                <w:rFonts w:ascii="Times New Roman" w:eastAsia="仿宋" w:hAnsi="Times New Roman"/>
                <w:sz w:val="24"/>
              </w:rPr>
              <w:t>建设、风貌提升</w:t>
            </w:r>
            <w:r w:rsidRPr="00B227DF">
              <w:rPr>
                <w:rFonts w:ascii="Times New Roman" w:eastAsia="仿宋" w:hAnsi="Times New Roman" w:hint="eastAsia"/>
                <w:sz w:val="24"/>
              </w:rPr>
              <w:t>、</w:t>
            </w:r>
            <w:r w:rsidRPr="00B227DF">
              <w:rPr>
                <w:rFonts w:ascii="Times New Roman" w:eastAsia="仿宋" w:hAnsi="Times New Roman"/>
                <w:sz w:val="24"/>
              </w:rPr>
              <w:t>资源配置等带动不足</w:t>
            </w:r>
            <w:r w:rsidRPr="00B227DF">
              <w:rPr>
                <w:rFonts w:ascii="Times New Roman" w:eastAsia="仿宋" w:hAnsi="Times New Roman" w:hint="eastAsia"/>
                <w:sz w:val="24"/>
              </w:rPr>
              <w:t>，缺乏全局性、系统性的考虑，造成了村庄发展后劲不足的被动局面等方面的问题。</w:t>
            </w:r>
            <w:r w:rsidRPr="00B227DF">
              <w:rPr>
                <w:rFonts w:ascii="Times New Roman" w:eastAsia="仿宋" w:hAnsi="Times New Roman" w:hint="eastAsia"/>
                <w:sz w:val="24"/>
                <w:u w:val="single"/>
              </w:rPr>
              <w:t>（详见《综合报告》第三章）</w:t>
            </w:r>
          </w:p>
          <w:p w:rsidR="00B227DF" w:rsidRPr="00B227DF" w:rsidRDefault="00B227DF" w:rsidP="00B227DF">
            <w:pPr>
              <w:spacing w:line="480" w:lineRule="exact"/>
              <w:ind w:firstLine="629"/>
              <w:rPr>
                <w:rFonts w:ascii="方正仿宋_GBK" w:eastAsia="方正仿宋_GBK" w:hAnsi="仿宋"/>
                <w:b/>
                <w:sz w:val="24"/>
                <w:szCs w:val="28"/>
              </w:rPr>
            </w:pPr>
            <w:r w:rsidRPr="00B227DF">
              <w:rPr>
                <w:rFonts w:ascii="方正仿宋_GBK" w:eastAsia="方正仿宋_GBK" w:hAnsi="仿宋" w:hint="eastAsia"/>
                <w:b/>
                <w:sz w:val="24"/>
                <w:szCs w:val="28"/>
              </w:rPr>
              <w:t>（</w:t>
            </w:r>
            <w:r w:rsidRPr="00B227DF">
              <w:rPr>
                <w:rFonts w:ascii="方正仿宋_GBK" w:eastAsia="方正仿宋_GBK" w:hAnsi="仿宋"/>
                <w:b/>
                <w:sz w:val="24"/>
                <w:szCs w:val="28"/>
              </w:rPr>
              <w:t>2</w:t>
            </w:r>
            <w:r w:rsidRPr="00B227DF">
              <w:rPr>
                <w:rFonts w:ascii="方正仿宋_GBK" w:eastAsia="方正仿宋_GBK" w:hAnsi="仿宋" w:hint="eastAsia"/>
                <w:b/>
                <w:sz w:val="24"/>
                <w:szCs w:val="28"/>
              </w:rPr>
              <w:t>）从江南水乡地区生态-农业-生活地域系统的</w:t>
            </w:r>
            <w:r w:rsidRPr="00B227DF">
              <w:rPr>
                <w:rFonts w:ascii="方正仿宋_GBK" w:eastAsia="方正仿宋_GBK" w:hAnsi="仿宋" w:hint="eastAsia"/>
                <w:b/>
                <w:bCs/>
                <w:sz w:val="24"/>
                <w:szCs w:val="28"/>
              </w:rPr>
              <w:t>“嵌套密织”论证连片发展的必要性</w:t>
            </w:r>
          </w:p>
          <w:p w:rsidR="00B227DF" w:rsidRPr="00B227DF" w:rsidRDefault="00B227DF" w:rsidP="00B227DF">
            <w:pPr>
              <w:spacing w:line="480" w:lineRule="exact"/>
              <w:ind w:firstLineChars="200" w:firstLine="482"/>
              <w:rPr>
                <w:rFonts w:ascii="Times New Roman" w:eastAsia="仿宋" w:hAnsi="Times New Roman"/>
                <w:sz w:val="24"/>
                <w:u w:val="single"/>
              </w:rPr>
            </w:pPr>
            <w:r w:rsidRPr="00B227DF">
              <w:rPr>
                <w:rFonts w:ascii="Times New Roman" w:eastAsia="仿宋" w:hAnsi="Times New Roman" w:hint="eastAsia"/>
                <w:b/>
                <w:sz w:val="24"/>
              </w:rPr>
              <w:t>江南水乡</w:t>
            </w:r>
            <w:r w:rsidRPr="00B227DF">
              <w:rPr>
                <w:rFonts w:ascii="Times New Roman" w:eastAsia="仿宋" w:hAnsi="Times New Roman"/>
                <w:b/>
                <w:sz w:val="24"/>
              </w:rPr>
              <w:t>地区</w:t>
            </w:r>
            <w:r w:rsidRPr="00B227DF">
              <w:rPr>
                <w:rFonts w:ascii="Times New Roman" w:eastAsia="仿宋" w:hAnsi="Times New Roman" w:hint="eastAsia"/>
                <w:b/>
                <w:sz w:val="24"/>
              </w:rPr>
              <w:t>乡村“文化同源、空间集聚、生态互联、经济依存”，</w:t>
            </w:r>
            <w:r w:rsidRPr="00B227DF">
              <w:rPr>
                <w:rFonts w:ascii="Times New Roman" w:eastAsia="仿宋" w:hAnsi="Times New Roman" w:hint="eastAsia"/>
                <w:sz w:val="24"/>
              </w:rPr>
              <w:t>江南水乡地区“水”与“乡”、“田”与“乡”、“乡”与“乡”之间都呈现嵌套的“密织”状态：乡村水网密度、水面覆盖率高，耕地零散、聚合度低，村庄布局呈现布局散、密度高等特征，生态空间和生产、生活空间的高度交错，使得江南水乡地区的生态破碎度和敏感性都非常高，而高密度、不断流入的人口，又对生态系统的承载力有着很高的需求，为使江南水乡地区生态的系统功能得到保护，进而保障地区的良性发展，村庄连片发展具有非常重要的现实意义。</w:t>
            </w:r>
            <w:r w:rsidRPr="00B227DF">
              <w:rPr>
                <w:rFonts w:ascii="Times New Roman" w:eastAsia="仿宋" w:hAnsi="Times New Roman" w:hint="eastAsia"/>
                <w:sz w:val="24"/>
                <w:u w:val="single"/>
              </w:rPr>
              <w:t>（详见《综合报告》第三章）</w:t>
            </w:r>
          </w:p>
          <w:p w:rsidR="00B227DF" w:rsidRPr="00B227DF" w:rsidRDefault="00B227DF" w:rsidP="00B227DF">
            <w:pPr>
              <w:spacing w:line="480" w:lineRule="exact"/>
              <w:ind w:firstLineChars="300" w:firstLine="723"/>
              <w:jc w:val="left"/>
              <w:rPr>
                <w:rFonts w:ascii="Times New Roman" w:eastAsia="黑体" w:hAnsi="Times New Roman"/>
                <w:b/>
                <w:bCs/>
                <w:sz w:val="24"/>
                <w:szCs w:val="28"/>
              </w:rPr>
            </w:pPr>
            <w:r w:rsidRPr="00B227DF">
              <w:rPr>
                <w:rFonts w:ascii="Times New Roman" w:eastAsia="黑体" w:hAnsi="Times New Roman"/>
                <w:b/>
                <w:bCs/>
                <w:sz w:val="24"/>
                <w:szCs w:val="28"/>
              </w:rPr>
              <w:t>3</w:t>
            </w:r>
            <w:r w:rsidRPr="00B227DF">
              <w:rPr>
                <w:rFonts w:ascii="Times New Roman" w:eastAsia="黑体" w:hAnsi="Times New Roman" w:hint="eastAsia"/>
                <w:b/>
                <w:bCs/>
                <w:sz w:val="24"/>
                <w:szCs w:val="28"/>
              </w:rPr>
              <w:t>、方法层面：总结适用于江南水乡地区的特色田园乡村示范区识别与发展技术路径</w:t>
            </w:r>
          </w:p>
          <w:p w:rsidR="00B227DF" w:rsidRPr="00B227DF" w:rsidRDefault="00B227DF" w:rsidP="00B227DF">
            <w:pPr>
              <w:spacing w:line="480" w:lineRule="exact"/>
              <w:ind w:firstLine="629"/>
              <w:rPr>
                <w:rFonts w:ascii="方正仿宋_GBK" w:eastAsia="方正仿宋_GBK" w:hAnsi="仿宋"/>
                <w:b/>
                <w:sz w:val="24"/>
                <w:szCs w:val="28"/>
              </w:rPr>
            </w:pPr>
            <w:r w:rsidRPr="00B227DF">
              <w:rPr>
                <w:rFonts w:ascii="方正仿宋_GBK" w:eastAsia="方正仿宋_GBK" w:hAnsi="仿宋" w:hint="eastAsia"/>
                <w:b/>
                <w:sz w:val="24"/>
                <w:szCs w:val="28"/>
              </w:rPr>
              <w:t>（1）为县市层面特色田园乡村示范片区的识别选取提供技术思路</w:t>
            </w:r>
          </w:p>
          <w:p w:rsidR="00B227DF" w:rsidRPr="00B227DF" w:rsidRDefault="00B227DF" w:rsidP="00B227DF">
            <w:pPr>
              <w:spacing w:line="480" w:lineRule="exact"/>
              <w:ind w:firstLineChars="200" w:firstLine="482"/>
              <w:rPr>
                <w:rFonts w:ascii="Times New Roman" w:eastAsia="仿宋" w:hAnsi="Times New Roman"/>
                <w:sz w:val="24"/>
              </w:rPr>
            </w:pPr>
            <w:r w:rsidRPr="00B227DF">
              <w:rPr>
                <w:rFonts w:ascii="Times New Roman" w:eastAsia="仿宋" w:hAnsi="Times New Roman" w:hint="eastAsia"/>
                <w:b/>
                <w:sz w:val="24"/>
              </w:rPr>
              <w:t>研究</w:t>
            </w:r>
            <w:r w:rsidRPr="00B227DF">
              <w:rPr>
                <w:rFonts w:ascii="Times New Roman" w:eastAsia="仿宋" w:hAnsi="Times New Roman"/>
                <w:b/>
                <w:sz w:val="24"/>
              </w:rPr>
              <w:t>采用</w:t>
            </w:r>
            <w:r w:rsidRPr="00B227DF">
              <w:rPr>
                <w:rFonts w:ascii="Times New Roman" w:eastAsia="仿宋" w:hAnsi="Times New Roman"/>
                <w:b/>
                <w:sz w:val="24"/>
              </w:rPr>
              <w:t>“</w:t>
            </w:r>
            <w:r w:rsidRPr="00B227DF">
              <w:rPr>
                <w:rFonts w:ascii="Times New Roman" w:eastAsia="仿宋" w:hAnsi="Times New Roman"/>
                <w:b/>
                <w:sz w:val="24"/>
              </w:rPr>
              <w:t>三次划定综合校核</w:t>
            </w:r>
            <w:r w:rsidRPr="00B227DF">
              <w:rPr>
                <w:rFonts w:ascii="Times New Roman" w:eastAsia="仿宋" w:hAnsi="Times New Roman"/>
                <w:b/>
                <w:sz w:val="24"/>
              </w:rPr>
              <w:t>”</w:t>
            </w:r>
            <w:r w:rsidRPr="00B227DF">
              <w:rPr>
                <w:rFonts w:ascii="Times New Roman" w:eastAsia="仿宋" w:hAnsi="Times New Roman"/>
                <w:b/>
                <w:sz w:val="24"/>
              </w:rPr>
              <w:t>的方法，</w:t>
            </w:r>
            <w:r w:rsidRPr="00B227DF">
              <w:rPr>
                <w:rFonts w:ascii="Times New Roman" w:eastAsia="仿宋" w:hAnsi="Times New Roman"/>
                <w:sz w:val="24"/>
              </w:rPr>
              <w:t>综合考虑</w:t>
            </w:r>
            <w:r w:rsidRPr="00B227DF">
              <w:rPr>
                <w:rFonts w:ascii="Times New Roman" w:eastAsia="仿宋" w:hAnsi="Times New Roman" w:hint="eastAsia"/>
                <w:sz w:val="24"/>
              </w:rPr>
              <w:t>江南水乡地区乡村发展特征，从</w:t>
            </w:r>
            <w:r w:rsidRPr="00B227DF">
              <w:rPr>
                <w:rFonts w:ascii="Times New Roman" w:eastAsia="仿宋" w:hAnsi="Times New Roman"/>
                <w:sz w:val="24"/>
              </w:rPr>
              <w:t>地域关联，人文山水，基础建设，社会经济</w:t>
            </w:r>
            <w:r w:rsidRPr="00B227DF">
              <w:rPr>
                <w:rFonts w:ascii="Times New Roman" w:eastAsia="仿宋" w:hAnsi="Times New Roman"/>
                <w:sz w:val="24"/>
              </w:rPr>
              <w:t>,</w:t>
            </w:r>
            <w:r w:rsidRPr="00B227DF">
              <w:rPr>
                <w:rFonts w:ascii="Times New Roman" w:eastAsia="仿宋" w:hAnsi="Times New Roman"/>
                <w:sz w:val="24"/>
              </w:rPr>
              <w:t>行政管理等多种影响因子</w:t>
            </w:r>
            <w:r w:rsidRPr="00B227DF">
              <w:rPr>
                <w:rFonts w:ascii="Times New Roman" w:eastAsia="仿宋" w:hAnsi="Times New Roman"/>
                <w:sz w:val="24"/>
              </w:rPr>
              <w:t>,</w:t>
            </w:r>
            <w:r w:rsidRPr="00B227DF">
              <w:rPr>
                <w:rFonts w:ascii="Times New Roman" w:eastAsia="仿宋" w:hAnsi="Times New Roman"/>
                <w:sz w:val="24"/>
              </w:rPr>
              <w:t>建立综合评价识别模型，科学识别特色乡村连片发展结构。</w:t>
            </w:r>
            <w:r w:rsidRPr="00B227DF">
              <w:rPr>
                <w:rFonts w:ascii="Times New Roman" w:eastAsia="仿宋" w:hAnsi="Times New Roman" w:hint="eastAsia"/>
                <w:sz w:val="24"/>
              </w:rPr>
              <w:t>研究以昆山市为例，识别出八个培育区，并结合各单因子分析，提炼各个培育区最为突出的价值和定位，引导进一步的发展策划和建设指引。</w:t>
            </w:r>
            <w:r w:rsidRPr="00B227DF">
              <w:rPr>
                <w:rFonts w:ascii="Times New Roman" w:eastAsia="仿宋" w:hAnsi="Times New Roman" w:hint="eastAsia"/>
                <w:sz w:val="24"/>
                <w:u w:val="single"/>
              </w:rPr>
              <w:t>（详见《综合报告》第五章</w:t>
            </w:r>
            <w:r w:rsidRPr="00B227DF">
              <w:rPr>
                <w:rFonts w:ascii="Times New Roman" w:eastAsia="仿宋" w:hAnsi="Times New Roman" w:hint="eastAsia"/>
                <w:sz w:val="24"/>
                <w:u w:val="single"/>
              </w:rPr>
              <w:t>5</w:t>
            </w:r>
            <w:r w:rsidRPr="00B227DF">
              <w:rPr>
                <w:rFonts w:ascii="Times New Roman" w:eastAsia="仿宋" w:hAnsi="Times New Roman"/>
                <w:sz w:val="24"/>
                <w:u w:val="single"/>
              </w:rPr>
              <w:t>.3</w:t>
            </w:r>
            <w:r w:rsidRPr="00B227DF">
              <w:rPr>
                <w:rFonts w:ascii="Times New Roman" w:eastAsia="仿宋" w:hAnsi="Times New Roman" w:hint="eastAsia"/>
                <w:sz w:val="24"/>
                <w:u w:val="single"/>
              </w:rPr>
              <w:t>）</w:t>
            </w:r>
          </w:p>
          <w:p w:rsidR="00B227DF" w:rsidRPr="00B227DF" w:rsidRDefault="00B227DF" w:rsidP="00B227DF">
            <w:pPr>
              <w:spacing w:line="480" w:lineRule="exact"/>
              <w:ind w:firstLine="629"/>
              <w:rPr>
                <w:rFonts w:ascii="方正仿宋_GBK" w:eastAsia="方正仿宋_GBK" w:hAnsi="仿宋"/>
                <w:b/>
                <w:sz w:val="24"/>
                <w:szCs w:val="28"/>
              </w:rPr>
            </w:pPr>
            <w:r w:rsidRPr="00B227DF">
              <w:rPr>
                <w:rFonts w:ascii="方正仿宋_GBK" w:eastAsia="方正仿宋_GBK" w:hAnsi="仿宋" w:hint="eastAsia"/>
                <w:b/>
                <w:sz w:val="24"/>
                <w:szCs w:val="28"/>
              </w:rPr>
              <w:t>（2）</w:t>
            </w:r>
            <w:r w:rsidRPr="00B227DF">
              <w:rPr>
                <w:rFonts w:ascii="方正仿宋_GBK" w:eastAsia="方正仿宋_GBK" w:hAnsi="仿宋"/>
                <w:b/>
                <w:sz w:val="24"/>
                <w:szCs w:val="28"/>
              </w:rPr>
              <w:t>为推动特色田园乡村连片发展提供有效策略</w:t>
            </w:r>
          </w:p>
          <w:p w:rsidR="00B227DF" w:rsidRPr="00B227DF" w:rsidRDefault="00B227DF" w:rsidP="00B227DF">
            <w:pPr>
              <w:spacing w:line="480" w:lineRule="exact"/>
              <w:ind w:firstLineChars="200" w:firstLine="480"/>
              <w:rPr>
                <w:rFonts w:ascii="Times New Roman" w:eastAsia="仿宋" w:hAnsi="Times New Roman"/>
                <w:sz w:val="24"/>
              </w:rPr>
            </w:pPr>
            <w:r w:rsidRPr="00B227DF">
              <w:rPr>
                <w:rFonts w:ascii="Times New Roman" w:eastAsia="仿宋" w:hAnsi="Times New Roman"/>
                <w:sz w:val="24"/>
              </w:rPr>
              <w:t>研究在总结乡村连片发展理论的基础上，</w:t>
            </w:r>
            <w:r w:rsidRPr="00B227DF">
              <w:rPr>
                <w:rFonts w:ascii="Times New Roman" w:eastAsia="仿宋" w:hAnsi="Times New Roman"/>
                <w:b/>
                <w:sz w:val="24"/>
              </w:rPr>
              <w:t>针对连片视角下乡村聚落发展特征，</w:t>
            </w:r>
            <w:r w:rsidRPr="00B227DF">
              <w:rPr>
                <w:rFonts w:ascii="Times New Roman" w:eastAsia="仿宋" w:hAnsi="Times New Roman" w:hint="eastAsia"/>
                <w:b/>
                <w:sz w:val="24"/>
              </w:rPr>
              <w:t>从乡村连片形成、识别</w:t>
            </w:r>
            <w:r w:rsidRPr="00B227DF">
              <w:rPr>
                <w:rFonts w:ascii="Times New Roman" w:eastAsia="仿宋" w:hAnsi="Times New Roman"/>
                <w:b/>
                <w:sz w:val="24"/>
              </w:rPr>
              <w:t>、</w:t>
            </w:r>
            <w:r w:rsidRPr="00B227DF">
              <w:rPr>
                <w:rFonts w:ascii="Times New Roman" w:eastAsia="仿宋" w:hAnsi="Times New Roman" w:hint="eastAsia"/>
                <w:b/>
                <w:sz w:val="24"/>
              </w:rPr>
              <w:t>运作、发展的动态视角出发，</w:t>
            </w:r>
            <w:r w:rsidRPr="00B227DF">
              <w:rPr>
                <w:rFonts w:ascii="Times New Roman" w:eastAsia="仿宋" w:hAnsi="Times New Roman"/>
                <w:b/>
                <w:sz w:val="24"/>
              </w:rPr>
              <w:t>从</w:t>
            </w:r>
            <w:r w:rsidRPr="00B227DF">
              <w:rPr>
                <w:rFonts w:ascii="Times New Roman" w:eastAsia="仿宋" w:hAnsi="Times New Roman"/>
                <w:b/>
                <w:sz w:val="24"/>
              </w:rPr>
              <w:t>“</w:t>
            </w:r>
            <w:r w:rsidRPr="00B227DF">
              <w:rPr>
                <w:rFonts w:ascii="Times New Roman" w:eastAsia="仿宋" w:hAnsi="Times New Roman"/>
                <w:b/>
                <w:sz w:val="24"/>
              </w:rPr>
              <w:t>识别</w:t>
            </w:r>
            <w:r w:rsidRPr="00B227DF">
              <w:rPr>
                <w:rFonts w:ascii="Times New Roman" w:eastAsia="仿宋" w:hAnsi="Times New Roman"/>
                <w:b/>
                <w:sz w:val="24"/>
              </w:rPr>
              <w:t>-</w:t>
            </w:r>
            <w:r w:rsidRPr="00B227DF">
              <w:rPr>
                <w:rFonts w:ascii="Times New Roman" w:eastAsia="仿宋" w:hAnsi="Times New Roman"/>
                <w:b/>
                <w:sz w:val="24"/>
              </w:rPr>
              <w:t>规划</w:t>
            </w:r>
            <w:r w:rsidRPr="00B227DF">
              <w:rPr>
                <w:rFonts w:ascii="Times New Roman" w:eastAsia="仿宋" w:hAnsi="Times New Roman"/>
                <w:b/>
                <w:sz w:val="24"/>
              </w:rPr>
              <w:t>-</w:t>
            </w:r>
            <w:r w:rsidRPr="00B227DF">
              <w:rPr>
                <w:rFonts w:ascii="Times New Roman" w:eastAsia="仿宋" w:hAnsi="Times New Roman"/>
                <w:b/>
                <w:sz w:val="24"/>
              </w:rPr>
              <w:t>建设</w:t>
            </w:r>
            <w:r w:rsidRPr="00B227DF">
              <w:rPr>
                <w:rFonts w:ascii="Times New Roman" w:eastAsia="仿宋" w:hAnsi="Times New Roman"/>
                <w:b/>
                <w:sz w:val="24"/>
              </w:rPr>
              <w:t>-</w:t>
            </w:r>
            <w:r w:rsidRPr="00B227DF">
              <w:rPr>
                <w:rFonts w:ascii="Times New Roman" w:eastAsia="仿宋" w:hAnsi="Times New Roman"/>
                <w:b/>
                <w:sz w:val="24"/>
              </w:rPr>
              <w:t>管控</w:t>
            </w:r>
            <w:r w:rsidRPr="00B227DF">
              <w:rPr>
                <w:rFonts w:ascii="Times New Roman" w:eastAsia="仿宋" w:hAnsi="Times New Roman"/>
                <w:b/>
                <w:sz w:val="24"/>
              </w:rPr>
              <w:t>”</w:t>
            </w:r>
            <w:r w:rsidRPr="00B227DF">
              <w:rPr>
                <w:rFonts w:ascii="Times New Roman" w:eastAsia="仿宋" w:hAnsi="Times New Roman"/>
                <w:b/>
                <w:sz w:val="24"/>
              </w:rPr>
              <w:t>全流程，</w:t>
            </w:r>
            <w:r w:rsidRPr="00B227DF">
              <w:rPr>
                <w:rFonts w:ascii="Times New Roman" w:eastAsia="仿宋" w:hAnsi="Times New Roman" w:hint="eastAsia"/>
                <w:sz w:val="24"/>
              </w:rPr>
              <w:t>探索构建包含品牌</w:t>
            </w:r>
            <w:r w:rsidRPr="00B227DF">
              <w:rPr>
                <w:rFonts w:ascii="Times New Roman" w:eastAsia="仿宋" w:hAnsi="Times New Roman"/>
                <w:sz w:val="24"/>
              </w:rPr>
              <w:t>塑造、</w:t>
            </w:r>
            <w:r w:rsidRPr="00B227DF">
              <w:rPr>
                <w:rFonts w:ascii="Times New Roman" w:eastAsia="仿宋" w:hAnsi="Times New Roman" w:hint="eastAsia"/>
                <w:sz w:val="24"/>
              </w:rPr>
              <w:t>产业</w:t>
            </w:r>
            <w:r w:rsidRPr="00B227DF">
              <w:rPr>
                <w:rFonts w:ascii="Times New Roman" w:eastAsia="仿宋" w:hAnsi="Times New Roman"/>
                <w:sz w:val="24"/>
              </w:rPr>
              <w:t>协同、特色识别、</w:t>
            </w:r>
            <w:r w:rsidRPr="00B227DF">
              <w:rPr>
                <w:rFonts w:ascii="Times New Roman" w:eastAsia="仿宋" w:hAnsi="Times New Roman" w:hint="eastAsia"/>
                <w:sz w:val="24"/>
              </w:rPr>
              <w:t>公共</w:t>
            </w:r>
            <w:r w:rsidRPr="00B227DF">
              <w:rPr>
                <w:rFonts w:ascii="Times New Roman" w:eastAsia="仿宋" w:hAnsi="Times New Roman"/>
                <w:sz w:val="24"/>
              </w:rPr>
              <w:t>配给、建设保障</w:t>
            </w:r>
            <w:r w:rsidRPr="00B227DF">
              <w:rPr>
                <w:rFonts w:ascii="Times New Roman" w:eastAsia="仿宋" w:hAnsi="Times New Roman" w:hint="eastAsia"/>
                <w:sz w:val="24"/>
              </w:rPr>
              <w:t>等五个层面的措施和方法，为江南水乡特色</w:t>
            </w:r>
            <w:r w:rsidRPr="00B227DF">
              <w:rPr>
                <w:rFonts w:ascii="Times New Roman" w:eastAsia="仿宋" w:hAnsi="Times New Roman"/>
                <w:sz w:val="24"/>
              </w:rPr>
              <w:t>田园</w:t>
            </w:r>
            <w:r w:rsidRPr="00B227DF">
              <w:rPr>
                <w:rFonts w:ascii="Times New Roman" w:eastAsia="仿宋" w:hAnsi="Times New Roman" w:hint="eastAsia"/>
                <w:sz w:val="24"/>
              </w:rPr>
              <w:t>乡村连片建设路径提供了可行性的策略</w:t>
            </w:r>
            <w:r w:rsidRPr="00B227DF">
              <w:rPr>
                <w:rFonts w:ascii="Times New Roman" w:eastAsia="仿宋" w:hAnsi="Times New Roman"/>
                <w:sz w:val="24"/>
              </w:rPr>
              <w:t>，并以昆山为例进行实践检验，</w:t>
            </w:r>
            <w:r w:rsidRPr="00B227DF">
              <w:rPr>
                <w:rFonts w:ascii="Times New Roman" w:eastAsia="仿宋" w:hAnsi="Times New Roman" w:hint="eastAsia"/>
                <w:sz w:val="24"/>
              </w:rPr>
              <w:t>为江苏省</w:t>
            </w:r>
            <w:r w:rsidRPr="00B227DF">
              <w:rPr>
                <w:rFonts w:ascii="Times New Roman" w:eastAsia="仿宋" w:hAnsi="Times New Roman"/>
                <w:sz w:val="24"/>
              </w:rPr>
              <w:t>乃至全国</w:t>
            </w:r>
            <w:r w:rsidRPr="00B227DF">
              <w:rPr>
                <w:rFonts w:ascii="Times New Roman" w:eastAsia="仿宋" w:hAnsi="Times New Roman" w:hint="eastAsia"/>
                <w:sz w:val="24"/>
              </w:rPr>
              <w:t>更多正在谋划连片发展或具备连片发展潜力的乡村地区提供一定的参考。</w:t>
            </w:r>
            <w:r w:rsidRPr="00B227DF">
              <w:rPr>
                <w:rFonts w:ascii="Times New Roman" w:eastAsia="仿宋" w:hAnsi="Times New Roman" w:hint="eastAsia"/>
                <w:sz w:val="24"/>
                <w:u w:val="single"/>
              </w:rPr>
              <w:t>（详见《综合报告》第四章</w:t>
            </w:r>
            <w:r w:rsidRPr="00B227DF">
              <w:rPr>
                <w:rFonts w:ascii="Times New Roman" w:eastAsia="仿宋" w:hAnsi="Times New Roman" w:hint="eastAsia"/>
                <w:sz w:val="24"/>
                <w:u w:val="single"/>
              </w:rPr>
              <w:t>4</w:t>
            </w:r>
            <w:r w:rsidRPr="00B227DF">
              <w:rPr>
                <w:rFonts w:ascii="Times New Roman" w:eastAsia="仿宋" w:hAnsi="Times New Roman"/>
                <w:sz w:val="24"/>
                <w:u w:val="single"/>
              </w:rPr>
              <w:t>.3</w:t>
            </w:r>
            <w:r w:rsidRPr="00B227DF">
              <w:rPr>
                <w:rFonts w:ascii="Times New Roman" w:eastAsia="仿宋" w:hAnsi="Times New Roman" w:hint="eastAsia"/>
                <w:sz w:val="24"/>
                <w:u w:val="single"/>
              </w:rPr>
              <w:t>）</w:t>
            </w:r>
          </w:p>
          <w:p w:rsidR="00B227DF" w:rsidRPr="00B227DF" w:rsidRDefault="00B227DF" w:rsidP="00B227DF">
            <w:pPr>
              <w:spacing w:line="288" w:lineRule="auto"/>
              <w:jc w:val="center"/>
              <w:rPr>
                <w:rFonts w:ascii="仿宋_GB2312" w:eastAsia="仿宋_GB2312"/>
                <w:b/>
                <w:sz w:val="24"/>
                <w:szCs w:val="24"/>
              </w:rPr>
            </w:pPr>
          </w:p>
          <w:p w:rsidR="00105D84" w:rsidRDefault="00105D84" w:rsidP="00223F5F">
            <w:pPr>
              <w:autoSpaceDE w:val="0"/>
              <w:autoSpaceDN w:val="0"/>
              <w:adjustRightInd w:val="0"/>
              <w:spacing w:line="590" w:lineRule="exact"/>
              <w:ind w:firstLineChars="98" w:firstLine="206"/>
              <w:rPr>
                <w:rFonts w:ascii="Times New Roman" w:hAnsi="Times New Roman"/>
                <w:szCs w:val="21"/>
              </w:rPr>
            </w:pPr>
          </w:p>
          <w:p w:rsidR="00105D84" w:rsidRDefault="00105D84" w:rsidP="00223F5F">
            <w:pPr>
              <w:autoSpaceDE w:val="0"/>
              <w:autoSpaceDN w:val="0"/>
              <w:adjustRightInd w:val="0"/>
              <w:spacing w:line="590" w:lineRule="exact"/>
              <w:ind w:firstLineChars="98" w:firstLine="206"/>
              <w:rPr>
                <w:rFonts w:ascii="Times New Roman" w:hAnsi="Times New Roman"/>
                <w:szCs w:val="21"/>
              </w:rPr>
            </w:pPr>
          </w:p>
          <w:p w:rsidR="00105D84" w:rsidRDefault="00105D84" w:rsidP="00223F5F">
            <w:pPr>
              <w:autoSpaceDE w:val="0"/>
              <w:autoSpaceDN w:val="0"/>
              <w:adjustRightInd w:val="0"/>
              <w:spacing w:line="590" w:lineRule="exact"/>
              <w:ind w:firstLineChars="98" w:firstLine="206"/>
              <w:rPr>
                <w:rFonts w:ascii="Times New Roman" w:hAnsi="Times New Roman"/>
                <w:szCs w:val="21"/>
              </w:rPr>
            </w:pPr>
          </w:p>
          <w:p w:rsidR="00105D84" w:rsidRDefault="00105D84" w:rsidP="00223F5F">
            <w:pPr>
              <w:autoSpaceDE w:val="0"/>
              <w:autoSpaceDN w:val="0"/>
              <w:adjustRightInd w:val="0"/>
              <w:spacing w:line="590" w:lineRule="exact"/>
              <w:ind w:firstLineChars="98" w:firstLine="206"/>
              <w:rPr>
                <w:rFonts w:ascii="Times New Roman" w:hAnsi="Times New Roman"/>
                <w:szCs w:val="21"/>
              </w:rPr>
            </w:pPr>
          </w:p>
          <w:p w:rsidR="00105D84" w:rsidRDefault="00105D84" w:rsidP="00223F5F">
            <w:pPr>
              <w:autoSpaceDE w:val="0"/>
              <w:autoSpaceDN w:val="0"/>
              <w:adjustRightInd w:val="0"/>
              <w:spacing w:line="590" w:lineRule="exact"/>
              <w:ind w:firstLineChars="98" w:firstLine="206"/>
              <w:rPr>
                <w:rFonts w:ascii="Times New Roman" w:hAnsi="Times New Roman"/>
                <w:szCs w:val="21"/>
              </w:rPr>
            </w:pPr>
          </w:p>
          <w:p w:rsidR="00105D84" w:rsidRDefault="00105D84" w:rsidP="00B227DF">
            <w:pPr>
              <w:autoSpaceDE w:val="0"/>
              <w:autoSpaceDN w:val="0"/>
              <w:adjustRightInd w:val="0"/>
              <w:spacing w:line="590" w:lineRule="exact"/>
              <w:rPr>
                <w:rFonts w:ascii="Times New Roman" w:hAnsi="Times New Roman"/>
                <w:szCs w:val="21"/>
              </w:rPr>
            </w:pPr>
          </w:p>
        </w:tc>
      </w:tr>
    </w:tbl>
    <w:p w:rsidR="00C95217" w:rsidRDefault="00C95217" w:rsidP="00105D84">
      <w:pPr>
        <w:jc w:val="center"/>
        <w:rPr>
          <w:rFonts w:ascii="Times New Roman" w:eastAsia="方正黑体_GBK" w:hAnsi="Times New Roman"/>
          <w:sz w:val="30"/>
          <w:szCs w:val="30"/>
        </w:rPr>
      </w:pPr>
    </w:p>
    <w:p w:rsidR="00105D84" w:rsidRDefault="00105D84" w:rsidP="00105D84">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05D84" w:rsidTr="00223F5F">
        <w:tc>
          <w:tcPr>
            <w:tcW w:w="9060" w:type="dxa"/>
            <w:tcBorders>
              <w:top w:val="single" w:sz="8" w:space="0" w:color="auto"/>
              <w:bottom w:val="single" w:sz="8" w:space="0" w:color="auto"/>
            </w:tcBorders>
          </w:tcPr>
          <w:p w:rsidR="00B227DF" w:rsidRDefault="00B227DF" w:rsidP="00B227DF">
            <w:pPr>
              <w:autoSpaceDE w:val="0"/>
              <w:autoSpaceDN w:val="0"/>
              <w:adjustRightInd w:val="0"/>
              <w:spacing w:line="360" w:lineRule="auto"/>
              <w:jc w:val="center"/>
              <w:rPr>
                <w:bCs/>
                <w:sz w:val="24"/>
              </w:rPr>
            </w:pPr>
          </w:p>
          <w:p w:rsidR="00B227DF" w:rsidRPr="00B227DF" w:rsidRDefault="00B227DF" w:rsidP="00B227DF">
            <w:pPr>
              <w:autoSpaceDE w:val="0"/>
              <w:autoSpaceDN w:val="0"/>
              <w:adjustRightInd w:val="0"/>
              <w:spacing w:line="360" w:lineRule="auto"/>
              <w:jc w:val="center"/>
              <w:rPr>
                <w:rFonts w:ascii="Times New Roman" w:eastAsia="仿宋" w:hAnsi="Times New Roman"/>
                <w:sz w:val="24"/>
              </w:rPr>
            </w:pPr>
            <w:r w:rsidRPr="00B227DF">
              <w:rPr>
                <w:rFonts w:ascii="Times New Roman" w:eastAsia="仿宋" w:hAnsi="Times New Roman"/>
                <w:sz w:val="24"/>
              </w:rPr>
              <w:t>课题验收意见</w:t>
            </w:r>
          </w:p>
          <w:p w:rsidR="009E1CF4" w:rsidRPr="009E1CF4" w:rsidRDefault="009E1CF4" w:rsidP="009E1CF4">
            <w:pPr>
              <w:autoSpaceDE w:val="0"/>
              <w:autoSpaceDN w:val="0"/>
              <w:adjustRightInd w:val="0"/>
              <w:spacing w:line="360" w:lineRule="auto"/>
              <w:ind w:firstLineChars="200" w:firstLine="480"/>
              <w:rPr>
                <w:rFonts w:ascii="Times New Roman" w:eastAsia="仿宋" w:hAnsi="Times New Roman"/>
                <w:sz w:val="24"/>
              </w:rPr>
            </w:pPr>
            <w:r w:rsidRPr="009E1CF4">
              <w:rPr>
                <w:rFonts w:ascii="Times New Roman" w:eastAsia="仿宋" w:hAnsi="Times New Roman" w:hint="eastAsia"/>
                <w:sz w:val="24"/>
              </w:rPr>
              <w:t>2021</w:t>
            </w:r>
            <w:r w:rsidRPr="009E1CF4">
              <w:rPr>
                <w:rFonts w:ascii="Times New Roman" w:eastAsia="仿宋" w:hAnsi="Times New Roman" w:hint="eastAsia"/>
                <w:sz w:val="24"/>
              </w:rPr>
              <w:t>年</w:t>
            </w:r>
            <w:r w:rsidRPr="009E1CF4">
              <w:rPr>
                <w:rFonts w:ascii="Times New Roman" w:eastAsia="仿宋" w:hAnsi="Times New Roman" w:hint="eastAsia"/>
                <w:sz w:val="24"/>
              </w:rPr>
              <w:t>12</w:t>
            </w:r>
            <w:r w:rsidRPr="009E1CF4">
              <w:rPr>
                <w:rFonts w:ascii="Times New Roman" w:eastAsia="仿宋" w:hAnsi="Times New Roman" w:hint="eastAsia"/>
                <w:sz w:val="24"/>
              </w:rPr>
              <w:t>月</w:t>
            </w:r>
            <w:r w:rsidRPr="009E1CF4">
              <w:rPr>
                <w:rFonts w:ascii="Times New Roman" w:eastAsia="仿宋" w:hAnsi="Times New Roman" w:hint="eastAsia"/>
                <w:sz w:val="24"/>
              </w:rPr>
              <w:t>31</w:t>
            </w:r>
            <w:r w:rsidRPr="009E1CF4">
              <w:rPr>
                <w:rFonts w:ascii="Times New Roman" w:eastAsia="仿宋" w:hAnsi="Times New Roman" w:hint="eastAsia"/>
                <w:sz w:val="24"/>
              </w:rPr>
              <w:t>日，江苏省住房和城乡建设厅在南京组织召开了科技指导性项目《江南水乡地区特色田园乡村连片示范建设研究</w:t>
            </w:r>
            <w:r w:rsidRPr="009E1CF4">
              <w:rPr>
                <w:rFonts w:ascii="Times New Roman" w:eastAsia="仿宋" w:hAnsi="Times New Roman" w:hint="eastAsia"/>
                <w:sz w:val="24"/>
              </w:rPr>
              <w:t>--</w:t>
            </w:r>
            <w:r w:rsidRPr="009E1CF4">
              <w:rPr>
                <w:rFonts w:ascii="Times New Roman" w:eastAsia="仿宋" w:hAnsi="Times New Roman" w:hint="eastAsia"/>
                <w:sz w:val="24"/>
              </w:rPr>
              <w:t>以昆山为例》</w:t>
            </w:r>
            <w:r w:rsidRPr="009E1CF4">
              <w:rPr>
                <w:rFonts w:ascii="Times New Roman" w:eastAsia="仿宋" w:hAnsi="Times New Roman" w:hint="eastAsia"/>
                <w:sz w:val="24"/>
              </w:rPr>
              <w:t>(</w:t>
            </w:r>
            <w:r w:rsidRPr="009E1CF4">
              <w:rPr>
                <w:rFonts w:ascii="Times New Roman" w:eastAsia="仿宋" w:hAnsi="Times New Roman" w:hint="eastAsia"/>
                <w:sz w:val="24"/>
              </w:rPr>
              <w:t>课题编号</w:t>
            </w:r>
            <w:r w:rsidRPr="009E1CF4">
              <w:rPr>
                <w:rFonts w:ascii="Times New Roman" w:eastAsia="仿宋" w:hAnsi="Times New Roman" w:hint="eastAsia"/>
                <w:sz w:val="24"/>
              </w:rPr>
              <w:t>: 20202D46)</w:t>
            </w:r>
            <w:r w:rsidRPr="009E1CF4">
              <w:rPr>
                <w:rFonts w:ascii="Times New Roman" w:eastAsia="仿宋" w:hAnsi="Times New Roman" w:hint="eastAsia"/>
                <w:sz w:val="24"/>
              </w:rPr>
              <w:t>成果验收会。验收专家委员会听取了课题组的汇报，查阅了相关资料，经质询、讨论，形成验收意见如下</w:t>
            </w:r>
            <w:r w:rsidRPr="009E1CF4">
              <w:rPr>
                <w:rFonts w:ascii="Times New Roman" w:eastAsia="仿宋" w:hAnsi="Times New Roman" w:hint="eastAsia"/>
                <w:sz w:val="24"/>
              </w:rPr>
              <w:t>:</w:t>
            </w:r>
          </w:p>
          <w:p w:rsidR="009E1CF4" w:rsidRPr="009E1CF4" w:rsidRDefault="009E1CF4" w:rsidP="009E1CF4">
            <w:pPr>
              <w:autoSpaceDE w:val="0"/>
              <w:autoSpaceDN w:val="0"/>
              <w:adjustRightInd w:val="0"/>
              <w:spacing w:line="360" w:lineRule="auto"/>
              <w:ind w:firstLineChars="200" w:firstLine="480"/>
              <w:rPr>
                <w:rFonts w:ascii="Times New Roman" w:eastAsia="仿宋" w:hAnsi="Times New Roman"/>
                <w:sz w:val="24"/>
              </w:rPr>
            </w:pPr>
            <w:r w:rsidRPr="009E1CF4">
              <w:rPr>
                <w:rFonts w:ascii="Times New Roman" w:eastAsia="仿宋" w:hAnsi="Times New Roman" w:hint="eastAsia"/>
                <w:sz w:val="24"/>
              </w:rPr>
              <w:t>1.</w:t>
            </w:r>
            <w:r w:rsidRPr="009E1CF4">
              <w:rPr>
                <w:rFonts w:ascii="Times New Roman" w:eastAsia="仿宋" w:hAnsi="Times New Roman" w:hint="eastAsia"/>
                <w:sz w:val="24"/>
              </w:rPr>
              <w:t>提供的验收资料齐全，符合课题验收要求。</w:t>
            </w:r>
          </w:p>
          <w:p w:rsidR="009E1CF4" w:rsidRPr="009E1CF4" w:rsidRDefault="009E1CF4" w:rsidP="009E1CF4">
            <w:pPr>
              <w:autoSpaceDE w:val="0"/>
              <w:autoSpaceDN w:val="0"/>
              <w:adjustRightInd w:val="0"/>
              <w:spacing w:line="360" w:lineRule="auto"/>
              <w:ind w:firstLineChars="200" w:firstLine="480"/>
              <w:rPr>
                <w:rFonts w:ascii="Times New Roman" w:eastAsia="仿宋" w:hAnsi="Times New Roman"/>
                <w:sz w:val="24"/>
              </w:rPr>
            </w:pPr>
            <w:r w:rsidRPr="009E1CF4">
              <w:rPr>
                <w:rFonts w:ascii="Times New Roman" w:eastAsia="仿宋" w:hAnsi="Times New Roman" w:hint="eastAsia"/>
                <w:sz w:val="24"/>
              </w:rPr>
              <w:t>2</w:t>
            </w:r>
            <w:r w:rsidRPr="009E1CF4">
              <w:rPr>
                <w:rFonts w:ascii="Times New Roman" w:eastAsia="仿宋" w:hAnsi="Times New Roman" w:hint="eastAsia"/>
                <w:sz w:val="24"/>
              </w:rPr>
              <w:t>、课题在乡村振兴战略实施背景下，解析了江南水乡地区乡村建设的特征与问题，完善了特色田园乡村连片发展的相关理论内涵，为江南水乡地区乡村建设发展提供新的思路。课题以昆山市为例，构建了乡村连片发展区域的识别方法，并以昆山</w:t>
            </w:r>
            <w:proofErr w:type="gramStart"/>
            <w:r w:rsidRPr="009E1CF4">
              <w:rPr>
                <w:rFonts w:ascii="Times New Roman" w:eastAsia="仿宋" w:hAnsi="Times New Roman" w:hint="eastAsia"/>
                <w:sz w:val="24"/>
              </w:rPr>
              <w:t>淀</w:t>
            </w:r>
            <w:proofErr w:type="gramEnd"/>
            <w:r w:rsidRPr="009E1CF4">
              <w:rPr>
                <w:rFonts w:ascii="Times New Roman" w:eastAsia="仿宋" w:hAnsi="Times New Roman" w:hint="eastAsia"/>
                <w:sz w:val="24"/>
              </w:rPr>
              <w:t>山</w:t>
            </w:r>
            <w:proofErr w:type="gramStart"/>
            <w:r w:rsidRPr="009E1CF4">
              <w:rPr>
                <w:rFonts w:ascii="Times New Roman" w:eastAsia="仿宋" w:hAnsi="Times New Roman" w:hint="eastAsia"/>
                <w:sz w:val="24"/>
              </w:rPr>
              <w:t>湖特色</w:t>
            </w:r>
            <w:proofErr w:type="gramEnd"/>
            <w:r w:rsidRPr="009E1CF4">
              <w:rPr>
                <w:rFonts w:ascii="Times New Roman" w:eastAsia="仿宋" w:hAnsi="Times New Roman" w:hint="eastAsia"/>
                <w:sz w:val="24"/>
              </w:rPr>
              <w:t>田园乡村精品示范区为案例，为江南水乡特色田园乡村连片建设路径提供了可行性的策略。</w:t>
            </w:r>
          </w:p>
          <w:p w:rsidR="009E1CF4" w:rsidRPr="009E1CF4" w:rsidRDefault="009E1CF4" w:rsidP="009E1CF4">
            <w:pPr>
              <w:autoSpaceDE w:val="0"/>
              <w:autoSpaceDN w:val="0"/>
              <w:adjustRightInd w:val="0"/>
              <w:spacing w:line="360" w:lineRule="auto"/>
              <w:ind w:firstLineChars="200" w:firstLine="480"/>
              <w:rPr>
                <w:rFonts w:ascii="Times New Roman" w:eastAsia="仿宋" w:hAnsi="Times New Roman"/>
                <w:sz w:val="24"/>
              </w:rPr>
            </w:pPr>
            <w:r w:rsidRPr="009E1CF4">
              <w:rPr>
                <w:rFonts w:ascii="Times New Roman" w:eastAsia="仿宋" w:hAnsi="Times New Roman" w:hint="eastAsia"/>
                <w:sz w:val="24"/>
              </w:rPr>
              <w:t>3</w:t>
            </w:r>
            <w:r w:rsidRPr="009E1CF4">
              <w:rPr>
                <w:rFonts w:ascii="Times New Roman" w:eastAsia="仿宋" w:hAnsi="Times New Roman" w:hint="eastAsia"/>
                <w:sz w:val="24"/>
              </w:rPr>
              <w:t>、依托课题发表论文</w:t>
            </w:r>
            <w:r w:rsidRPr="009E1CF4">
              <w:rPr>
                <w:rFonts w:ascii="Times New Roman" w:eastAsia="仿宋" w:hAnsi="Times New Roman" w:hint="eastAsia"/>
                <w:sz w:val="24"/>
              </w:rPr>
              <w:t>2</w:t>
            </w:r>
            <w:r w:rsidRPr="009E1CF4">
              <w:rPr>
                <w:rFonts w:ascii="Times New Roman" w:eastAsia="仿宋" w:hAnsi="Times New Roman" w:hint="eastAsia"/>
                <w:sz w:val="24"/>
              </w:rPr>
              <w:t>篇</w:t>
            </w:r>
            <w:r w:rsidRPr="009E1CF4">
              <w:rPr>
                <w:rFonts w:ascii="Times New Roman" w:eastAsia="仿宋" w:hAnsi="Times New Roman" w:hint="eastAsia"/>
                <w:sz w:val="24"/>
              </w:rPr>
              <w:t>;</w:t>
            </w:r>
            <w:r w:rsidRPr="009E1CF4">
              <w:rPr>
                <w:rFonts w:ascii="Times New Roman" w:eastAsia="仿宋" w:hAnsi="Times New Roman" w:hint="eastAsia"/>
                <w:sz w:val="24"/>
              </w:rPr>
              <w:t>研究成果有效支撑了《昆山南部水乡特色精品示范区</w:t>
            </w:r>
            <w:r>
              <w:rPr>
                <w:rFonts w:ascii="Times New Roman" w:eastAsia="仿宋" w:hAnsi="Times New Roman" w:hint="eastAsia"/>
                <w:sz w:val="24"/>
              </w:rPr>
              <w:t>——</w:t>
            </w:r>
            <w:r w:rsidRPr="009E1CF4">
              <w:rPr>
                <w:rFonts w:ascii="Times New Roman" w:eastAsia="仿宋" w:hAnsi="Times New Roman" w:hint="eastAsia"/>
                <w:sz w:val="24"/>
              </w:rPr>
              <w:t>淀山湖特色田园乡村精品示范区规划》的编制和实施。</w:t>
            </w:r>
          </w:p>
          <w:p w:rsidR="009E1CF4" w:rsidRDefault="009E1CF4" w:rsidP="009E1CF4">
            <w:pPr>
              <w:autoSpaceDE w:val="0"/>
              <w:autoSpaceDN w:val="0"/>
              <w:adjustRightInd w:val="0"/>
              <w:spacing w:line="360" w:lineRule="auto"/>
              <w:ind w:firstLineChars="200" w:firstLine="480"/>
              <w:rPr>
                <w:rFonts w:ascii="Times New Roman" w:eastAsia="仿宋" w:hAnsi="Times New Roman"/>
                <w:sz w:val="24"/>
              </w:rPr>
            </w:pPr>
            <w:r w:rsidRPr="009E1CF4">
              <w:rPr>
                <w:rFonts w:ascii="Times New Roman" w:eastAsia="仿宋" w:hAnsi="Times New Roman" w:hint="eastAsia"/>
                <w:sz w:val="24"/>
              </w:rPr>
              <w:t>验收专家委员会认为，该课题已完成申报的研究内容及考核指标，一致同意通过验收。</w:t>
            </w:r>
          </w:p>
          <w:p w:rsidR="00B227DF" w:rsidRPr="00B227DF" w:rsidRDefault="00B227DF" w:rsidP="009E1CF4">
            <w:pPr>
              <w:autoSpaceDE w:val="0"/>
              <w:autoSpaceDN w:val="0"/>
              <w:adjustRightInd w:val="0"/>
              <w:spacing w:line="360" w:lineRule="auto"/>
              <w:ind w:firstLineChars="200" w:firstLine="480"/>
              <w:rPr>
                <w:rFonts w:ascii="Times New Roman" w:eastAsia="仿宋" w:hAnsi="Times New Roman"/>
                <w:sz w:val="24"/>
              </w:rPr>
            </w:pPr>
            <w:r w:rsidRPr="00B227DF">
              <w:rPr>
                <w:rFonts w:ascii="Times New Roman" w:eastAsia="仿宋" w:hAnsi="Times New Roman" w:hint="eastAsia"/>
                <w:sz w:val="24"/>
              </w:rPr>
              <w:t>相关第三方评价证明详见附件。</w:t>
            </w:r>
          </w:p>
          <w:p w:rsidR="00105D84" w:rsidRPr="00B227DF" w:rsidRDefault="00105D84" w:rsidP="00223F5F">
            <w:pPr>
              <w:autoSpaceDE w:val="0"/>
              <w:autoSpaceDN w:val="0"/>
              <w:adjustRightInd w:val="0"/>
              <w:spacing w:line="590" w:lineRule="exact"/>
              <w:ind w:firstLineChars="98" w:firstLine="157"/>
              <w:rPr>
                <w:rFonts w:ascii="Times New Roman" w:hAnsi="Times New Roman"/>
                <w:spacing w:val="-25"/>
                <w:szCs w:val="21"/>
              </w:rPr>
            </w:pPr>
          </w:p>
          <w:p w:rsidR="00105D84" w:rsidRDefault="00105D84" w:rsidP="00223F5F">
            <w:pPr>
              <w:autoSpaceDE w:val="0"/>
              <w:autoSpaceDN w:val="0"/>
              <w:adjustRightInd w:val="0"/>
              <w:spacing w:line="590" w:lineRule="exact"/>
              <w:ind w:firstLineChars="98" w:firstLine="157"/>
              <w:rPr>
                <w:rFonts w:ascii="Times New Roman" w:hAnsi="Times New Roman"/>
                <w:spacing w:val="-25"/>
                <w:szCs w:val="21"/>
              </w:rPr>
            </w:pPr>
          </w:p>
          <w:p w:rsidR="00105D84" w:rsidRDefault="00105D84" w:rsidP="00223F5F">
            <w:pPr>
              <w:autoSpaceDE w:val="0"/>
              <w:autoSpaceDN w:val="0"/>
              <w:adjustRightInd w:val="0"/>
              <w:spacing w:line="590" w:lineRule="exact"/>
              <w:ind w:firstLineChars="98" w:firstLine="157"/>
              <w:rPr>
                <w:rFonts w:ascii="Times New Roman" w:hAnsi="Times New Roman"/>
                <w:spacing w:val="-25"/>
                <w:szCs w:val="21"/>
              </w:rPr>
            </w:pPr>
          </w:p>
          <w:p w:rsidR="00105D84" w:rsidRDefault="00105D84" w:rsidP="00223F5F">
            <w:pPr>
              <w:autoSpaceDE w:val="0"/>
              <w:autoSpaceDN w:val="0"/>
              <w:adjustRightInd w:val="0"/>
              <w:spacing w:line="590" w:lineRule="exact"/>
              <w:ind w:firstLineChars="98" w:firstLine="157"/>
              <w:rPr>
                <w:rFonts w:ascii="Times New Roman" w:hAnsi="Times New Roman"/>
                <w:spacing w:val="-25"/>
                <w:szCs w:val="21"/>
              </w:rPr>
            </w:pPr>
          </w:p>
          <w:p w:rsidR="00B227DF" w:rsidRDefault="00B227DF" w:rsidP="00223F5F">
            <w:pPr>
              <w:autoSpaceDE w:val="0"/>
              <w:autoSpaceDN w:val="0"/>
              <w:adjustRightInd w:val="0"/>
              <w:spacing w:line="590" w:lineRule="exact"/>
              <w:ind w:firstLineChars="98" w:firstLine="157"/>
              <w:rPr>
                <w:rFonts w:ascii="Times New Roman" w:hAnsi="Times New Roman"/>
                <w:spacing w:val="-25"/>
                <w:szCs w:val="21"/>
              </w:rPr>
            </w:pPr>
          </w:p>
          <w:p w:rsidR="00105D84" w:rsidRDefault="00105D84" w:rsidP="00223F5F">
            <w:pPr>
              <w:autoSpaceDE w:val="0"/>
              <w:autoSpaceDN w:val="0"/>
              <w:adjustRightInd w:val="0"/>
              <w:spacing w:line="590" w:lineRule="exact"/>
              <w:ind w:firstLineChars="98" w:firstLine="157"/>
              <w:rPr>
                <w:rFonts w:ascii="Times New Roman" w:hAnsi="Times New Roman" w:hint="eastAsia"/>
                <w:spacing w:val="-25"/>
                <w:szCs w:val="21"/>
              </w:rPr>
            </w:pPr>
          </w:p>
          <w:p w:rsidR="007809D5" w:rsidRDefault="007809D5" w:rsidP="00223F5F">
            <w:pPr>
              <w:autoSpaceDE w:val="0"/>
              <w:autoSpaceDN w:val="0"/>
              <w:adjustRightInd w:val="0"/>
              <w:spacing w:line="590" w:lineRule="exact"/>
              <w:ind w:firstLineChars="98" w:firstLine="157"/>
              <w:rPr>
                <w:rFonts w:ascii="Times New Roman" w:hAnsi="Times New Roman"/>
                <w:spacing w:val="-25"/>
                <w:szCs w:val="21"/>
              </w:rPr>
            </w:pPr>
          </w:p>
          <w:p w:rsidR="00105D84" w:rsidRDefault="00105D84" w:rsidP="00B227DF">
            <w:pPr>
              <w:autoSpaceDE w:val="0"/>
              <w:autoSpaceDN w:val="0"/>
              <w:adjustRightInd w:val="0"/>
              <w:spacing w:line="590" w:lineRule="exact"/>
              <w:rPr>
                <w:rFonts w:ascii="Times New Roman" w:hAnsi="Times New Roman"/>
                <w:spacing w:val="-25"/>
                <w:szCs w:val="21"/>
              </w:rPr>
            </w:pPr>
          </w:p>
        </w:tc>
      </w:tr>
    </w:tbl>
    <w:p w:rsidR="00105D84" w:rsidRDefault="00105D84" w:rsidP="00105D84">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105D84" w:rsidTr="00223F5F">
        <w:tc>
          <w:tcPr>
            <w:tcW w:w="9060" w:type="dxa"/>
            <w:gridSpan w:val="5"/>
            <w:tcBorders>
              <w:top w:val="single" w:sz="8" w:space="0" w:color="auto"/>
            </w:tcBorders>
          </w:tcPr>
          <w:p w:rsidR="00105D84" w:rsidRDefault="00105D84" w:rsidP="00223F5F">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rsidR="004F3F83" w:rsidRPr="004F3F83" w:rsidRDefault="004F3F83" w:rsidP="004F3F83">
            <w:pPr>
              <w:autoSpaceDE w:val="0"/>
              <w:autoSpaceDN w:val="0"/>
              <w:adjustRightInd w:val="0"/>
              <w:spacing w:line="360" w:lineRule="auto"/>
              <w:ind w:firstLineChars="200" w:firstLine="482"/>
              <w:rPr>
                <w:rFonts w:ascii="Times New Roman" w:eastAsia="仿宋" w:hAnsi="Times New Roman"/>
                <w:b/>
                <w:sz w:val="24"/>
              </w:rPr>
            </w:pPr>
            <w:r w:rsidRPr="004F3F83">
              <w:rPr>
                <w:rFonts w:ascii="Times New Roman" w:eastAsia="仿宋" w:hAnsi="Times New Roman" w:hint="eastAsia"/>
                <w:b/>
                <w:sz w:val="24"/>
              </w:rPr>
              <w:t>（</w:t>
            </w:r>
            <w:r w:rsidRPr="004F3F83">
              <w:rPr>
                <w:rFonts w:ascii="Times New Roman" w:eastAsia="仿宋" w:hAnsi="Times New Roman" w:hint="eastAsia"/>
                <w:b/>
                <w:sz w:val="24"/>
              </w:rPr>
              <w:t>1</w:t>
            </w:r>
            <w:r w:rsidRPr="004F3F83">
              <w:rPr>
                <w:rFonts w:ascii="Times New Roman" w:eastAsia="仿宋" w:hAnsi="Times New Roman" w:hint="eastAsia"/>
                <w:b/>
                <w:sz w:val="24"/>
              </w:rPr>
              <w:t>）对于完善乡村连片建设理论研究具有突出的意义</w:t>
            </w:r>
          </w:p>
          <w:p w:rsidR="004F3F83" w:rsidRDefault="004F3F83" w:rsidP="004F3F83">
            <w:pPr>
              <w:autoSpaceDE w:val="0"/>
              <w:autoSpaceDN w:val="0"/>
              <w:adjustRightInd w:val="0"/>
              <w:spacing w:line="360" w:lineRule="auto"/>
              <w:ind w:firstLineChars="200" w:firstLine="480"/>
              <w:rPr>
                <w:rFonts w:ascii="Times New Roman" w:eastAsia="仿宋" w:hAnsi="Times New Roman"/>
                <w:sz w:val="24"/>
              </w:rPr>
            </w:pPr>
            <w:r w:rsidRPr="004F3F83">
              <w:rPr>
                <w:rFonts w:ascii="Times New Roman" w:eastAsia="仿宋" w:hAnsi="Times New Roman" w:hint="eastAsia"/>
                <w:sz w:val="24"/>
              </w:rPr>
              <w:t>从当前学术领域来看，针对乡村连片建设的理论研究相对较少，《研究》完善了乡村连片发展的相关理论内涵，对乡村连片识别、建设均具有一定的参考意义。与此同时，结合课题研究工作，发表了《要素流动视角下的苏南地区乡村振兴策略探讨》《特色田园乡村规划建设创新机制探索——以昆山实践为例》论文</w:t>
            </w:r>
            <w:r>
              <w:rPr>
                <w:rFonts w:ascii="Times New Roman" w:eastAsia="仿宋" w:hAnsi="Times New Roman" w:hint="eastAsia"/>
                <w:sz w:val="24"/>
              </w:rPr>
              <w:t>2</w:t>
            </w:r>
            <w:r w:rsidRPr="004F3F83">
              <w:rPr>
                <w:rFonts w:ascii="Times New Roman" w:eastAsia="仿宋" w:hAnsi="Times New Roman" w:hint="eastAsia"/>
                <w:sz w:val="24"/>
              </w:rPr>
              <w:t>篇。</w:t>
            </w:r>
          </w:p>
          <w:p w:rsidR="004F3F83" w:rsidRPr="004F3F83" w:rsidRDefault="004F3F83" w:rsidP="004F3F83">
            <w:pPr>
              <w:autoSpaceDE w:val="0"/>
              <w:autoSpaceDN w:val="0"/>
              <w:adjustRightInd w:val="0"/>
              <w:spacing w:line="360" w:lineRule="auto"/>
              <w:ind w:firstLineChars="200" w:firstLine="482"/>
              <w:rPr>
                <w:rFonts w:ascii="Times New Roman" w:eastAsia="仿宋" w:hAnsi="Times New Roman"/>
                <w:b/>
                <w:sz w:val="24"/>
              </w:rPr>
            </w:pPr>
            <w:r w:rsidRPr="004F3F83">
              <w:rPr>
                <w:rFonts w:ascii="Times New Roman" w:eastAsia="仿宋" w:hAnsi="Times New Roman" w:hint="eastAsia"/>
                <w:b/>
                <w:sz w:val="24"/>
              </w:rPr>
              <w:t>（</w:t>
            </w:r>
            <w:r w:rsidRPr="004F3F83">
              <w:rPr>
                <w:rFonts w:ascii="Times New Roman" w:eastAsia="仿宋" w:hAnsi="Times New Roman"/>
                <w:b/>
                <w:sz w:val="24"/>
              </w:rPr>
              <w:t>2</w:t>
            </w:r>
            <w:r w:rsidRPr="004F3F83">
              <w:rPr>
                <w:rFonts w:ascii="Times New Roman" w:eastAsia="仿宋" w:hAnsi="Times New Roman" w:hint="eastAsia"/>
                <w:b/>
                <w:sz w:val="24"/>
              </w:rPr>
              <w:t>）为江南水乡地区开展乡村建设行动工作推进提供有力支撑</w:t>
            </w:r>
          </w:p>
          <w:p w:rsidR="004F3F83" w:rsidRDefault="004F3F83" w:rsidP="004F3F83">
            <w:pPr>
              <w:autoSpaceDE w:val="0"/>
              <w:autoSpaceDN w:val="0"/>
              <w:adjustRightInd w:val="0"/>
              <w:spacing w:line="360" w:lineRule="auto"/>
              <w:ind w:firstLineChars="200" w:firstLine="480"/>
              <w:rPr>
                <w:rFonts w:ascii="Times New Roman" w:eastAsia="仿宋" w:hAnsi="Times New Roman"/>
                <w:sz w:val="24"/>
              </w:rPr>
            </w:pPr>
            <w:r w:rsidRPr="004F3F83">
              <w:rPr>
                <w:rFonts w:ascii="Times New Roman" w:eastAsia="仿宋" w:hAnsi="Times New Roman" w:hint="eastAsia"/>
                <w:sz w:val="24"/>
              </w:rPr>
              <w:t>《研究》形成了《综合报告》和《特色田园乡村建设路径专题研究》《特色田园乡村典型案例汇编》</w:t>
            </w:r>
            <w:r w:rsidRPr="004F3F83">
              <w:rPr>
                <w:rFonts w:ascii="Times New Roman" w:eastAsia="仿宋" w:hAnsi="Times New Roman" w:hint="eastAsia"/>
                <w:sz w:val="24"/>
              </w:rPr>
              <w:t xml:space="preserve">2 </w:t>
            </w:r>
            <w:proofErr w:type="gramStart"/>
            <w:r w:rsidRPr="004F3F83">
              <w:rPr>
                <w:rFonts w:ascii="Times New Roman" w:eastAsia="仿宋" w:hAnsi="Times New Roman" w:hint="eastAsia"/>
                <w:sz w:val="24"/>
              </w:rPr>
              <w:t>个</w:t>
            </w:r>
            <w:proofErr w:type="gramEnd"/>
            <w:r w:rsidRPr="004F3F83">
              <w:rPr>
                <w:rFonts w:ascii="Times New Roman" w:eastAsia="仿宋" w:hAnsi="Times New Roman" w:hint="eastAsia"/>
                <w:sz w:val="24"/>
              </w:rPr>
              <w:t>专题，在厘清现状、明晰连片建设的重要性和意义、片区的识别等方面为昆山提供了决策参考。</w:t>
            </w:r>
            <w:r w:rsidRPr="004F3F83">
              <w:rPr>
                <w:rFonts w:ascii="Times New Roman" w:eastAsia="仿宋" w:hAnsi="Times New Roman" w:hint="eastAsia"/>
                <w:sz w:val="24"/>
              </w:rPr>
              <w:t xml:space="preserve">2021 </w:t>
            </w:r>
            <w:r w:rsidRPr="004F3F83">
              <w:rPr>
                <w:rFonts w:ascii="Times New Roman" w:eastAsia="仿宋" w:hAnsi="Times New Roman" w:hint="eastAsia"/>
                <w:sz w:val="24"/>
              </w:rPr>
              <w:t>年</w:t>
            </w:r>
            <w:r w:rsidRPr="004F3F83">
              <w:rPr>
                <w:rFonts w:ascii="Times New Roman" w:eastAsia="仿宋" w:hAnsi="Times New Roman" w:hint="eastAsia"/>
                <w:sz w:val="24"/>
              </w:rPr>
              <w:t xml:space="preserve">10 </w:t>
            </w:r>
            <w:r w:rsidRPr="004F3F83">
              <w:rPr>
                <w:rFonts w:ascii="Times New Roman" w:eastAsia="仿宋" w:hAnsi="Times New Roman" w:hint="eastAsia"/>
                <w:sz w:val="24"/>
              </w:rPr>
              <w:t>月，昆山市田园办发布《江南水乡地区特色田园乡村连片示范建设研究——以昆山市为例（征求意见稿）》，经各成员单位充分反馈完善后形成最终成果。在《研究》的支撑下，</w:t>
            </w:r>
            <w:r w:rsidRPr="004F3F83">
              <w:rPr>
                <w:rFonts w:ascii="Times New Roman" w:eastAsia="仿宋" w:hAnsi="Times New Roman" w:hint="eastAsia"/>
                <w:sz w:val="24"/>
              </w:rPr>
              <w:t xml:space="preserve">2021 </w:t>
            </w:r>
            <w:r w:rsidRPr="004F3F83">
              <w:rPr>
                <w:rFonts w:ascii="Times New Roman" w:eastAsia="仿宋" w:hAnsi="Times New Roman" w:hint="eastAsia"/>
                <w:sz w:val="24"/>
              </w:rPr>
              <w:t>年</w:t>
            </w:r>
            <w:r>
              <w:rPr>
                <w:rFonts w:ascii="Times New Roman" w:eastAsia="仿宋" w:hAnsi="Times New Roman" w:hint="eastAsia"/>
                <w:sz w:val="24"/>
              </w:rPr>
              <w:t>7</w:t>
            </w:r>
            <w:r w:rsidRPr="004F3F83">
              <w:rPr>
                <w:rFonts w:ascii="Times New Roman" w:eastAsia="仿宋" w:hAnsi="Times New Roman" w:hint="eastAsia"/>
                <w:sz w:val="24"/>
              </w:rPr>
              <w:t>月昆山市田园办发布《昆山市全域特色田园乡村建设五年行动方案（</w:t>
            </w:r>
            <w:r w:rsidRPr="004F3F83">
              <w:rPr>
                <w:rFonts w:ascii="Times New Roman" w:eastAsia="仿宋" w:hAnsi="Times New Roman" w:hint="eastAsia"/>
                <w:sz w:val="24"/>
              </w:rPr>
              <w:t>2021-2035</w:t>
            </w:r>
            <w:r w:rsidRPr="004F3F83">
              <w:rPr>
                <w:rFonts w:ascii="Times New Roman" w:eastAsia="仿宋" w:hAnsi="Times New Roman" w:hint="eastAsia"/>
                <w:sz w:val="24"/>
              </w:rPr>
              <w:t>）》（昆田园办〔</w:t>
            </w:r>
            <w:r w:rsidRPr="004F3F83">
              <w:rPr>
                <w:rFonts w:ascii="Times New Roman" w:eastAsia="仿宋" w:hAnsi="Times New Roman" w:hint="eastAsia"/>
                <w:sz w:val="24"/>
              </w:rPr>
              <w:t>2021</w:t>
            </w:r>
            <w:r w:rsidRPr="004F3F83">
              <w:rPr>
                <w:rFonts w:ascii="Times New Roman" w:eastAsia="仿宋" w:hAnsi="Times New Roman" w:hint="eastAsia"/>
                <w:sz w:val="24"/>
              </w:rPr>
              <w:t>〕</w:t>
            </w:r>
            <w:r w:rsidRPr="004F3F83">
              <w:rPr>
                <w:rFonts w:ascii="Times New Roman" w:eastAsia="仿宋" w:hAnsi="Times New Roman" w:hint="eastAsia"/>
                <w:sz w:val="24"/>
              </w:rPr>
              <w:t xml:space="preserve">6 </w:t>
            </w:r>
            <w:r w:rsidRPr="004F3F83">
              <w:rPr>
                <w:rFonts w:ascii="Times New Roman" w:eastAsia="仿宋" w:hAnsi="Times New Roman" w:hint="eastAsia"/>
                <w:sz w:val="24"/>
              </w:rPr>
              <w:t>号），其中明确提出“建设特色田园乡村示范区”。</w:t>
            </w:r>
            <w:r w:rsidR="000804A2" w:rsidRPr="004F3F83">
              <w:rPr>
                <w:rFonts w:ascii="Times New Roman" w:eastAsia="仿宋" w:hAnsi="Times New Roman" w:hint="eastAsia"/>
                <w:sz w:val="24"/>
              </w:rPr>
              <w:t>在《研究》的技术支撑以及行动方案的指导下，昆山</w:t>
            </w:r>
            <w:proofErr w:type="gramStart"/>
            <w:r w:rsidR="000804A2" w:rsidRPr="004F3F83">
              <w:rPr>
                <w:rFonts w:ascii="Times New Roman" w:eastAsia="仿宋" w:hAnsi="Times New Roman" w:hint="eastAsia"/>
                <w:sz w:val="24"/>
              </w:rPr>
              <w:t>淀</w:t>
            </w:r>
            <w:proofErr w:type="gramEnd"/>
            <w:r w:rsidR="000804A2" w:rsidRPr="004F3F83">
              <w:rPr>
                <w:rFonts w:ascii="Times New Roman" w:eastAsia="仿宋" w:hAnsi="Times New Roman" w:hint="eastAsia"/>
                <w:sz w:val="24"/>
              </w:rPr>
              <w:t>山湖镇、张浦镇、千灯镇、周市镇特色田园乡村示范区规划先后启动，为省内特色田园乡村示范区建设做出了先行探索。</w:t>
            </w:r>
          </w:p>
          <w:p w:rsidR="000B0AD1" w:rsidRDefault="000B0AD1" w:rsidP="004F3F83">
            <w:pPr>
              <w:autoSpaceDE w:val="0"/>
              <w:autoSpaceDN w:val="0"/>
              <w:adjustRightInd w:val="0"/>
              <w:spacing w:line="360" w:lineRule="auto"/>
              <w:ind w:firstLineChars="10" w:firstLine="24"/>
              <w:jc w:val="center"/>
              <w:rPr>
                <w:rFonts w:ascii="Times New Roman" w:eastAsia="仿宋" w:hAnsi="Times New Roman"/>
                <w:sz w:val="24"/>
              </w:rPr>
            </w:pPr>
          </w:p>
          <w:p w:rsidR="004F3F83" w:rsidRPr="004F3F83" w:rsidRDefault="004F3F83" w:rsidP="004F3F83">
            <w:pPr>
              <w:autoSpaceDE w:val="0"/>
              <w:autoSpaceDN w:val="0"/>
              <w:adjustRightInd w:val="0"/>
              <w:spacing w:line="360" w:lineRule="auto"/>
              <w:ind w:firstLineChars="200" w:firstLine="482"/>
              <w:rPr>
                <w:rFonts w:ascii="Times New Roman" w:eastAsia="仿宋" w:hAnsi="Times New Roman"/>
                <w:b/>
                <w:sz w:val="24"/>
              </w:rPr>
            </w:pPr>
            <w:r w:rsidRPr="004F3F83">
              <w:rPr>
                <w:rFonts w:ascii="Times New Roman" w:eastAsia="仿宋" w:hAnsi="Times New Roman" w:hint="eastAsia"/>
                <w:b/>
                <w:sz w:val="24"/>
              </w:rPr>
              <w:t>3</w:t>
            </w:r>
            <w:r w:rsidRPr="004F3F83">
              <w:rPr>
                <w:rFonts w:ascii="Times New Roman" w:eastAsia="仿宋" w:hAnsi="Times New Roman" w:hint="eastAsia"/>
                <w:b/>
                <w:sz w:val="24"/>
              </w:rPr>
              <w:t>、对该区域各类特色田园乡村示范区规划编制提供具体的方法参考和指导</w:t>
            </w:r>
          </w:p>
          <w:p w:rsidR="004F3F83" w:rsidRDefault="004F3F83" w:rsidP="004F3F83">
            <w:pPr>
              <w:autoSpaceDE w:val="0"/>
              <w:autoSpaceDN w:val="0"/>
              <w:adjustRightInd w:val="0"/>
              <w:spacing w:line="360" w:lineRule="auto"/>
              <w:ind w:firstLineChars="200" w:firstLine="480"/>
              <w:rPr>
                <w:rFonts w:ascii="Times New Roman" w:eastAsia="仿宋" w:hAnsi="Times New Roman"/>
                <w:sz w:val="24"/>
              </w:rPr>
            </w:pPr>
            <w:r w:rsidRPr="004F3F83">
              <w:rPr>
                <w:rFonts w:ascii="Times New Roman" w:eastAsia="仿宋" w:hAnsi="Times New Roman" w:hint="eastAsia"/>
                <w:sz w:val="24"/>
              </w:rPr>
              <w:t>《研究》成果在研究区域内多个特色田园乡村示范区规划项目中得到了运用，有效支撑了《苏州市环阳澄湖特色田园乡村垮域示范区规划》《张家港市“江海交汇第一湾”张家港湾特色精品</w:t>
            </w:r>
            <w:r w:rsidR="007C6CD7">
              <w:rPr>
                <w:rFonts w:ascii="Times New Roman" w:eastAsia="仿宋" w:hAnsi="Times New Roman" w:hint="eastAsia"/>
                <w:sz w:val="24"/>
              </w:rPr>
              <w:t>示范区规划》《吴江盛泽镇黄家溪精品示范区规划》等规划项目的编制，多个项目获得</w:t>
            </w:r>
            <w:r w:rsidR="007C6CD7" w:rsidRPr="007C6CD7">
              <w:rPr>
                <w:rFonts w:ascii="Times New Roman" w:eastAsia="仿宋" w:hAnsi="Times New Roman" w:hint="eastAsia"/>
                <w:sz w:val="24"/>
              </w:rPr>
              <w:t>江苏省城乡建设系统优秀勘察设计</w:t>
            </w:r>
            <w:r w:rsidR="007C6CD7">
              <w:rPr>
                <w:rFonts w:ascii="Times New Roman" w:eastAsia="仿宋" w:hAnsi="Times New Roman" w:hint="eastAsia"/>
                <w:sz w:val="24"/>
              </w:rPr>
              <w:t>优秀奖。</w:t>
            </w:r>
          </w:p>
          <w:p w:rsidR="000B0AD1" w:rsidRDefault="000B0AD1" w:rsidP="004F3F83">
            <w:pPr>
              <w:autoSpaceDE w:val="0"/>
              <w:autoSpaceDN w:val="0"/>
              <w:adjustRightInd w:val="0"/>
              <w:spacing w:line="360" w:lineRule="auto"/>
              <w:ind w:firstLineChars="200" w:firstLine="480"/>
              <w:rPr>
                <w:rFonts w:ascii="Times New Roman" w:eastAsia="仿宋" w:hAnsi="Times New Roman"/>
                <w:sz w:val="24"/>
              </w:rPr>
            </w:pPr>
          </w:p>
          <w:p w:rsidR="004F3F83" w:rsidRPr="004F3F83" w:rsidRDefault="004F3F83" w:rsidP="004F3F83">
            <w:pPr>
              <w:autoSpaceDE w:val="0"/>
              <w:autoSpaceDN w:val="0"/>
              <w:adjustRightInd w:val="0"/>
              <w:spacing w:line="360" w:lineRule="auto"/>
              <w:ind w:firstLineChars="200" w:firstLine="482"/>
              <w:rPr>
                <w:rFonts w:ascii="Times New Roman" w:eastAsia="仿宋" w:hAnsi="Times New Roman"/>
                <w:b/>
                <w:sz w:val="24"/>
              </w:rPr>
            </w:pPr>
            <w:r w:rsidRPr="004F3F83">
              <w:rPr>
                <w:rFonts w:ascii="Times New Roman" w:eastAsia="仿宋" w:hAnsi="Times New Roman" w:hint="eastAsia"/>
                <w:b/>
                <w:sz w:val="24"/>
              </w:rPr>
              <w:t>4</w:t>
            </w:r>
            <w:r w:rsidRPr="004F3F83">
              <w:rPr>
                <w:rFonts w:ascii="Times New Roman" w:eastAsia="仿宋" w:hAnsi="Times New Roman" w:hint="eastAsia"/>
                <w:b/>
                <w:sz w:val="24"/>
              </w:rPr>
              <w:t>、构建产</w:t>
            </w:r>
            <w:proofErr w:type="gramStart"/>
            <w:r w:rsidRPr="004F3F83">
              <w:rPr>
                <w:rFonts w:ascii="Times New Roman" w:eastAsia="仿宋" w:hAnsi="Times New Roman" w:hint="eastAsia"/>
                <w:b/>
                <w:sz w:val="24"/>
              </w:rPr>
              <w:t>研</w:t>
            </w:r>
            <w:proofErr w:type="gramEnd"/>
            <w:r w:rsidRPr="004F3F83">
              <w:rPr>
                <w:rFonts w:ascii="Times New Roman" w:eastAsia="仿宋" w:hAnsi="Times New Roman" w:hint="eastAsia"/>
                <w:b/>
                <w:sz w:val="24"/>
              </w:rPr>
              <w:t>协同创新平台，对昆山市连片示范共建共议</w:t>
            </w:r>
          </w:p>
          <w:p w:rsidR="004F3F83" w:rsidRDefault="004F3F83" w:rsidP="004F3F83">
            <w:pPr>
              <w:autoSpaceDE w:val="0"/>
              <w:autoSpaceDN w:val="0"/>
              <w:adjustRightInd w:val="0"/>
              <w:spacing w:line="360" w:lineRule="auto"/>
              <w:ind w:firstLineChars="200" w:firstLine="480"/>
              <w:rPr>
                <w:rFonts w:ascii="Times New Roman" w:eastAsia="仿宋" w:hAnsi="Times New Roman"/>
                <w:sz w:val="24"/>
              </w:rPr>
            </w:pPr>
            <w:r w:rsidRPr="004F3F83">
              <w:rPr>
                <w:rFonts w:ascii="Times New Roman" w:eastAsia="仿宋" w:hAnsi="Times New Roman" w:hint="eastAsia"/>
                <w:sz w:val="24"/>
              </w:rPr>
              <w:t>《研究》通过规划设计单位与当地主管部门的合作，搭建了编制单位、住建局、专家学者、相关部门、各镇在内的共建共议平台，组织了长三角乡土建筑设计沙龙、特色田园乡村设计师</w:t>
            </w:r>
            <w:proofErr w:type="gramStart"/>
            <w:r w:rsidRPr="004F3F83">
              <w:rPr>
                <w:rFonts w:ascii="Times New Roman" w:eastAsia="仿宋" w:hAnsi="Times New Roman" w:hint="eastAsia"/>
                <w:sz w:val="24"/>
              </w:rPr>
              <w:t>调研日</w:t>
            </w:r>
            <w:proofErr w:type="gramEnd"/>
            <w:r w:rsidRPr="004F3F83">
              <w:rPr>
                <w:rFonts w:ascii="Times New Roman" w:eastAsia="仿宋" w:hAnsi="Times New Roman" w:hint="eastAsia"/>
                <w:sz w:val="24"/>
              </w:rPr>
              <w:t>主题交流等活动，持续指导昆山南部水乡特色精品示范区、苏州“环阳澄湖”“环澄湖”跨域示范区昆山板块，</w:t>
            </w:r>
            <w:r w:rsidR="00D95727">
              <w:rPr>
                <w:rFonts w:ascii="Times New Roman" w:eastAsia="仿宋" w:hAnsi="Times New Roman" w:hint="eastAsia"/>
                <w:sz w:val="24"/>
              </w:rPr>
              <w:t>取得较好的建设成效</w:t>
            </w:r>
            <w:r w:rsidRPr="004F3F83">
              <w:rPr>
                <w:rFonts w:ascii="Times New Roman" w:eastAsia="仿宋" w:hAnsi="Times New Roman" w:hint="eastAsia"/>
                <w:sz w:val="24"/>
              </w:rPr>
              <w:t>。</w:t>
            </w:r>
          </w:p>
          <w:p w:rsidR="00105D84" w:rsidRPr="00715C50" w:rsidRDefault="00105D84" w:rsidP="000B0AD1">
            <w:pPr>
              <w:autoSpaceDE w:val="0"/>
              <w:autoSpaceDN w:val="0"/>
              <w:adjustRightInd w:val="0"/>
              <w:spacing w:line="360" w:lineRule="auto"/>
              <w:ind w:firstLineChars="200" w:firstLine="480"/>
              <w:rPr>
                <w:rFonts w:ascii="Times New Roman" w:eastAsia="仿宋" w:hAnsi="Times New Roman"/>
                <w:sz w:val="24"/>
              </w:rPr>
            </w:pPr>
          </w:p>
          <w:tbl>
            <w:tblPr>
              <w:tblStyle w:val="a8"/>
              <w:tblW w:w="8705" w:type="dxa"/>
              <w:tblLayout w:type="fixed"/>
              <w:tblLook w:val="0000" w:firstRow="0" w:lastRow="0" w:firstColumn="0" w:lastColumn="0" w:noHBand="0" w:noVBand="0"/>
            </w:tblPr>
            <w:tblGrid>
              <w:gridCol w:w="430"/>
              <w:gridCol w:w="689"/>
              <w:gridCol w:w="1931"/>
              <w:gridCol w:w="3035"/>
              <w:gridCol w:w="2620"/>
            </w:tblGrid>
            <w:tr w:rsidR="0019104A" w:rsidRPr="002B339B" w:rsidTr="00EC46DD">
              <w:trPr>
                <w:trHeight w:val="233"/>
              </w:trPr>
              <w:tc>
                <w:tcPr>
                  <w:tcW w:w="247" w:type="pct"/>
                  <w:vAlign w:val="center"/>
                </w:tcPr>
                <w:p w:rsidR="0019104A" w:rsidRPr="002B339B" w:rsidRDefault="0019104A" w:rsidP="00EC46DD">
                  <w:pPr>
                    <w:adjustRightInd w:val="0"/>
                    <w:snapToGrid w:val="0"/>
                    <w:jc w:val="center"/>
                    <w:rPr>
                      <w:b/>
                      <w:szCs w:val="21"/>
                    </w:rPr>
                  </w:pPr>
                  <w:r>
                    <w:rPr>
                      <w:rFonts w:hint="eastAsia"/>
                      <w:b/>
                      <w:szCs w:val="21"/>
                    </w:rPr>
                    <w:t>序号</w:t>
                  </w:r>
                </w:p>
              </w:tc>
              <w:tc>
                <w:tcPr>
                  <w:tcW w:w="396" w:type="pct"/>
                  <w:vAlign w:val="center"/>
                </w:tcPr>
                <w:p w:rsidR="0019104A" w:rsidRPr="002B339B" w:rsidRDefault="0019104A" w:rsidP="00EC46DD">
                  <w:pPr>
                    <w:adjustRightInd w:val="0"/>
                    <w:snapToGrid w:val="0"/>
                    <w:jc w:val="center"/>
                    <w:rPr>
                      <w:b/>
                      <w:szCs w:val="21"/>
                    </w:rPr>
                  </w:pPr>
                  <w:r w:rsidRPr="002B339B">
                    <w:rPr>
                      <w:b/>
                      <w:szCs w:val="21"/>
                    </w:rPr>
                    <w:t>应用时间</w:t>
                  </w:r>
                </w:p>
              </w:tc>
              <w:tc>
                <w:tcPr>
                  <w:tcW w:w="1109" w:type="pct"/>
                  <w:vAlign w:val="center"/>
                </w:tcPr>
                <w:p w:rsidR="0019104A" w:rsidRPr="002B339B" w:rsidRDefault="0019104A" w:rsidP="00EC46DD">
                  <w:pPr>
                    <w:adjustRightInd w:val="0"/>
                    <w:snapToGrid w:val="0"/>
                    <w:jc w:val="center"/>
                    <w:rPr>
                      <w:b/>
                      <w:szCs w:val="21"/>
                    </w:rPr>
                  </w:pPr>
                  <w:r w:rsidRPr="002B339B">
                    <w:rPr>
                      <w:b/>
                      <w:szCs w:val="21"/>
                    </w:rPr>
                    <w:t>应用单位名称</w:t>
                  </w:r>
                </w:p>
              </w:tc>
              <w:tc>
                <w:tcPr>
                  <w:tcW w:w="1743" w:type="pct"/>
                  <w:vAlign w:val="center"/>
                </w:tcPr>
                <w:p w:rsidR="0019104A" w:rsidRPr="002B339B" w:rsidRDefault="0019104A" w:rsidP="00EC46DD">
                  <w:pPr>
                    <w:adjustRightInd w:val="0"/>
                    <w:snapToGrid w:val="0"/>
                    <w:jc w:val="center"/>
                    <w:rPr>
                      <w:b/>
                      <w:szCs w:val="21"/>
                    </w:rPr>
                  </w:pPr>
                  <w:r w:rsidRPr="002B339B">
                    <w:rPr>
                      <w:b/>
                      <w:szCs w:val="21"/>
                    </w:rPr>
                    <w:t>应用技术</w:t>
                  </w:r>
                </w:p>
              </w:tc>
              <w:tc>
                <w:tcPr>
                  <w:tcW w:w="1505" w:type="pct"/>
                  <w:vAlign w:val="center"/>
                </w:tcPr>
                <w:p w:rsidR="0019104A" w:rsidRPr="002B339B" w:rsidRDefault="0019104A" w:rsidP="00EC46DD">
                  <w:pPr>
                    <w:adjustRightInd w:val="0"/>
                    <w:snapToGrid w:val="0"/>
                    <w:jc w:val="center"/>
                    <w:rPr>
                      <w:b/>
                      <w:szCs w:val="21"/>
                    </w:rPr>
                  </w:pPr>
                  <w:r w:rsidRPr="002B339B">
                    <w:rPr>
                      <w:b/>
                      <w:szCs w:val="21"/>
                    </w:rPr>
                    <w:t>经济、社会效益</w:t>
                  </w:r>
                </w:p>
              </w:tc>
            </w:tr>
            <w:tr w:rsidR="00ED2620" w:rsidRPr="002B339B" w:rsidTr="00EC46DD">
              <w:trPr>
                <w:trHeight w:val="233"/>
              </w:trPr>
              <w:tc>
                <w:tcPr>
                  <w:tcW w:w="247" w:type="pct"/>
                  <w:vAlign w:val="center"/>
                </w:tcPr>
                <w:p w:rsidR="00ED2620" w:rsidRDefault="00ED2620" w:rsidP="00ED2620">
                  <w:pPr>
                    <w:adjustRightInd w:val="0"/>
                    <w:snapToGrid w:val="0"/>
                    <w:jc w:val="center"/>
                    <w:rPr>
                      <w:b/>
                      <w:szCs w:val="21"/>
                    </w:rPr>
                  </w:pPr>
                  <w:r>
                    <w:rPr>
                      <w:rFonts w:hint="eastAsia"/>
                      <w:szCs w:val="21"/>
                    </w:rPr>
                    <w:t>1</w:t>
                  </w:r>
                </w:p>
              </w:tc>
              <w:tc>
                <w:tcPr>
                  <w:tcW w:w="396" w:type="pct"/>
                  <w:vAlign w:val="center"/>
                </w:tcPr>
                <w:p w:rsidR="00ED2620" w:rsidRDefault="00ED2620" w:rsidP="00ED2620">
                  <w:pPr>
                    <w:adjustRightInd w:val="0"/>
                    <w:snapToGrid w:val="0"/>
                    <w:ind w:rightChars="-23" w:right="-48"/>
                    <w:jc w:val="center"/>
                    <w:rPr>
                      <w:szCs w:val="21"/>
                    </w:rPr>
                  </w:pPr>
                  <w:r>
                    <w:rPr>
                      <w:rFonts w:hint="eastAsia"/>
                      <w:szCs w:val="21"/>
                    </w:rPr>
                    <w:t>2</w:t>
                  </w:r>
                  <w:r>
                    <w:rPr>
                      <w:szCs w:val="21"/>
                    </w:rPr>
                    <w:t>020</w:t>
                  </w:r>
                </w:p>
              </w:tc>
              <w:tc>
                <w:tcPr>
                  <w:tcW w:w="1109"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昆山市住房和城乡建设局</w:t>
                  </w:r>
                </w:p>
              </w:tc>
              <w:tc>
                <w:tcPr>
                  <w:tcW w:w="1743" w:type="pct"/>
                  <w:vAlign w:val="center"/>
                </w:tcPr>
                <w:p w:rsidR="00ED2620" w:rsidRPr="009D6AFF" w:rsidRDefault="00ED2620" w:rsidP="008F174C">
                  <w:pPr>
                    <w:adjustRightInd w:val="0"/>
                    <w:snapToGrid w:val="0"/>
                    <w:ind w:leftChars="-29" w:left="-61" w:rightChars="-29" w:right="-61"/>
                    <w:jc w:val="center"/>
                    <w:rPr>
                      <w:szCs w:val="21"/>
                    </w:rPr>
                  </w:pPr>
                  <w:r w:rsidRPr="00EC46DD">
                    <w:rPr>
                      <w:rFonts w:hint="eastAsia"/>
                      <w:szCs w:val="21"/>
                    </w:rPr>
                    <w:t>昆山市住房和城乡建设局关于昆山南部水乡特色精品示范区规划</w:t>
                  </w:r>
                </w:p>
              </w:tc>
              <w:tc>
                <w:tcPr>
                  <w:tcW w:w="1505" w:type="pct"/>
                  <w:vAlign w:val="center"/>
                </w:tcPr>
                <w:p w:rsidR="00ED2620" w:rsidRPr="002B339B" w:rsidRDefault="00ED2620" w:rsidP="00ED2620">
                  <w:pPr>
                    <w:adjustRightInd w:val="0"/>
                    <w:snapToGrid w:val="0"/>
                    <w:ind w:leftChars="-29" w:left="-61" w:rightChars="-29" w:right="-61"/>
                    <w:jc w:val="center"/>
                    <w:rPr>
                      <w:szCs w:val="21"/>
                    </w:rPr>
                  </w:pPr>
                  <w:r w:rsidRPr="00A13A79">
                    <w:rPr>
                      <w:rFonts w:hint="eastAsia"/>
                      <w:szCs w:val="21"/>
                    </w:rPr>
                    <w:t>江苏省城乡建设系统优秀勘察设计</w:t>
                  </w:r>
                  <w:r>
                    <w:rPr>
                      <w:rFonts w:hint="eastAsia"/>
                      <w:szCs w:val="21"/>
                    </w:rPr>
                    <w:t>一</w:t>
                  </w:r>
                  <w:r w:rsidRPr="00A13A79">
                    <w:rPr>
                      <w:rFonts w:hint="eastAsia"/>
                      <w:szCs w:val="21"/>
                    </w:rPr>
                    <w:t>等奖</w:t>
                  </w:r>
                </w:p>
              </w:tc>
            </w:tr>
            <w:tr w:rsidR="00ED2620" w:rsidRPr="002B339B" w:rsidTr="00EC46DD">
              <w:trPr>
                <w:trHeight w:val="233"/>
              </w:trPr>
              <w:tc>
                <w:tcPr>
                  <w:tcW w:w="247"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2</w:t>
                  </w:r>
                </w:p>
              </w:tc>
              <w:tc>
                <w:tcPr>
                  <w:tcW w:w="396" w:type="pct"/>
                  <w:vAlign w:val="center"/>
                </w:tcPr>
                <w:p w:rsidR="00ED2620" w:rsidRDefault="00ED2620" w:rsidP="00ED2620">
                  <w:pPr>
                    <w:adjustRightInd w:val="0"/>
                    <w:snapToGrid w:val="0"/>
                    <w:ind w:rightChars="-23" w:right="-48"/>
                    <w:jc w:val="center"/>
                    <w:rPr>
                      <w:szCs w:val="21"/>
                    </w:rPr>
                  </w:pPr>
                  <w:r>
                    <w:rPr>
                      <w:rFonts w:hint="eastAsia"/>
                      <w:szCs w:val="21"/>
                    </w:rPr>
                    <w:t>2</w:t>
                  </w:r>
                  <w:r>
                    <w:rPr>
                      <w:szCs w:val="21"/>
                    </w:rPr>
                    <w:t>021</w:t>
                  </w:r>
                </w:p>
              </w:tc>
              <w:tc>
                <w:tcPr>
                  <w:tcW w:w="1109"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昆山市住房和城乡建设局</w:t>
                  </w:r>
                </w:p>
              </w:tc>
              <w:tc>
                <w:tcPr>
                  <w:tcW w:w="1743" w:type="pct"/>
                  <w:vAlign w:val="center"/>
                </w:tcPr>
                <w:p w:rsidR="00ED2620" w:rsidRPr="009D6AFF" w:rsidRDefault="00ED2620" w:rsidP="00ED2620">
                  <w:pPr>
                    <w:adjustRightInd w:val="0"/>
                    <w:snapToGrid w:val="0"/>
                    <w:ind w:leftChars="-29" w:left="-61" w:rightChars="-29" w:right="-61"/>
                    <w:jc w:val="center"/>
                    <w:rPr>
                      <w:szCs w:val="21"/>
                    </w:rPr>
                  </w:pPr>
                  <w:proofErr w:type="gramStart"/>
                  <w:r w:rsidRPr="009D6AFF">
                    <w:rPr>
                      <w:rFonts w:hint="eastAsia"/>
                      <w:szCs w:val="21"/>
                    </w:rPr>
                    <w:t>乡</w:t>
                  </w:r>
                  <w:r w:rsidRPr="00496E6C">
                    <w:rPr>
                      <w:rFonts w:hint="eastAsia"/>
                      <w:szCs w:val="21"/>
                    </w:rPr>
                    <w:t>关于</w:t>
                  </w:r>
                  <w:proofErr w:type="gramEnd"/>
                  <w:r w:rsidRPr="00496E6C">
                    <w:rPr>
                      <w:rFonts w:hint="eastAsia"/>
                      <w:szCs w:val="21"/>
                    </w:rPr>
                    <w:t>印发《昆山市全域特色田园乡村建设五年行动方案</w:t>
                  </w:r>
                  <w:r>
                    <w:rPr>
                      <w:rFonts w:hint="eastAsia"/>
                      <w:szCs w:val="21"/>
                    </w:rPr>
                    <w:t>（</w:t>
                  </w:r>
                  <w:r w:rsidRPr="00496E6C">
                    <w:rPr>
                      <w:rFonts w:hint="eastAsia"/>
                      <w:szCs w:val="21"/>
                    </w:rPr>
                    <w:t>2021</w:t>
                  </w:r>
                  <w:r>
                    <w:rPr>
                      <w:rFonts w:hint="eastAsia"/>
                      <w:szCs w:val="21"/>
                    </w:rPr>
                    <w:t>-</w:t>
                  </w:r>
                  <w:r w:rsidRPr="00496E6C">
                    <w:rPr>
                      <w:rFonts w:hint="eastAsia"/>
                      <w:szCs w:val="21"/>
                    </w:rPr>
                    <w:t xml:space="preserve">2025 </w:t>
                  </w:r>
                  <w:r w:rsidRPr="00496E6C">
                    <w:rPr>
                      <w:rFonts w:hint="eastAsia"/>
                      <w:szCs w:val="21"/>
                    </w:rPr>
                    <w:t>年</w:t>
                  </w:r>
                  <w:r>
                    <w:rPr>
                      <w:rFonts w:hint="eastAsia"/>
                      <w:szCs w:val="21"/>
                    </w:rPr>
                    <w:t>）</w:t>
                  </w:r>
                  <w:r w:rsidRPr="00496E6C">
                    <w:rPr>
                      <w:rFonts w:hint="eastAsia"/>
                      <w:szCs w:val="21"/>
                    </w:rPr>
                    <w:t>》的通知</w:t>
                  </w:r>
                </w:p>
              </w:tc>
              <w:tc>
                <w:tcPr>
                  <w:tcW w:w="1505" w:type="pct"/>
                  <w:vAlign w:val="center"/>
                </w:tcPr>
                <w:p w:rsidR="00ED2620" w:rsidRPr="00A61239" w:rsidRDefault="00ED2620" w:rsidP="00ED2620">
                  <w:pPr>
                    <w:adjustRightInd w:val="0"/>
                    <w:snapToGrid w:val="0"/>
                    <w:ind w:leftChars="-29" w:left="-61" w:rightChars="-29" w:right="-61"/>
                    <w:jc w:val="center"/>
                    <w:rPr>
                      <w:szCs w:val="21"/>
                    </w:rPr>
                  </w:pPr>
                  <w:r w:rsidRPr="00A61239">
                    <w:rPr>
                      <w:szCs w:val="21"/>
                    </w:rPr>
                    <w:t>到</w:t>
                  </w:r>
                  <w:r w:rsidRPr="00A61239">
                    <w:rPr>
                      <w:szCs w:val="21"/>
                    </w:rPr>
                    <w:t>2025</w:t>
                  </w:r>
                  <w:r w:rsidRPr="00A61239">
                    <w:rPr>
                      <w:rFonts w:hint="eastAsia"/>
                      <w:szCs w:val="21"/>
                    </w:rPr>
                    <w:t>年，全面建成昆山南部水乡特色精品示范区，完成苏州</w:t>
                  </w:r>
                  <w:r w:rsidRPr="00A61239">
                    <w:rPr>
                      <w:szCs w:val="21"/>
                    </w:rPr>
                    <w:t>“</w:t>
                  </w:r>
                  <w:r w:rsidRPr="00A61239">
                    <w:rPr>
                      <w:rFonts w:hint="eastAsia"/>
                      <w:szCs w:val="21"/>
                    </w:rPr>
                    <w:t>两湖两线</w:t>
                  </w:r>
                  <w:r w:rsidRPr="00A61239">
                    <w:rPr>
                      <w:szCs w:val="21"/>
                    </w:rPr>
                    <w:t>”</w:t>
                  </w:r>
                  <w:r>
                    <w:rPr>
                      <w:rFonts w:hint="eastAsia"/>
                      <w:szCs w:val="21"/>
                    </w:rPr>
                    <w:t>跨域示范区昆山建设，推进全域有条件地区培育特色田园乡村示范区</w:t>
                  </w:r>
                </w:p>
              </w:tc>
            </w:tr>
            <w:tr w:rsidR="00ED2620" w:rsidRPr="002B339B" w:rsidTr="00ED2620">
              <w:trPr>
                <w:trHeight w:val="670"/>
              </w:trPr>
              <w:tc>
                <w:tcPr>
                  <w:tcW w:w="247"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3</w:t>
                  </w:r>
                </w:p>
              </w:tc>
              <w:tc>
                <w:tcPr>
                  <w:tcW w:w="396" w:type="pct"/>
                  <w:vAlign w:val="center"/>
                </w:tcPr>
                <w:p w:rsidR="00ED2620" w:rsidRPr="002B339B" w:rsidRDefault="00ED2620" w:rsidP="00ED2620">
                  <w:pPr>
                    <w:adjustRightInd w:val="0"/>
                    <w:snapToGrid w:val="0"/>
                    <w:ind w:rightChars="-23" w:right="-48"/>
                    <w:jc w:val="center"/>
                    <w:rPr>
                      <w:szCs w:val="21"/>
                    </w:rPr>
                  </w:pPr>
                  <w:r>
                    <w:rPr>
                      <w:rFonts w:hint="eastAsia"/>
                      <w:szCs w:val="21"/>
                    </w:rPr>
                    <w:t>2</w:t>
                  </w:r>
                  <w:r>
                    <w:rPr>
                      <w:szCs w:val="21"/>
                    </w:rPr>
                    <w:t>021</w:t>
                  </w:r>
                </w:p>
              </w:tc>
              <w:tc>
                <w:tcPr>
                  <w:tcW w:w="1109"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苏州市住房和城乡建设局</w:t>
                  </w:r>
                </w:p>
              </w:tc>
              <w:tc>
                <w:tcPr>
                  <w:tcW w:w="1743" w:type="pct"/>
                  <w:vAlign w:val="center"/>
                </w:tcPr>
                <w:p w:rsidR="00ED2620" w:rsidRPr="00DE47B5" w:rsidRDefault="00DE47B5" w:rsidP="00DE47B5">
                  <w:pPr>
                    <w:adjustRightInd w:val="0"/>
                    <w:snapToGrid w:val="0"/>
                    <w:ind w:leftChars="-29" w:left="-61" w:rightChars="-29" w:right="-61"/>
                    <w:jc w:val="center"/>
                    <w:rPr>
                      <w:szCs w:val="21"/>
                    </w:rPr>
                  </w:pPr>
                  <w:r w:rsidRPr="00DE47B5">
                    <w:rPr>
                      <w:rFonts w:hint="eastAsia"/>
                      <w:szCs w:val="21"/>
                    </w:rPr>
                    <w:t xml:space="preserve"> </w:t>
                  </w:r>
                  <w:r w:rsidRPr="00DE47B5">
                    <w:rPr>
                      <w:rFonts w:hint="eastAsia"/>
                      <w:szCs w:val="21"/>
                    </w:rPr>
                    <w:t>“环阳澄湖”特色田园乡村跨域示范区规划设计</w:t>
                  </w:r>
                </w:p>
              </w:tc>
              <w:tc>
                <w:tcPr>
                  <w:tcW w:w="1505" w:type="pct"/>
                  <w:vAlign w:val="center"/>
                </w:tcPr>
                <w:p w:rsidR="00ED2620" w:rsidRPr="002B339B" w:rsidRDefault="00ED2620" w:rsidP="00ED2620">
                  <w:pPr>
                    <w:adjustRightInd w:val="0"/>
                    <w:snapToGrid w:val="0"/>
                    <w:ind w:leftChars="-29" w:left="-61" w:rightChars="-29" w:right="-61"/>
                    <w:jc w:val="center"/>
                    <w:rPr>
                      <w:szCs w:val="21"/>
                    </w:rPr>
                  </w:pPr>
                  <w:r w:rsidRPr="00A13A79">
                    <w:rPr>
                      <w:rFonts w:hint="eastAsia"/>
                      <w:szCs w:val="21"/>
                    </w:rPr>
                    <w:t>江苏省城乡建设系统优秀勘察设计</w:t>
                  </w:r>
                  <w:r>
                    <w:rPr>
                      <w:rFonts w:hint="eastAsia"/>
                      <w:szCs w:val="21"/>
                    </w:rPr>
                    <w:t>二</w:t>
                  </w:r>
                  <w:r w:rsidRPr="00A13A79">
                    <w:rPr>
                      <w:rFonts w:hint="eastAsia"/>
                      <w:szCs w:val="21"/>
                    </w:rPr>
                    <w:t>等奖</w:t>
                  </w:r>
                </w:p>
              </w:tc>
            </w:tr>
            <w:tr w:rsidR="00ED2620" w:rsidRPr="002B339B" w:rsidTr="00ED2620">
              <w:trPr>
                <w:trHeight w:val="670"/>
              </w:trPr>
              <w:tc>
                <w:tcPr>
                  <w:tcW w:w="247" w:type="pct"/>
                  <w:vAlign w:val="center"/>
                </w:tcPr>
                <w:p w:rsidR="00ED2620" w:rsidRDefault="00ED2620" w:rsidP="00ED2620">
                  <w:pPr>
                    <w:adjustRightInd w:val="0"/>
                    <w:snapToGrid w:val="0"/>
                    <w:ind w:leftChars="-29" w:left="-61" w:rightChars="-29" w:right="-61"/>
                    <w:jc w:val="center"/>
                    <w:rPr>
                      <w:szCs w:val="21"/>
                    </w:rPr>
                  </w:pPr>
                  <w:r>
                    <w:rPr>
                      <w:rFonts w:hint="eastAsia"/>
                      <w:szCs w:val="21"/>
                    </w:rPr>
                    <w:t>4</w:t>
                  </w:r>
                </w:p>
              </w:tc>
              <w:tc>
                <w:tcPr>
                  <w:tcW w:w="396" w:type="pct"/>
                  <w:vAlign w:val="center"/>
                </w:tcPr>
                <w:p w:rsidR="00ED2620" w:rsidRDefault="00ED2620" w:rsidP="00ED2620">
                  <w:pPr>
                    <w:adjustRightInd w:val="0"/>
                    <w:snapToGrid w:val="0"/>
                    <w:ind w:rightChars="-23" w:right="-48"/>
                    <w:jc w:val="center"/>
                    <w:rPr>
                      <w:szCs w:val="21"/>
                    </w:rPr>
                  </w:pPr>
                  <w:r>
                    <w:rPr>
                      <w:rFonts w:hint="eastAsia"/>
                      <w:szCs w:val="21"/>
                    </w:rPr>
                    <w:t>2</w:t>
                  </w:r>
                  <w:r>
                    <w:rPr>
                      <w:szCs w:val="21"/>
                    </w:rPr>
                    <w:t>021</w:t>
                  </w:r>
                </w:p>
              </w:tc>
              <w:tc>
                <w:tcPr>
                  <w:tcW w:w="1109" w:type="pct"/>
                  <w:vAlign w:val="center"/>
                </w:tcPr>
                <w:p w:rsidR="00ED2620" w:rsidRPr="002B339B" w:rsidRDefault="00623CF5" w:rsidP="00ED2620">
                  <w:pPr>
                    <w:adjustRightInd w:val="0"/>
                    <w:snapToGrid w:val="0"/>
                    <w:ind w:leftChars="-29" w:left="-61" w:rightChars="-29" w:right="-61"/>
                    <w:jc w:val="center"/>
                    <w:rPr>
                      <w:szCs w:val="21"/>
                    </w:rPr>
                  </w:pPr>
                  <w:r w:rsidRPr="00623CF5">
                    <w:rPr>
                      <w:rFonts w:hint="eastAsia"/>
                      <w:szCs w:val="21"/>
                    </w:rPr>
                    <w:t>江苏省张家港保税区规划建设局</w:t>
                  </w:r>
                </w:p>
              </w:tc>
              <w:tc>
                <w:tcPr>
                  <w:tcW w:w="1743" w:type="pct"/>
                  <w:vAlign w:val="center"/>
                </w:tcPr>
                <w:p w:rsidR="00ED2620" w:rsidRPr="009D6AFF" w:rsidRDefault="00ED2620" w:rsidP="00ED2620">
                  <w:pPr>
                    <w:adjustRightInd w:val="0"/>
                    <w:snapToGrid w:val="0"/>
                    <w:ind w:leftChars="-29" w:left="-61" w:rightChars="-29" w:right="-61"/>
                    <w:jc w:val="center"/>
                    <w:rPr>
                      <w:szCs w:val="21"/>
                    </w:rPr>
                  </w:pPr>
                  <w:r w:rsidRPr="00EC46DD">
                    <w:rPr>
                      <w:rFonts w:hint="eastAsia"/>
                      <w:szCs w:val="21"/>
                    </w:rPr>
                    <w:t>张家港市“江海交汇第一湾”张家港湾特色精品示范区规划</w:t>
                  </w:r>
                </w:p>
              </w:tc>
              <w:tc>
                <w:tcPr>
                  <w:tcW w:w="1505" w:type="pct"/>
                  <w:vAlign w:val="center"/>
                </w:tcPr>
                <w:p w:rsidR="00ED2620" w:rsidRPr="002B339B" w:rsidRDefault="00ED2620" w:rsidP="00ED2620">
                  <w:pPr>
                    <w:adjustRightInd w:val="0"/>
                    <w:snapToGrid w:val="0"/>
                    <w:ind w:leftChars="-29" w:left="-61" w:rightChars="-29" w:right="-61"/>
                    <w:jc w:val="center"/>
                    <w:rPr>
                      <w:szCs w:val="21"/>
                    </w:rPr>
                  </w:pPr>
                  <w:r w:rsidRPr="00A13A79">
                    <w:rPr>
                      <w:rFonts w:hint="eastAsia"/>
                      <w:szCs w:val="21"/>
                    </w:rPr>
                    <w:t>江苏省城乡建设系统优秀勘察设计</w:t>
                  </w:r>
                  <w:r>
                    <w:rPr>
                      <w:rFonts w:hint="eastAsia"/>
                      <w:szCs w:val="21"/>
                    </w:rPr>
                    <w:t>三</w:t>
                  </w:r>
                  <w:r w:rsidRPr="00A13A79">
                    <w:rPr>
                      <w:rFonts w:hint="eastAsia"/>
                      <w:szCs w:val="21"/>
                    </w:rPr>
                    <w:t>等奖</w:t>
                  </w:r>
                </w:p>
              </w:tc>
            </w:tr>
            <w:tr w:rsidR="00ED2620" w:rsidRPr="002B339B" w:rsidTr="00ED2620">
              <w:trPr>
                <w:trHeight w:val="670"/>
              </w:trPr>
              <w:tc>
                <w:tcPr>
                  <w:tcW w:w="247" w:type="pct"/>
                  <w:vAlign w:val="center"/>
                </w:tcPr>
                <w:p w:rsidR="00ED2620" w:rsidRDefault="00ED2620" w:rsidP="00ED2620">
                  <w:pPr>
                    <w:adjustRightInd w:val="0"/>
                    <w:snapToGrid w:val="0"/>
                    <w:ind w:leftChars="-29" w:left="-61" w:rightChars="-29" w:right="-61"/>
                    <w:jc w:val="center"/>
                    <w:rPr>
                      <w:szCs w:val="21"/>
                    </w:rPr>
                  </w:pPr>
                  <w:r>
                    <w:rPr>
                      <w:rFonts w:hint="eastAsia"/>
                      <w:szCs w:val="21"/>
                    </w:rPr>
                    <w:t>5</w:t>
                  </w:r>
                </w:p>
              </w:tc>
              <w:tc>
                <w:tcPr>
                  <w:tcW w:w="396" w:type="pct"/>
                  <w:vAlign w:val="center"/>
                </w:tcPr>
                <w:p w:rsidR="00ED2620" w:rsidRDefault="00ED2620" w:rsidP="00ED2620">
                  <w:pPr>
                    <w:adjustRightInd w:val="0"/>
                    <w:snapToGrid w:val="0"/>
                    <w:ind w:rightChars="-23" w:right="-48"/>
                    <w:jc w:val="center"/>
                    <w:rPr>
                      <w:szCs w:val="21"/>
                    </w:rPr>
                  </w:pPr>
                  <w:r>
                    <w:rPr>
                      <w:rFonts w:hint="eastAsia"/>
                      <w:szCs w:val="21"/>
                    </w:rPr>
                    <w:t>2</w:t>
                  </w:r>
                  <w:r>
                    <w:rPr>
                      <w:szCs w:val="21"/>
                    </w:rPr>
                    <w:t>021</w:t>
                  </w:r>
                </w:p>
              </w:tc>
              <w:tc>
                <w:tcPr>
                  <w:tcW w:w="1109" w:type="pct"/>
                  <w:vAlign w:val="center"/>
                </w:tcPr>
                <w:p w:rsidR="00ED2620" w:rsidRPr="00ED2620" w:rsidRDefault="00ED2620" w:rsidP="00ED2620">
                  <w:pPr>
                    <w:adjustRightInd w:val="0"/>
                    <w:snapToGrid w:val="0"/>
                    <w:ind w:leftChars="-29" w:left="-61" w:rightChars="-29" w:right="-61"/>
                    <w:jc w:val="center"/>
                    <w:rPr>
                      <w:szCs w:val="21"/>
                      <w:highlight w:val="yellow"/>
                    </w:rPr>
                  </w:pPr>
                  <w:r w:rsidRPr="00ED2620">
                    <w:rPr>
                      <w:rFonts w:hint="eastAsia"/>
                      <w:szCs w:val="21"/>
                    </w:rPr>
                    <w:t>苏州市吴江区盛泽镇人民政府</w:t>
                  </w:r>
                </w:p>
              </w:tc>
              <w:tc>
                <w:tcPr>
                  <w:tcW w:w="1743" w:type="pct"/>
                  <w:vAlign w:val="center"/>
                </w:tcPr>
                <w:p w:rsidR="00ED2620" w:rsidRPr="00EC46DD" w:rsidRDefault="00ED2620" w:rsidP="00ED2620">
                  <w:pPr>
                    <w:adjustRightInd w:val="0"/>
                    <w:snapToGrid w:val="0"/>
                    <w:ind w:leftChars="-29" w:left="-61" w:rightChars="-29" w:right="-61"/>
                    <w:jc w:val="center"/>
                    <w:rPr>
                      <w:szCs w:val="21"/>
                    </w:rPr>
                  </w:pPr>
                  <w:r w:rsidRPr="00ED2620">
                    <w:rPr>
                      <w:rFonts w:hint="eastAsia"/>
                      <w:szCs w:val="21"/>
                    </w:rPr>
                    <w:t>盛泽</w:t>
                  </w:r>
                  <w:r>
                    <w:rPr>
                      <w:rFonts w:hint="eastAsia"/>
                      <w:szCs w:val="21"/>
                    </w:rPr>
                    <w:t>镇古运丝路黄家</w:t>
                  </w:r>
                  <w:proofErr w:type="gramStart"/>
                  <w:r>
                    <w:rPr>
                      <w:rFonts w:hint="eastAsia"/>
                      <w:szCs w:val="21"/>
                    </w:rPr>
                    <w:t>溪特色</w:t>
                  </w:r>
                  <w:proofErr w:type="gramEnd"/>
                  <w:r>
                    <w:rPr>
                      <w:rFonts w:hint="eastAsia"/>
                      <w:szCs w:val="21"/>
                    </w:rPr>
                    <w:t>精品示范区</w:t>
                  </w:r>
                  <w:proofErr w:type="gramStart"/>
                  <w:r>
                    <w:rPr>
                      <w:rFonts w:hint="eastAsia"/>
                      <w:szCs w:val="21"/>
                    </w:rPr>
                    <w:t>及群铁</w:t>
                  </w:r>
                  <w:proofErr w:type="gramEnd"/>
                  <w:r>
                    <w:rPr>
                      <w:rFonts w:hint="eastAsia"/>
                      <w:szCs w:val="21"/>
                    </w:rPr>
                    <w:t>村、</w:t>
                  </w:r>
                  <w:proofErr w:type="gramStart"/>
                  <w:r>
                    <w:rPr>
                      <w:rFonts w:hint="eastAsia"/>
                      <w:szCs w:val="21"/>
                    </w:rPr>
                    <w:t>前跃村</w:t>
                  </w:r>
                  <w:proofErr w:type="gramEnd"/>
                  <w:r>
                    <w:rPr>
                      <w:rFonts w:hint="eastAsia"/>
                      <w:szCs w:val="21"/>
                    </w:rPr>
                    <w:t>、南塘村村庄规划</w:t>
                  </w:r>
                </w:p>
              </w:tc>
              <w:tc>
                <w:tcPr>
                  <w:tcW w:w="1505" w:type="pct"/>
                  <w:vAlign w:val="center"/>
                </w:tcPr>
                <w:p w:rsidR="00ED2620" w:rsidRPr="00A13A79" w:rsidRDefault="0045685A" w:rsidP="00ED2620">
                  <w:pPr>
                    <w:adjustRightInd w:val="0"/>
                    <w:snapToGrid w:val="0"/>
                    <w:ind w:leftChars="-29" w:left="-61" w:rightChars="-29" w:right="-61"/>
                    <w:jc w:val="center"/>
                    <w:rPr>
                      <w:szCs w:val="21"/>
                    </w:rPr>
                  </w:pPr>
                  <w:r>
                    <w:rPr>
                      <w:rFonts w:hint="eastAsia"/>
                      <w:szCs w:val="21"/>
                    </w:rPr>
                    <w:t>建设</w:t>
                  </w:r>
                  <w:r w:rsidRPr="00ED2620">
                    <w:rPr>
                      <w:rFonts w:hint="eastAsia"/>
                      <w:szCs w:val="21"/>
                    </w:rPr>
                    <w:t>盛泽</w:t>
                  </w:r>
                  <w:r>
                    <w:rPr>
                      <w:rFonts w:hint="eastAsia"/>
                      <w:szCs w:val="21"/>
                    </w:rPr>
                    <w:t>镇古运丝路黄家</w:t>
                  </w:r>
                  <w:proofErr w:type="gramStart"/>
                  <w:r>
                    <w:rPr>
                      <w:rFonts w:hint="eastAsia"/>
                      <w:szCs w:val="21"/>
                    </w:rPr>
                    <w:t>溪特色</w:t>
                  </w:r>
                  <w:proofErr w:type="gramEnd"/>
                  <w:r>
                    <w:rPr>
                      <w:rFonts w:hint="eastAsia"/>
                      <w:szCs w:val="21"/>
                    </w:rPr>
                    <w:t>精品示范区</w:t>
                  </w:r>
                </w:p>
              </w:tc>
            </w:tr>
            <w:tr w:rsidR="00ED2620" w:rsidRPr="002B339B" w:rsidTr="00EC46DD">
              <w:trPr>
                <w:trHeight w:val="233"/>
              </w:trPr>
              <w:tc>
                <w:tcPr>
                  <w:tcW w:w="247" w:type="pct"/>
                  <w:vAlign w:val="center"/>
                </w:tcPr>
                <w:p w:rsidR="00ED2620" w:rsidRPr="002B339B" w:rsidRDefault="00CA747B" w:rsidP="00ED2620">
                  <w:pPr>
                    <w:adjustRightInd w:val="0"/>
                    <w:snapToGrid w:val="0"/>
                    <w:ind w:leftChars="-29" w:left="-61" w:rightChars="-29" w:right="-61"/>
                    <w:jc w:val="center"/>
                    <w:rPr>
                      <w:szCs w:val="21"/>
                    </w:rPr>
                  </w:pPr>
                  <w:r>
                    <w:rPr>
                      <w:szCs w:val="21"/>
                    </w:rPr>
                    <w:t>6</w:t>
                  </w:r>
                </w:p>
              </w:tc>
              <w:tc>
                <w:tcPr>
                  <w:tcW w:w="396" w:type="pct"/>
                  <w:vAlign w:val="center"/>
                </w:tcPr>
                <w:p w:rsidR="00ED2620" w:rsidRPr="002B339B" w:rsidRDefault="00ED2620" w:rsidP="00ED2620">
                  <w:pPr>
                    <w:adjustRightInd w:val="0"/>
                    <w:snapToGrid w:val="0"/>
                    <w:ind w:rightChars="-23" w:right="-48"/>
                    <w:jc w:val="center"/>
                    <w:rPr>
                      <w:szCs w:val="21"/>
                    </w:rPr>
                  </w:pPr>
                  <w:r>
                    <w:rPr>
                      <w:rFonts w:hint="eastAsia"/>
                      <w:szCs w:val="21"/>
                    </w:rPr>
                    <w:t>2</w:t>
                  </w:r>
                  <w:r>
                    <w:rPr>
                      <w:szCs w:val="21"/>
                    </w:rPr>
                    <w:t>022</w:t>
                  </w:r>
                </w:p>
              </w:tc>
              <w:tc>
                <w:tcPr>
                  <w:tcW w:w="1109"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昆山市住房和城乡建设局</w:t>
                  </w:r>
                </w:p>
              </w:tc>
              <w:tc>
                <w:tcPr>
                  <w:tcW w:w="1743" w:type="pct"/>
                  <w:vAlign w:val="center"/>
                </w:tcPr>
                <w:p w:rsidR="00ED2620" w:rsidRPr="002B339B" w:rsidRDefault="00ED2620" w:rsidP="00ED2620">
                  <w:pPr>
                    <w:adjustRightInd w:val="0"/>
                    <w:snapToGrid w:val="0"/>
                    <w:ind w:leftChars="-29" w:left="-61" w:rightChars="-29" w:right="-61"/>
                    <w:jc w:val="center"/>
                    <w:rPr>
                      <w:szCs w:val="21"/>
                    </w:rPr>
                  </w:pPr>
                  <w:r w:rsidRPr="00496E6C">
                    <w:rPr>
                      <w:rFonts w:hint="eastAsia"/>
                      <w:szCs w:val="21"/>
                    </w:rPr>
                    <w:t>关于做好第二批苏州市特色精品示范区培育建设申报工作的通知</w:t>
                  </w:r>
                </w:p>
              </w:tc>
              <w:tc>
                <w:tcPr>
                  <w:tcW w:w="1505" w:type="pct"/>
                  <w:vAlign w:val="center"/>
                </w:tcPr>
                <w:p w:rsidR="00ED2620" w:rsidRPr="002B339B" w:rsidRDefault="00ED2620" w:rsidP="00ED2620">
                  <w:pPr>
                    <w:adjustRightInd w:val="0"/>
                    <w:snapToGrid w:val="0"/>
                    <w:ind w:leftChars="-29" w:left="-61" w:rightChars="-29" w:right="-61"/>
                    <w:jc w:val="center"/>
                    <w:rPr>
                      <w:szCs w:val="21"/>
                    </w:rPr>
                  </w:pPr>
                  <w:r>
                    <w:rPr>
                      <w:rFonts w:hint="eastAsia"/>
                      <w:szCs w:val="21"/>
                    </w:rPr>
                    <w:t>鼓励</w:t>
                  </w:r>
                  <w:r w:rsidRPr="00B24785">
                    <w:rPr>
                      <w:rFonts w:hint="eastAsia"/>
                      <w:szCs w:val="21"/>
                    </w:rPr>
                    <w:t>张浦镇、周市镇、千灯镇</w:t>
                  </w:r>
                  <w:r>
                    <w:rPr>
                      <w:rFonts w:hint="eastAsia"/>
                      <w:szCs w:val="21"/>
                    </w:rPr>
                    <w:t>进行</w:t>
                  </w:r>
                  <w:r w:rsidRPr="00B24785">
                    <w:rPr>
                      <w:rFonts w:hint="eastAsia"/>
                      <w:szCs w:val="21"/>
                    </w:rPr>
                    <w:t>特色田园乡</w:t>
                  </w:r>
                  <w:r>
                    <w:rPr>
                      <w:rFonts w:hint="eastAsia"/>
                      <w:szCs w:val="21"/>
                    </w:rPr>
                    <w:t>村示范区培育</w:t>
                  </w:r>
                </w:p>
              </w:tc>
            </w:tr>
            <w:tr w:rsidR="00ED2620" w:rsidRPr="002B339B" w:rsidTr="00EC46DD">
              <w:trPr>
                <w:trHeight w:val="233"/>
              </w:trPr>
              <w:tc>
                <w:tcPr>
                  <w:tcW w:w="247" w:type="pct"/>
                  <w:vAlign w:val="center"/>
                </w:tcPr>
                <w:p w:rsidR="00ED2620" w:rsidRPr="002B339B" w:rsidRDefault="00CA747B" w:rsidP="00ED2620">
                  <w:pPr>
                    <w:adjustRightInd w:val="0"/>
                    <w:snapToGrid w:val="0"/>
                    <w:ind w:leftChars="-62" w:left="-130" w:rightChars="-29" w:right="-61" w:firstLineChars="33" w:firstLine="69"/>
                    <w:jc w:val="center"/>
                    <w:rPr>
                      <w:szCs w:val="21"/>
                    </w:rPr>
                  </w:pPr>
                  <w:r>
                    <w:rPr>
                      <w:szCs w:val="21"/>
                    </w:rPr>
                    <w:t>7</w:t>
                  </w:r>
                </w:p>
              </w:tc>
              <w:tc>
                <w:tcPr>
                  <w:tcW w:w="396" w:type="pct"/>
                  <w:vAlign w:val="center"/>
                </w:tcPr>
                <w:p w:rsidR="00ED2620" w:rsidRDefault="00ED2620" w:rsidP="00ED2620">
                  <w:pPr>
                    <w:adjustRightInd w:val="0"/>
                    <w:snapToGrid w:val="0"/>
                    <w:ind w:rightChars="-23" w:right="-48"/>
                    <w:jc w:val="center"/>
                    <w:rPr>
                      <w:szCs w:val="21"/>
                    </w:rPr>
                  </w:pPr>
                  <w:r>
                    <w:rPr>
                      <w:rFonts w:hint="eastAsia"/>
                      <w:szCs w:val="21"/>
                    </w:rPr>
                    <w:t>2</w:t>
                  </w:r>
                  <w:r>
                    <w:rPr>
                      <w:szCs w:val="21"/>
                    </w:rPr>
                    <w:t>022</w:t>
                  </w:r>
                </w:p>
              </w:tc>
              <w:tc>
                <w:tcPr>
                  <w:tcW w:w="1109" w:type="pct"/>
                  <w:vAlign w:val="center"/>
                </w:tcPr>
                <w:p w:rsidR="00ED2620" w:rsidRPr="002B339B" w:rsidRDefault="0045685A" w:rsidP="00ED2620">
                  <w:pPr>
                    <w:adjustRightInd w:val="0"/>
                    <w:snapToGrid w:val="0"/>
                    <w:ind w:leftChars="-29" w:left="-61" w:rightChars="-29" w:right="-61"/>
                    <w:jc w:val="center"/>
                    <w:rPr>
                      <w:szCs w:val="21"/>
                    </w:rPr>
                  </w:pPr>
                  <w:r>
                    <w:rPr>
                      <w:rFonts w:hint="eastAsia"/>
                      <w:szCs w:val="21"/>
                    </w:rPr>
                    <w:t>昆山市张浦镇</w:t>
                  </w:r>
                  <w:r w:rsidR="00E0382E">
                    <w:rPr>
                      <w:rFonts w:hint="eastAsia"/>
                      <w:szCs w:val="21"/>
                    </w:rPr>
                    <w:t>人民政府</w:t>
                  </w:r>
                </w:p>
              </w:tc>
              <w:tc>
                <w:tcPr>
                  <w:tcW w:w="1743" w:type="pct"/>
                  <w:vAlign w:val="center"/>
                </w:tcPr>
                <w:p w:rsidR="00ED2620" w:rsidRPr="009D6AFF" w:rsidRDefault="0045685A" w:rsidP="00ED2620">
                  <w:pPr>
                    <w:adjustRightInd w:val="0"/>
                    <w:snapToGrid w:val="0"/>
                    <w:ind w:leftChars="-29" w:left="-61" w:rightChars="-29" w:right="-61"/>
                    <w:jc w:val="center"/>
                    <w:rPr>
                      <w:szCs w:val="21"/>
                    </w:rPr>
                  </w:pPr>
                  <w:r>
                    <w:rPr>
                      <w:rFonts w:hint="eastAsia"/>
                      <w:szCs w:val="21"/>
                    </w:rPr>
                    <w:t>昆山市张浦镇特色田园乡村示范区</w:t>
                  </w:r>
                  <w:r w:rsidR="008F174C">
                    <w:rPr>
                      <w:rFonts w:hint="eastAsia"/>
                      <w:szCs w:val="21"/>
                    </w:rPr>
                    <w:t>规划</w:t>
                  </w:r>
                  <w:r w:rsidR="00DE47B5" w:rsidRPr="00DE47B5">
                    <w:rPr>
                      <w:rFonts w:hint="eastAsia"/>
                      <w:szCs w:val="21"/>
                    </w:rPr>
                    <w:t>设计</w:t>
                  </w:r>
                </w:p>
              </w:tc>
              <w:tc>
                <w:tcPr>
                  <w:tcW w:w="1505" w:type="pct"/>
                  <w:vAlign w:val="center"/>
                </w:tcPr>
                <w:p w:rsidR="00ED2620" w:rsidRPr="002B339B" w:rsidRDefault="008F174C" w:rsidP="00ED2620">
                  <w:pPr>
                    <w:adjustRightInd w:val="0"/>
                    <w:snapToGrid w:val="0"/>
                    <w:ind w:leftChars="-29" w:left="-61" w:rightChars="-29" w:right="-61"/>
                    <w:jc w:val="center"/>
                    <w:rPr>
                      <w:szCs w:val="21"/>
                    </w:rPr>
                  </w:pPr>
                  <w:r>
                    <w:rPr>
                      <w:rFonts w:hint="eastAsia"/>
                      <w:szCs w:val="21"/>
                    </w:rPr>
                    <w:t>建设昆山市张浦镇特色田园乡村示范区</w:t>
                  </w:r>
                </w:p>
              </w:tc>
            </w:tr>
          </w:tbl>
          <w:p w:rsidR="00105D84" w:rsidRPr="00715C50" w:rsidRDefault="00105D84" w:rsidP="00223F5F">
            <w:pPr>
              <w:autoSpaceDE w:val="0"/>
              <w:autoSpaceDN w:val="0"/>
              <w:adjustRightInd w:val="0"/>
              <w:spacing w:line="590" w:lineRule="exact"/>
              <w:ind w:firstLineChars="98" w:firstLine="206"/>
              <w:rPr>
                <w:rFonts w:ascii="Times New Roman" w:hAnsi="Times New Roman"/>
                <w:szCs w:val="21"/>
              </w:rPr>
            </w:pPr>
          </w:p>
        </w:tc>
      </w:tr>
      <w:tr w:rsidR="00105D84" w:rsidTr="00223F5F">
        <w:trPr>
          <w:trHeight w:val="582"/>
        </w:trPr>
        <w:tc>
          <w:tcPr>
            <w:tcW w:w="9060" w:type="dxa"/>
            <w:gridSpan w:val="5"/>
          </w:tcPr>
          <w:p w:rsidR="00105D84" w:rsidRDefault="00105D84" w:rsidP="00623CF5">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105D84" w:rsidTr="00223F5F">
        <w:trPr>
          <w:trHeight w:val="615"/>
        </w:trPr>
        <w:tc>
          <w:tcPr>
            <w:tcW w:w="1812"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105D84" w:rsidTr="00223F5F">
        <w:trPr>
          <w:trHeight w:val="615"/>
        </w:trPr>
        <w:tc>
          <w:tcPr>
            <w:tcW w:w="1812"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105D84" w:rsidTr="00223F5F">
        <w:trPr>
          <w:trHeight w:val="615"/>
        </w:trPr>
        <w:tc>
          <w:tcPr>
            <w:tcW w:w="1812" w:type="dxa"/>
          </w:tcPr>
          <w:p w:rsidR="00105D84" w:rsidRDefault="00B34140" w:rsidP="00223F5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w:t>
            </w:r>
          </w:p>
        </w:tc>
        <w:tc>
          <w:tcPr>
            <w:tcW w:w="1812" w:type="dxa"/>
          </w:tcPr>
          <w:p w:rsidR="00105D84" w:rsidRDefault="00B34140" w:rsidP="00CA747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sidR="00CA747B">
              <w:rPr>
                <w:rFonts w:ascii="Times New Roman" w:hAnsi="Times New Roman"/>
                <w:szCs w:val="21"/>
              </w:rPr>
              <w:t>75</w:t>
            </w:r>
          </w:p>
        </w:tc>
        <w:tc>
          <w:tcPr>
            <w:tcW w:w="1812" w:type="dxa"/>
          </w:tcPr>
          <w:p w:rsidR="00105D84" w:rsidRDefault="00105D84" w:rsidP="00223F5F">
            <w:pPr>
              <w:autoSpaceDE w:val="0"/>
              <w:autoSpaceDN w:val="0"/>
              <w:adjustRightInd w:val="0"/>
              <w:spacing w:line="400" w:lineRule="exact"/>
              <w:jc w:val="center"/>
              <w:rPr>
                <w:rFonts w:ascii="Times New Roman" w:hAnsi="Times New Roman"/>
                <w:szCs w:val="21"/>
              </w:rPr>
            </w:pPr>
          </w:p>
        </w:tc>
        <w:tc>
          <w:tcPr>
            <w:tcW w:w="1920" w:type="dxa"/>
          </w:tcPr>
          <w:p w:rsidR="00105D84" w:rsidRDefault="00105D84" w:rsidP="00223F5F">
            <w:pPr>
              <w:autoSpaceDE w:val="0"/>
              <w:autoSpaceDN w:val="0"/>
              <w:adjustRightInd w:val="0"/>
              <w:spacing w:line="400" w:lineRule="exact"/>
              <w:jc w:val="center"/>
              <w:rPr>
                <w:rFonts w:ascii="Times New Roman" w:hAnsi="Times New Roman"/>
                <w:szCs w:val="21"/>
              </w:rPr>
            </w:pPr>
          </w:p>
        </w:tc>
        <w:tc>
          <w:tcPr>
            <w:tcW w:w="1704" w:type="dxa"/>
          </w:tcPr>
          <w:p w:rsidR="00105D84" w:rsidRDefault="00105D84" w:rsidP="00223F5F">
            <w:pPr>
              <w:autoSpaceDE w:val="0"/>
              <w:autoSpaceDN w:val="0"/>
              <w:adjustRightInd w:val="0"/>
              <w:spacing w:line="400" w:lineRule="exact"/>
              <w:jc w:val="center"/>
              <w:rPr>
                <w:rFonts w:ascii="Times New Roman" w:hAnsi="Times New Roman"/>
                <w:szCs w:val="21"/>
              </w:rPr>
            </w:pPr>
          </w:p>
        </w:tc>
      </w:tr>
      <w:tr w:rsidR="00B34140" w:rsidTr="00223F5F">
        <w:trPr>
          <w:trHeight w:val="615"/>
        </w:trPr>
        <w:tc>
          <w:tcPr>
            <w:tcW w:w="1812" w:type="dxa"/>
          </w:tcPr>
          <w:p w:rsidR="00B34140" w:rsidRDefault="00B34140" w:rsidP="00223F5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w:t>
            </w:r>
          </w:p>
        </w:tc>
        <w:tc>
          <w:tcPr>
            <w:tcW w:w="1812" w:type="dxa"/>
          </w:tcPr>
          <w:p w:rsidR="00B34140" w:rsidRDefault="00623CF5" w:rsidP="00223F5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7</w:t>
            </w:r>
            <w:r>
              <w:rPr>
                <w:rFonts w:ascii="Times New Roman" w:hAnsi="Times New Roman"/>
                <w:szCs w:val="21"/>
              </w:rPr>
              <w:t>23</w:t>
            </w:r>
          </w:p>
        </w:tc>
        <w:tc>
          <w:tcPr>
            <w:tcW w:w="1812" w:type="dxa"/>
          </w:tcPr>
          <w:p w:rsidR="00B34140" w:rsidRDefault="00B34140" w:rsidP="00223F5F">
            <w:pPr>
              <w:autoSpaceDE w:val="0"/>
              <w:autoSpaceDN w:val="0"/>
              <w:adjustRightInd w:val="0"/>
              <w:spacing w:line="400" w:lineRule="exact"/>
              <w:jc w:val="center"/>
              <w:rPr>
                <w:rFonts w:ascii="Times New Roman" w:hAnsi="Times New Roman"/>
                <w:szCs w:val="21"/>
              </w:rPr>
            </w:pPr>
          </w:p>
        </w:tc>
        <w:tc>
          <w:tcPr>
            <w:tcW w:w="1920" w:type="dxa"/>
          </w:tcPr>
          <w:p w:rsidR="00B34140" w:rsidRDefault="00B34140" w:rsidP="00223F5F">
            <w:pPr>
              <w:autoSpaceDE w:val="0"/>
              <w:autoSpaceDN w:val="0"/>
              <w:adjustRightInd w:val="0"/>
              <w:spacing w:line="400" w:lineRule="exact"/>
              <w:jc w:val="center"/>
              <w:rPr>
                <w:rFonts w:ascii="Times New Roman" w:hAnsi="Times New Roman"/>
                <w:szCs w:val="21"/>
              </w:rPr>
            </w:pPr>
          </w:p>
        </w:tc>
        <w:tc>
          <w:tcPr>
            <w:tcW w:w="1704" w:type="dxa"/>
          </w:tcPr>
          <w:p w:rsidR="00B34140" w:rsidRDefault="00B34140" w:rsidP="00223F5F">
            <w:pPr>
              <w:autoSpaceDE w:val="0"/>
              <w:autoSpaceDN w:val="0"/>
              <w:adjustRightInd w:val="0"/>
              <w:spacing w:line="400" w:lineRule="exact"/>
              <w:jc w:val="center"/>
              <w:rPr>
                <w:rFonts w:ascii="Times New Roman" w:hAnsi="Times New Roman"/>
                <w:szCs w:val="21"/>
              </w:rPr>
            </w:pPr>
          </w:p>
        </w:tc>
      </w:tr>
      <w:tr w:rsidR="00105D84" w:rsidTr="00223F5F">
        <w:trPr>
          <w:trHeight w:val="615"/>
        </w:trPr>
        <w:tc>
          <w:tcPr>
            <w:tcW w:w="1812" w:type="dxa"/>
          </w:tcPr>
          <w:p w:rsidR="00105D84" w:rsidRDefault="00B34140" w:rsidP="00223F5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022</w:t>
            </w:r>
          </w:p>
        </w:tc>
        <w:tc>
          <w:tcPr>
            <w:tcW w:w="1812" w:type="dxa"/>
          </w:tcPr>
          <w:p w:rsidR="00105D84" w:rsidRDefault="00B34140" w:rsidP="00223F5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r>
              <w:rPr>
                <w:rFonts w:ascii="Times New Roman" w:hAnsi="Times New Roman"/>
                <w:szCs w:val="21"/>
              </w:rPr>
              <w:t>8</w:t>
            </w:r>
          </w:p>
        </w:tc>
        <w:tc>
          <w:tcPr>
            <w:tcW w:w="1812" w:type="dxa"/>
          </w:tcPr>
          <w:p w:rsidR="00105D84" w:rsidRDefault="00105D84" w:rsidP="00223F5F">
            <w:pPr>
              <w:autoSpaceDE w:val="0"/>
              <w:autoSpaceDN w:val="0"/>
              <w:adjustRightInd w:val="0"/>
              <w:spacing w:line="400" w:lineRule="exact"/>
              <w:jc w:val="center"/>
              <w:rPr>
                <w:rFonts w:ascii="Times New Roman" w:hAnsi="Times New Roman"/>
                <w:szCs w:val="21"/>
              </w:rPr>
            </w:pPr>
          </w:p>
        </w:tc>
        <w:tc>
          <w:tcPr>
            <w:tcW w:w="1920" w:type="dxa"/>
          </w:tcPr>
          <w:p w:rsidR="00105D84" w:rsidRDefault="00105D84" w:rsidP="00223F5F">
            <w:pPr>
              <w:autoSpaceDE w:val="0"/>
              <w:autoSpaceDN w:val="0"/>
              <w:adjustRightInd w:val="0"/>
              <w:spacing w:line="400" w:lineRule="exact"/>
              <w:jc w:val="center"/>
              <w:rPr>
                <w:rFonts w:ascii="Times New Roman" w:hAnsi="Times New Roman"/>
                <w:szCs w:val="21"/>
              </w:rPr>
            </w:pPr>
          </w:p>
        </w:tc>
        <w:tc>
          <w:tcPr>
            <w:tcW w:w="1704" w:type="dxa"/>
          </w:tcPr>
          <w:p w:rsidR="00105D84" w:rsidRDefault="00105D84" w:rsidP="00223F5F">
            <w:pPr>
              <w:autoSpaceDE w:val="0"/>
              <w:autoSpaceDN w:val="0"/>
              <w:adjustRightInd w:val="0"/>
              <w:spacing w:line="400" w:lineRule="exact"/>
              <w:jc w:val="center"/>
              <w:rPr>
                <w:rFonts w:ascii="Times New Roman" w:hAnsi="Times New Roman"/>
                <w:szCs w:val="21"/>
              </w:rPr>
            </w:pPr>
          </w:p>
        </w:tc>
      </w:tr>
      <w:tr w:rsidR="00105D84" w:rsidTr="00223F5F">
        <w:trPr>
          <w:trHeight w:val="615"/>
        </w:trPr>
        <w:tc>
          <w:tcPr>
            <w:tcW w:w="1812" w:type="dxa"/>
            <w:vAlign w:val="center"/>
          </w:tcPr>
          <w:p w:rsidR="00105D84" w:rsidRDefault="00105D84" w:rsidP="00223F5F">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105D84" w:rsidRDefault="00623CF5" w:rsidP="00223F5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r>
              <w:rPr>
                <w:rFonts w:ascii="Times New Roman" w:hAnsi="Times New Roman"/>
                <w:szCs w:val="21"/>
              </w:rPr>
              <w:t>96</w:t>
            </w:r>
          </w:p>
        </w:tc>
        <w:tc>
          <w:tcPr>
            <w:tcW w:w="1812" w:type="dxa"/>
          </w:tcPr>
          <w:p w:rsidR="00105D84" w:rsidRDefault="00105D84" w:rsidP="00223F5F">
            <w:pPr>
              <w:autoSpaceDE w:val="0"/>
              <w:autoSpaceDN w:val="0"/>
              <w:adjustRightInd w:val="0"/>
              <w:spacing w:line="400" w:lineRule="exact"/>
              <w:jc w:val="center"/>
              <w:rPr>
                <w:rFonts w:ascii="Times New Roman" w:hAnsi="Times New Roman"/>
                <w:szCs w:val="21"/>
              </w:rPr>
            </w:pPr>
          </w:p>
        </w:tc>
        <w:tc>
          <w:tcPr>
            <w:tcW w:w="1920" w:type="dxa"/>
          </w:tcPr>
          <w:p w:rsidR="00105D84" w:rsidRDefault="00105D84" w:rsidP="00223F5F">
            <w:pPr>
              <w:autoSpaceDE w:val="0"/>
              <w:autoSpaceDN w:val="0"/>
              <w:adjustRightInd w:val="0"/>
              <w:spacing w:line="400" w:lineRule="exact"/>
              <w:jc w:val="center"/>
              <w:rPr>
                <w:rFonts w:ascii="Times New Roman" w:hAnsi="Times New Roman"/>
                <w:szCs w:val="21"/>
              </w:rPr>
            </w:pPr>
          </w:p>
        </w:tc>
        <w:tc>
          <w:tcPr>
            <w:tcW w:w="1704" w:type="dxa"/>
          </w:tcPr>
          <w:p w:rsidR="00105D84" w:rsidRDefault="00105D84" w:rsidP="00223F5F">
            <w:pPr>
              <w:autoSpaceDE w:val="0"/>
              <w:autoSpaceDN w:val="0"/>
              <w:adjustRightInd w:val="0"/>
              <w:spacing w:line="400" w:lineRule="exact"/>
              <w:jc w:val="center"/>
              <w:rPr>
                <w:rFonts w:ascii="Times New Roman" w:hAnsi="Times New Roman"/>
                <w:szCs w:val="21"/>
              </w:rPr>
            </w:pPr>
          </w:p>
        </w:tc>
      </w:tr>
      <w:tr w:rsidR="00105D84" w:rsidTr="00223F5F">
        <w:trPr>
          <w:trHeight w:val="441"/>
        </w:trPr>
        <w:tc>
          <w:tcPr>
            <w:tcW w:w="9060" w:type="dxa"/>
            <w:gridSpan w:val="5"/>
          </w:tcPr>
          <w:p w:rsidR="00105D84" w:rsidRDefault="00105D84" w:rsidP="00223F5F">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rsidR="00105D84" w:rsidRPr="0072547B" w:rsidRDefault="00B34140" w:rsidP="00223F5F">
            <w:pPr>
              <w:adjustRightInd w:val="0"/>
              <w:spacing w:line="400" w:lineRule="exact"/>
              <w:rPr>
                <w:rFonts w:ascii="Times New Roman" w:eastAsia="仿宋" w:hAnsi="Times New Roman"/>
                <w:sz w:val="24"/>
              </w:rPr>
            </w:pPr>
            <w:r w:rsidRPr="0072547B">
              <w:rPr>
                <w:rFonts w:ascii="Times New Roman" w:eastAsia="仿宋" w:hAnsi="Times New Roman" w:hint="eastAsia"/>
                <w:sz w:val="24"/>
              </w:rPr>
              <w:t>《昆山市住房和城乡建设局关于昆山南部水乡特色精品示范区规划》</w:t>
            </w:r>
            <w:r w:rsidR="00CA747B" w:rsidRPr="0072547B">
              <w:rPr>
                <w:rFonts w:ascii="Times New Roman" w:eastAsia="仿宋" w:hAnsi="Times New Roman"/>
                <w:sz w:val="24"/>
              </w:rPr>
              <w:t>175</w:t>
            </w:r>
            <w:r w:rsidRPr="0072547B">
              <w:rPr>
                <w:rFonts w:ascii="Times New Roman" w:eastAsia="仿宋" w:hAnsi="Times New Roman" w:hint="eastAsia"/>
                <w:sz w:val="24"/>
              </w:rPr>
              <w:t>万元；</w:t>
            </w:r>
          </w:p>
          <w:p w:rsidR="00B34140" w:rsidRPr="0072547B" w:rsidRDefault="00B34140" w:rsidP="00223F5F">
            <w:pPr>
              <w:adjustRightInd w:val="0"/>
              <w:spacing w:line="400" w:lineRule="exact"/>
              <w:rPr>
                <w:rFonts w:ascii="Times New Roman" w:eastAsia="仿宋" w:hAnsi="Times New Roman"/>
                <w:sz w:val="24"/>
              </w:rPr>
            </w:pPr>
            <w:r w:rsidRPr="0072547B">
              <w:rPr>
                <w:rFonts w:ascii="Times New Roman" w:eastAsia="仿宋" w:hAnsi="Times New Roman" w:hint="eastAsia"/>
                <w:sz w:val="24"/>
              </w:rPr>
              <w:t>《</w:t>
            </w:r>
            <w:r w:rsidRPr="0072547B">
              <w:rPr>
                <w:rFonts w:ascii="Times New Roman" w:eastAsia="仿宋" w:hAnsi="Times New Roman" w:hint="eastAsia"/>
                <w:sz w:val="24"/>
              </w:rPr>
              <w:t xml:space="preserve"> </w:t>
            </w:r>
            <w:r w:rsidRPr="0072547B">
              <w:rPr>
                <w:rFonts w:ascii="Times New Roman" w:eastAsia="仿宋" w:hAnsi="Times New Roman" w:hint="eastAsia"/>
                <w:sz w:val="24"/>
              </w:rPr>
              <w:t>“环阳澄湖”特色田园乡村跨域示范区规划设计》</w:t>
            </w:r>
            <w:r w:rsidRPr="0072547B">
              <w:rPr>
                <w:rFonts w:ascii="Times New Roman" w:eastAsia="仿宋" w:hAnsi="Times New Roman"/>
                <w:sz w:val="24"/>
              </w:rPr>
              <w:t>3</w:t>
            </w:r>
            <w:r w:rsidR="00CA747B" w:rsidRPr="0072547B">
              <w:rPr>
                <w:rFonts w:ascii="Times New Roman" w:eastAsia="仿宋" w:hAnsi="Times New Roman"/>
                <w:sz w:val="24"/>
              </w:rPr>
              <w:t>15</w:t>
            </w:r>
            <w:r w:rsidRPr="0072547B">
              <w:rPr>
                <w:rFonts w:ascii="Times New Roman" w:eastAsia="仿宋" w:hAnsi="Times New Roman" w:hint="eastAsia"/>
                <w:sz w:val="24"/>
              </w:rPr>
              <w:t>万元</w:t>
            </w:r>
          </w:p>
          <w:p w:rsidR="00105D84" w:rsidRPr="0072547B" w:rsidRDefault="00B34140" w:rsidP="00223F5F">
            <w:pPr>
              <w:adjustRightInd w:val="0"/>
              <w:spacing w:line="400" w:lineRule="exact"/>
              <w:rPr>
                <w:rFonts w:ascii="Times New Roman" w:eastAsia="仿宋" w:hAnsi="Times New Roman"/>
                <w:sz w:val="24"/>
              </w:rPr>
            </w:pPr>
            <w:r w:rsidRPr="00924E55">
              <w:rPr>
                <w:rFonts w:ascii="Times New Roman" w:eastAsia="仿宋" w:hAnsi="Times New Roman" w:hint="eastAsia"/>
                <w:sz w:val="24"/>
              </w:rPr>
              <w:t>《张家港市“江海交汇第一湾”张家港湾特色精品示范区规划》</w:t>
            </w:r>
            <w:r w:rsidR="00623CF5">
              <w:rPr>
                <w:rFonts w:ascii="Times New Roman" w:eastAsia="仿宋" w:hAnsi="Times New Roman"/>
                <w:sz w:val="24"/>
              </w:rPr>
              <w:t>190</w:t>
            </w:r>
            <w:r w:rsidRPr="00924E55">
              <w:rPr>
                <w:rFonts w:ascii="Times New Roman" w:eastAsia="仿宋" w:hAnsi="Times New Roman" w:hint="eastAsia"/>
                <w:sz w:val="24"/>
              </w:rPr>
              <w:t>万元</w:t>
            </w:r>
          </w:p>
          <w:p w:rsidR="00105D84" w:rsidRPr="0072547B" w:rsidRDefault="00B34140" w:rsidP="00223F5F">
            <w:pPr>
              <w:adjustRightInd w:val="0"/>
              <w:spacing w:line="400" w:lineRule="exact"/>
              <w:rPr>
                <w:rFonts w:ascii="Times New Roman" w:eastAsia="仿宋" w:hAnsi="Times New Roman"/>
                <w:sz w:val="24"/>
              </w:rPr>
            </w:pPr>
            <w:r w:rsidRPr="0072547B">
              <w:rPr>
                <w:rFonts w:ascii="Times New Roman" w:eastAsia="仿宋" w:hAnsi="Times New Roman" w:hint="eastAsia"/>
                <w:sz w:val="24"/>
              </w:rPr>
              <w:t>《盛泽镇古运丝路黄家溪特色精品示范区及群铁村、前跃村、南塘村村庄规划》</w:t>
            </w:r>
            <w:r w:rsidR="00CA747B" w:rsidRPr="0072547B">
              <w:rPr>
                <w:rFonts w:ascii="Times New Roman" w:eastAsia="仿宋" w:hAnsi="Times New Roman"/>
                <w:sz w:val="24"/>
              </w:rPr>
              <w:t>218</w:t>
            </w:r>
            <w:r w:rsidRPr="0072547B">
              <w:rPr>
                <w:rFonts w:ascii="Times New Roman" w:eastAsia="仿宋" w:hAnsi="Times New Roman" w:hint="eastAsia"/>
                <w:sz w:val="24"/>
              </w:rPr>
              <w:t>万元</w:t>
            </w:r>
          </w:p>
          <w:p w:rsidR="00105D84" w:rsidRDefault="00B34140" w:rsidP="00B34140">
            <w:pPr>
              <w:autoSpaceDE w:val="0"/>
              <w:autoSpaceDN w:val="0"/>
              <w:adjustRightInd w:val="0"/>
              <w:spacing w:line="400" w:lineRule="exact"/>
              <w:rPr>
                <w:rFonts w:ascii="Times New Roman" w:hAnsi="Times New Roman"/>
                <w:szCs w:val="21"/>
              </w:rPr>
            </w:pPr>
            <w:r w:rsidRPr="0072547B">
              <w:rPr>
                <w:rFonts w:ascii="Times New Roman" w:eastAsia="仿宋" w:hAnsi="Times New Roman" w:hint="eastAsia"/>
                <w:sz w:val="24"/>
              </w:rPr>
              <w:t>《昆山市张浦镇特色田园乡村示范区规划设计》</w:t>
            </w:r>
            <w:r w:rsidRPr="0072547B">
              <w:rPr>
                <w:rFonts w:ascii="Times New Roman" w:eastAsia="仿宋" w:hAnsi="Times New Roman"/>
                <w:sz w:val="24"/>
              </w:rPr>
              <w:t>98</w:t>
            </w:r>
            <w:r w:rsidRPr="0072547B">
              <w:rPr>
                <w:rFonts w:ascii="Times New Roman" w:eastAsia="仿宋" w:hAnsi="Times New Roman" w:hint="eastAsia"/>
                <w:sz w:val="24"/>
              </w:rPr>
              <w:t>万元</w:t>
            </w:r>
          </w:p>
        </w:tc>
      </w:tr>
      <w:tr w:rsidR="00105D84" w:rsidTr="00223F5F">
        <w:trPr>
          <w:trHeight w:val="441"/>
        </w:trPr>
        <w:tc>
          <w:tcPr>
            <w:tcW w:w="9060" w:type="dxa"/>
            <w:gridSpan w:val="5"/>
          </w:tcPr>
          <w:p w:rsidR="00105D84" w:rsidRDefault="00105D84" w:rsidP="00223F5F">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105D84" w:rsidRPr="000804A2" w:rsidRDefault="000804A2" w:rsidP="00557677">
            <w:pPr>
              <w:autoSpaceDE w:val="0"/>
              <w:autoSpaceDN w:val="0"/>
              <w:adjustRightInd w:val="0"/>
              <w:spacing w:line="360" w:lineRule="auto"/>
              <w:ind w:firstLineChars="200" w:firstLine="480"/>
              <w:rPr>
                <w:rFonts w:ascii="Times New Roman" w:eastAsia="仿宋" w:hAnsi="Times New Roman"/>
                <w:sz w:val="24"/>
              </w:rPr>
            </w:pPr>
            <w:r w:rsidRPr="004F3F83">
              <w:rPr>
                <w:rFonts w:ascii="Times New Roman" w:eastAsia="仿宋" w:hAnsi="Times New Roman" w:hint="eastAsia"/>
                <w:sz w:val="24"/>
              </w:rPr>
              <w:t>在《研究</w:t>
            </w:r>
            <w:r w:rsidR="007B1B37">
              <w:rPr>
                <w:rFonts w:ascii="Times New Roman" w:eastAsia="仿宋" w:hAnsi="Times New Roman" w:hint="eastAsia"/>
                <w:sz w:val="24"/>
              </w:rPr>
              <w:t>》的技术支撑以及行动方案的指导下，昆山</w:t>
            </w:r>
            <w:proofErr w:type="gramStart"/>
            <w:r w:rsidR="007B1B37">
              <w:rPr>
                <w:rFonts w:ascii="Times New Roman" w:eastAsia="仿宋" w:hAnsi="Times New Roman" w:hint="eastAsia"/>
                <w:sz w:val="24"/>
              </w:rPr>
              <w:t>淀</w:t>
            </w:r>
            <w:proofErr w:type="gramEnd"/>
            <w:r w:rsidR="007B1B37">
              <w:rPr>
                <w:rFonts w:ascii="Times New Roman" w:eastAsia="仿宋" w:hAnsi="Times New Roman" w:hint="eastAsia"/>
                <w:sz w:val="24"/>
              </w:rPr>
              <w:t>山湖镇、张浦镇、千灯镇等</w:t>
            </w:r>
            <w:r w:rsidRPr="004F3F83">
              <w:rPr>
                <w:rFonts w:ascii="Times New Roman" w:eastAsia="仿宋" w:hAnsi="Times New Roman" w:hint="eastAsia"/>
                <w:sz w:val="24"/>
              </w:rPr>
              <w:t>示范区规划先后启动</w:t>
            </w:r>
            <w:r w:rsidR="000B0AD1" w:rsidRPr="004F3F83">
              <w:rPr>
                <w:rFonts w:ascii="Times New Roman" w:eastAsia="仿宋" w:hAnsi="Times New Roman" w:hint="eastAsia"/>
                <w:sz w:val="24"/>
              </w:rPr>
              <w:t>，</w:t>
            </w:r>
            <w:r>
              <w:rPr>
                <w:rFonts w:ascii="Times New Roman" w:eastAsia="仿宋" w:hAnsi="Times New Roman" w:hint="eastAsia"/>
                <w:sz w:val="24"/>
              </w:rPr>
              <w:t>其中</w:t>
            </w:r>
            <w:proofErr w:type="gramStart"/>
            <w:r w:rsidR="000B0AD1" w:rsidRPr="004F3F83">
              <w:rPr>
                <w:rFonts w:ascii="Times New Roman" w:eastAsia="仿宋" w:hAnsi="Times New Roman" w:hint="eastAsia"/>
                <w:sz w:val="24"/>
              </w:rPr>
              <w:t>淀</w:t>
            </w:r>
            <w:proofErr w:type="gramEnd"/>
            <w:r w:rsidR="000B0AD1" w:rsidRPr="004F3F83">
              <w:rPr>
                <w:rFonts w:ascii="Times New Roman" w:eastAsia="仿宋" w:hAnsi="Times New Roman" w:hint="eastAsia"/>
                <w:sz w:val="24"/>
              </w:rPr>
              <w:t>山湖示范区</w:t>
            </w:r>
            <w:r w:rsidR="00216FCF">
              <w:rPr>
                <w:rFonts w:ascii="Times New Roman" w:eastAsia="仿宋" w:hAnsi="Times New Roman" w:hint="eastAsia"/>
                <w:sz w:val="24"/>
              </w:rPr>
              <w:t>已</w:t>
            </w:r>
            <w:r w:rsidR="000B0AD1" w:rsidRPr="004F3F83">
              <w:rPr>
                <w:rFonts w:ascii="Times New Roman" w:eastAsia="仿宋" w:hAnsi="Times New Roman" w:hint="eastAsia"/>
                <w:sz w:val="24"/>
              </w:rPr>
              <w:t>建成</w:t>
            </w:r>
            <w:r w:rsidR="000B0AD1">
              <w:rPr>
                <w:rFonts w:ascii="Times New Roman" w:eastAsia="仿宋" w:hAnsi="Times New Roman" w:hint="eastAsia"/>
                <w:sz w:val="24"/>
              </w:rPr>
              <w:t>1</w:t>
            </w:r>
            <w:r w:rsidR="000B0AD1" w:rsidRPr="004F3F83">
              <w:rPr>
                <w:rFonts w:ascii="Times New Roman" w:eastAsia="仿宋" w:hAnsi="Times New Roman" w:hint="eastAsia"/>
                <w:sz w:val="24"/>
              </w:rPr>
              <w:t>条</w:t>
            </w:r>
            <w:r w:rsidR="000B0AD1" w:rsidRPr="004F3F83">
              <w:rPr>
                <w:rFonts w:ascii="Times New Roman" w:eastAsia="仿宋" w:hAnsi="Times New Roman" w:hint="eastAsia"/>
                <w:sz w:val="24"/>
              </w:rPr>
              <w:t>30</w:t>
            </w:r>
            <w:r w:rsidR="000B0AD1" w:rsidRPr="004F3F83">
              <w:rPr>
                <w:rFonts w:ascii="Times New Roman" w:eastAsia="仿宋" w:hAnsi="Times New Roman" w:hint="eastAsia"/>
                <w:sz w:val="24"/>
              </w:rPr>
              <w:t>公里的健康田园环线、</w:t>
            </w:r>
            <w:r w:rsidR="000B0AD1">
              <w:rPr>
                <w:rFonts w:ascii="Times New Roman" w:eastAsia="仿宋" w:hAnsi="Times New Roman" w:hint="eastAsia"/>
                <w:sz w:val="24"/>
              </w:rPr>
              <w:t>5</w:t>
            </w:r>
            <w:r w:rsidR="000B0AD1" w:rsidRPr="004F3F83">
              <w:rPr>
                <w:rFonts w:ascii="Times New Roman" w:eastAsia="仿宋" w:hAnsi="Times New Roman" w:hint="eastAsia"/>
                <w:sz w:val="24"/>
              </w:rPr>
              <w:t>个特色田园乡村、</w:t>
            </w:r>
            <w:r>
              <w:rPr>
                <w:rFonts w:ascii="Times New Roman" w:eastAsia="仿宋" w:hAnsi="Times New Roman" w:hint="eastAsia"/>
                <w:sz w:val="24"/>
              </w:rPr>
              <w:t>2</w:t>
            </w:r>
            <w:r w:rsidR="000B0AD1" w:rsidRPr="004F3F83">
              <w:rPr>
                <w:rFonts w:ascii="Times New Roman" w:eastAsia="仿宋" w:hAnsi="Times New Roman" w:hint="eastAsia"/>
                <w:sz w:val="24"/>
              </w:rPr>
              <w:t>个特色康居村及多处</w:t>
            </w:r>
            <w:r w:rsidR="00983631">
              <w:rPr>
                <w:rFonts w:ascii="Times New Roman" w:eastAsia="仿宋" w:hAnsi="Times New Roman" w:hint="eastAsia"/>
                <w:sz w:val="24"/>
              </w:rPr>
              <w:t>游览</w:t>
            </w:r>
            <w:r w:rsidR="000B0AD1" w:rsidRPr="004F3F83">
              <w:rPr>
                <w:rFonts w:ascii="Times New Roman" w:eastAsia="仿宋" w:hAnsi="Times New Roman" w:hint="eastAsia"/>
                <w:sz w:val="24"/>
              </w:rPr>
              <w:t>节点，通过现代渔业、黄桃等种养殖面积的提升，增加就业岗位约</w:t>
            </w:r>
            <w:r w:rsidR="000B0AD1">
              <w:rPr>
                <w:rFonts w:ascii="Times New Roman" w:eastAsia="仿宋" w:hAnsi="Times New Roman" w:hint="eastAsia"/>
                <w:sz w:val="24"/>
              </w:rPr>
              <w:t>50</w:t>
            </w:r>
            <w:r w:rsidR="000B0AD1" w:rsidRPr="004F3F83">
              <w:rPr>
                <w:rFonts w:ascii="Times New Roman" w:eastAsia="仿宋" w:hAnsi="Times New Roman" w:hint="eastAsia"/>
                <w:sz w:val="24"/>
              </w:rPr>
              <w:t>个。</w:t>
            </w:r>
            <w:r w:rsidRPr="000804A2">
              <w:rPr>
                <w:rFonts w:ascii="Times New Roman" w:eastAsia="仿宋" w:hAnsi="Times New Roman" w:hint="eastAsia"/>
                <w:sz w:val="24"/>
              </w:rPr>
              <w:t>通过本次课题研究搭建了昆山产</w:t>
            </w:r>
            <w:proofErr w:type="gramStart"/>
            <w:r w:rsidRPr="000804A2">
              <w:rPr>
                <w:rFonts w:ascii="Times New Roman" w:eastAsia="仿宋" w:hAnsi="Times New Roman" w:hint="eastAsia"/>
                <w:sz w:val="24"/>
              </w:rPr>
              <w:t>研</w:t>
            </w:r>
            <w:proofErr w:type="gramEnd"/>
            <w:r w:rsidRPr="000804A2">
              <w:rPr>
                <w:rFonts w:ascii="Times New Roman" w:eastAsia="仿宋" w:hAnsi="Times New Roman" w:hint="eastAsia"/>
                <w:sz w:val="24"/>
              </w:rPr>
              <w:t>协同创新平台，先后推动了设计师</w:t>
            </w:r>
            <w:proofErr w:type="gramStart"/>
            <w:r w:rsidRPr="000804A2">
              <w:rPr>
                <w:rFonts w:ascii="Times New Roman" w:eastAsia="仿宋" w:hAnsi="Times New Roman" w:hint="eastAsia"/>
                <w:sz w:val="24"/>
              </w:rPr>
              <w:t>调研日</w:t>
            </w:r>
            <w:proofErr w:type="gramEnd"/>
            <w:r w:rsidRPr="000804A2">
              <w:rPr>
                <w:rFonts w:ascii="Times New Roman" w:eastAsia="仿宋" w:hAnsi="Times New Roman" w:hint="eastAsia"/>
                <w:sz w:val="24"/>
              </w:rPr>
              <w:t>主题交流、长三角乡村建筑设计沙龙等活动，对昆山连片示范建设共建共议</w:t>
            </w:r>
            <w:r>
              <w:rPr>
                <w:rFonts w:ascii="Times New Roman" w:eastAsia="仿宋" w:hAnsi="Times New Roman" w:hint="eastAsia"/>
                <w:sz w:val="24"/>
              </w:rPr>
              <w:t>起到了积极推动作用。</w:t>
            </w:r>
          </w:p>
        </w:tc>
      </w:tr>
      <w:tr w:rsidR="00105D84" w:rsidTr="00223F5F">
        <w:trPr>
          <w:trHeight w:val="441"/>
        </w:trPr>
        <w:tc>
          <w:tcPr>
            <w:tcW w:w="9060" w:type="dxa"/>
            <w:gridSpan w:val="5"/>
            <w:tcBorders>
              <w:bottom w:val="single" w:sz="8" w:space="0" w:color="auto"/>
            </w:tcBorders>
          </w:tcPr>
          <w:p w:rsidR="00105D84" w:rsidRDefault="00105D84" w:rsidP="00223F5F">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105D84" w:rsidRPr="00144FF0" w:rsidRDefault="00144FF0" w:rsidP="00144FF0">
            <w:pPr>
              <w:autoSpaceDE w:val="0"/>
              <w:autoSpaceDN w:val="0"/>
              <w:adjustRightInd w:val="0"/>
              <w:spacing w:line="360" w:lineRule="auto"/>
              <w:ind w:firstLineChars="200" w:firstLine="480"/>
              <w:rPr>
                <w:rFonts w:ascii="Times New Roman" w:eastAsia="仿宋" w:hAnsi="Times New Roman"/>
                <w:sz w:val="24"/>
              </w:rPr>
            </w:pPr>
            <w:r w:rsidRPr="00144FF0">
              <w:rPr>
                <w:rFonts w:ascii="Times New Roman" w:eastAsia="仿宋" w:hAnsi="Times New Roman" w:hint="eastAsia"/>
                <w:sz w:val="24"/>
              </w:rPr>
              <w:t>江南水乡地区乡村“文化同源、空间集聚、生态互联、经济依存”，江南水乡地区生态空间和生产、生活空间的高度交错，而高密度、不断流入的人口又对生态系统的承载力有着很高的需求，为使江南水乡地区生态的系统功能得到保护，进而保障地区的良性发展，村庄连片发展具有非常重要的现实意义。应用项目遵循《</w:t>
            </w:r>
            <w:r>
              <w:rPr>
                <w:rFonts w:ascii="Times New Roman" w:eastAsia="仿宋" w:hAnsi="Times New Roman" w:hint="eastAsia"/>
                <w:sz w:val="24"/>
              </w:rPr>
              <w:t>研究</w:t>
            </w:r>
            <w:r w:rsidRPr="00144FF0">
              <w:rPr>
                <w:rFonts w:ascii="Times New Roman" w:eastAsia="仿宋" w:hAnsi="Times New Roman" w:hint="eastAsia"/>
                <w:sz w:val="24"/>
              </w:rPr>
              <w:t>》的相关</w:t>
            </w:r>
            <w:r>
              <w:rPr>
                <w:rFonts w:ascii="Times New Roman" w:eastAsia="仿宋" w:hAnsi="Times New Roman" w:hint="eastAsia"/>
                <w:sz w:val="24"/>
              </w:rPr>
              <w:t>路径指引</w:t>
            </w:r>
            <w:r w:rsidRPr="00144FF0">
              <w:rPr>
                <w:rFonts w:ascii="Times New Roman" w:eastAsia="仿宋" w:hAnsi="Times New Roman" w:hint="eastAsia"/>
                <w:sz w:val="24"/>
              </w:rPr>
              <w:t>，在</w:t>
            </w:r>
            <w:r>
              <w:rPr>
                <w:rFonts w:ascii="Times New Roman" w:eastAsia="仿宋" w:hAnsi="Times New Roman" w:hint="eastAsia"/>
                <w:sz w:val="24"/>
              </w:rPr>
              <w:t>村庄连片建设中，关注生态、生产、生活空间的共同保护</w:t>
            </w:r>
            <w:r w:rsidRPr="00144FF0">
              <w:rPr>
                <w:rFonts w:ascii="Times New Roman" w:eastAsia="仿宋" w:hAnsi="Times New Roman" w:hint="eastAsia"/>
                <w:sz w:val="24"/>
              </w:rPr>
              <w:t>，产生了较好的环境效益。</w:t>
            </w:r>
          </w:p>
          <w:p w:rsidR="00105D84" w:rsidRDefault="00105D84" w:rsidP="00223F5F">
            <w:pPr>
              <w:autoSpaceDE w:val="0"/>
              <w:autoSpaceDN w:val="0"/>
              <w:adjustRightInd w:val="0"/>
              <w:spacing w:line="400" w:lineRule="exact"/>
              <w:rPr>
                <w:rFonts w:ascii="Times New Roman" w:hAnsi="Times New Roman"/>
                <w:szCs w:val="21"/>
              </w:rPr>
            </w:pPr>
          </w:p>
        </w:tc>
      </w:tr>
    </w:tbl>
    <w:p w:rsidR="00105D84" w:rsidRDefault="00105D84" w:rsidP="00105D84">
      <w:pPr>
        <w:jc w:val="left"/>
        <w:rPr>
          <w:rFonts w:ascii="Times New Roman" w:hAnsi="Times New Roman"/>
          <w:snapToGrid w:val="0"/>
        </w:rPr>
        <w:sectPr w:rsidR="00105D84" w:rsidSect="00105D84">
          <w:pgSz w:w="11906" w:h="16838"/>
          <w:pgMar w:top="1814" w:right="1531" w:bottom="1985" w:left="1531" w:header="720" w:footer="1474" w:gutter="0"/>
          <w:paperSrc w:first="15" w:other="15"/>
          <w:cols w:space="720"/>
        </w:sectPr>
      </w:pPr>
    </w:p>
    <w:p w:rsidR="00105D84" w:rsidRDefault="00105D84" w:rsidP="00105D84">
      <w:pPr>
        <w:jc w:val="center"/>
        <w:rPr>
          <w:rFonts w:ascii="Times New Roman" w:eastAsia="方正黑体_GBK" w:hAnsi="Times New Roman"/>
          <w:sz w:val="30"/>
          <w:szCs w:val="30"/>
        </w:rPr>
      </w:pPr>
      <w:r w:rsidRPr="0072547B">
        <w:rPr>
          <w:rFonts w:ascii="Times New Roman" w:eastAsia="方正黑体_GBK" w:hAnsi="Times New Roman"/>
          <w:sz w:val="30"/>
          <w:szCs w:val="30"/>
        </w:rPr>
        <w:t>六、代表性论文论著情况</w:t>
      </w:r>
    </w:p>
    <w:p w:rsidR="00105D84" w:rsidRDefault="00105D84" w:rsidP="00105D84">
      <w:pPr>
        <w:rPr>
          <w:rFonts w:ascii="Times New Roman" w:hAnsi="Times New Roman"/>
          <w:sz w:val="28"/>
          <w:szCs w:val="28"/>
        </w:rPr>
      </w:pPr>
    </w:p>
    <w:p w:rsidR="00105D84" w:rsidRDefault="00105D84" w:rsidP="00105D84">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72547B" w:rsidTr="000F2F2D">
        <w:trPr>
          <w:trHeight w:val="929"/>
          <w:jc w:val="center"/>
        </w:trPr>
        <w:tc>
          <w:tcPr>
            <w:tcW w:w="941" w:type="dxa"/>
            <w:tcBorders>
              <w:top w:val="single" w:sz="8" w:space="0" w:color="auto"/>
            </w:tcBorders>
            <w:vAlign w:val="center"/>
          </w:tcPr>
          <w:p w:rsidR="0072547B" w:rsidRDefault="0072547B" w:rsidP="000F2F2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rsidR="0072547B" w:rsidRDefault="0072547B" w:rsidP="000F2F2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Pr>
                <w:rFonts w:ascii="Times New Roman" w:eastAsia="方正黑体_GBK" w:hAnsi="Times New Roman"/>
                <w:szCs w:val="21"/>
              </w:rPr>
              <w:t xml:space="preserve">/ </w:t>
            </w:r>
          </w:p>
        </w:tc>
        <w:tc>
          <w:tcPr>
            <w:tcW w:w="2268" w:type="dxa"/>
            <w:tcBorders>
              <w:top w:val="single" w:sz="8" w:space="0" w:color="auto"/>
            </w:tcBorders>
            <w:vAlign w:val="center"/>
          </w:tcPr>
          <w:p w:rsidR="0072547B" w:rsidRDefault="0072547B" w:rsidP="000F2F2D">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rsidR="0072547B" w:rsidRDefault="0072547B" w:rsidP="000F2F2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rsidR="0072547B" w:rsidRDefault="0072547B" w:rsidP="000F2F2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rsidR="0072547B" w:rsidRDefault="0072547B" w:rsidP="000F2F2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72547B" w:rsidTr="000F2F2D">
        <w:trPr>
          <w:trHeight w:val="737"/>
          <w:jc w:val="center"/>
        </w:trPr>
        <w:tc>
          <w:tcPr>
            <w:tcW w:w="941" w:type="dxa"/>
            <w:vAlign w:val="center"/>
          </w:tcPr>
          <w:p w:rsidR="0072547B" w:rsidRDefault="0072547B" w:rsidP="000F2F2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r w:rsidRPr="00DF3275">
              <w:rPr>
                <w:rFonts w:ascii="宋体" w:hAnsi="宋体" w:hint="eastAsia"/>
                <w:szCs w:val="21"/>
              </w:rPr>
              <w:t>要素流动视角下的苏南地区乡村振兴策略探讨</w:t>
            </w:r>
          </w:p>
        </w:tc>
        <w:tc>
          <w:tcPr>
            <w:tcW w:w="2268"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r>
              <w:rPr>
                <w:rFonts w:ascii="宋体" w:hAnsi="宋体" w:hint="eastAsia"/>
                <w:szCs w:val="21"/>
              </w:rPr>
              <w:t>2</w:t>
            </w:r>
            <w:r>
              <w:rPr>
                <w:rFonts w:ascii="宋体" w:hAnsi="宋体"/>
                <w:szCs w:val="21"/>
              </w:rPr>
              <w:t>018</w:t>
            </w:r>
            <w:r>
              <w:rPr>
                <w:rFonts w:ascii="宋体" w:hAnsi="宋体" w:hint="eastAsia"/>
                <w:szCs w:val="21"/>
              </w:rPr>
              <w:t>年1</w:t>
            </w:r>
            <w:r>
              <w:rPr>
                <w:rFonts w:ascii="宋体" w:hAnsi="宋体"/>
                <w:szCs w:val="21"/>
              </w:rPr>
              <w:t>2</w:t>
            </w:r>
            <w:r>
              <w:rPr>
                <w:rFonts w:ascii="宋体" w:hAnsi="宋体" w:hint="eastAsia"/>
                <w:szCs w:val="21"/>
              </w:rPr>
              <w:t>月</w:t>
            </w:r>
            <w:r>
              <w:rPr>
                <w:rFonts w:ascii="宋体" w:hAnsi="宋体"/>
                <w:szCs w:val="21"/>
              </w:rPr>
              <w:t>1</w:t>
            </w:r>
            <w:r>
              <w:rPr>
                <w:rFonts w:ascii="宋体" w:hAnsi="宋体" w:hint="eastAsia"/>
                <w:szCs w:val="21"/>
              </w:rPr>
              <w:t>日</w:t>
            </w:r>
          </w:p>
        </w:tc>
        <w:tc>
          <w:tcPr>
            <w:tcW w:w="2126"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proofErr w:type="gramStart"/>
            <w:r w:rsidRPr="00DF3275">
              <w:rPr>
                <w:rFonts w:ascii="宋体" w:hAnsi="宋体" w:hint="eastAsia"/>
                <w:szCs w:val="21"/>
              </w:rPr>
              <w:t>闾</w:t>
            </w:r>
            <w:proofErr w:type="gramEnd"/>
            <w:r w:rsidRPr="00DF3275">
              <w:rPr>
                <w:rFonts w:ascii="宋体" w:hAnsi="宋体" w:hint="eastAsia"/>
                <w:szCs w:val="21"/>
              </w:rPr>
              <w:t>海</w:t>
            </w:r>
            <w:r>
              <w:rPr>
                <w:rFonts w:ascii="宋体" w:hAnsi="宋体" w:hint="eastAsia"/>
                <w:szCs w:val="21"/>
              </w:rPr>
              <w:t>，</w:t>
            </w:r>
            <w:r w:rsidRPr="00DF3275">
              <w:rPr>
                <w:rFonts w:ascii="宋体" w:hAnsi="宋体" w:hint="eastAsia"/>
                <w:szCs w:val="21"/>
              </w:rPr>
              <w:t>顾萌</w:t>
            </w:r>
            <w:r>
              <w:rPr>
                <w:rFonts w:ascii="宋体" w:hAnsi="宋体" w:hint="eastAsia"/>
                <w:szCs w:val="21"/>
              </w:rPr>
              <w:t>，</w:t>
            </w:r>
            <w:r w:rsidRPr="00DF3275">
              <w:rPr>
                <w:rFonts w:ascii="宋体" w:hAnsi="宋体" w:hint="eastAsia"/>
                <w:szCs w:val="21"/>
              </w:rPr>
              <w:t>葛大永</w:t>
            </w:r>
          </w:p>
        </w:tc>
        <w:tc>
          <w:tcPr>
            <w:tcW w:w="2693"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r>
      <w:tr w:rsidR="0072547B" w:rsidTr="000F2F2D">
        <w:trPr>
          <w:trHeight w:val="737"/>
          <w:jc w:val="center"/>
        </w:trPr>
        <w:tc>
          <w:tcPr>
            <w:tcW w:w="941" w:type="dxa"/>
            <w:vAlign w:val="center"/>
          </w:tcPr>
          <w:p w:rsidR="0072547B" w:rsidRDefault="0072547B" w:rsidP="000F2F2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r w:rsidRPr="00273DF8">
              <w:rPr>
                <w:rFonts w:ascii="宋体" w:hAnsi="宋体" w:hint="eastAsia"/>
                <w:szCs w:val="21"/>
              </w:rPr>
              <w:t>特色田园乡村规划建设创新机制探索——以昆山实践为例</w:t>
            </w:r>
          </w:p>
        </w:tc>
        <w:tc>
          <w:tcPr>
            <w:tcW w:w="2268"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r w:rsidRPr="00DF3275">
              <w:rPr>
                <w:rFonts w:ascii="宋体" w:hAnsi="宋体" w:hint="eastAsia"/>
                <w:szCs w:val="21"/>
              </w:rPr>
              <w:t>2</w:t>
            </w:r>
            <w:r w:rsidRPr="00DF3275">
              <w:rPr>
                <w:rFonts w:ascii="宋体" w:hAnsi="宋体"/>
                <w:szCs w:val="21"/>
              </w:rPr>
              <w:t>0</w:t>
            </w:r>
            <w:r>
              <w:rPr>
                <w:rFonts w:ascii="宋体" w:hAnsi="宋体"/>
                <w:szCs w:val="21"/>
              </w:rPr>
              <w:t>21</w:t>
            </w:r>
            <w:r>
              <w:rPr>
                <w:rFonts w:ascii="宋体" w:hAnsi="宋体" w:hint="eastAsia"/>
                <w:szCs w:val="21"/>
              </w:rPr>
              <w:t>年3月1</w:t>
            </w:r>
            <w:r>
              <w:rPr>
                <w:rFonts w:ascii="宋体" w:hAnsi="宋体"/>
                <w:szCs w:val="21"/>
              </w:rPr>
              <w:t>0</w:t>
            </w:r>
            <w:r>
              <w:rPr>
                <w:rFonts w:ascii="宋体" w:hAnsi="宋体" w:hint="eastAsia"/>
                <w:szCs w:val="21"/>
              </w:rPr>
              <w:t>日</w:t>
            </w:r>
          </w:p>
        </w:tc>
        <w:tc>
          <w:tcPr>
            <w:tcW w:w="2126"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r w:rsidRPr="00DF3275">
              <w:rPr>
                <w:rFonts w:ascii="宋体" w:hAnsi="宋体" w:hint="eastAsia"/>
                <w:szCs w:val="21"/>
              </w:rPr>
              <w:t>黄毅恒</w:t>
            </w:r>
            <w:r>
              <w:rPr>
                <w:rFonts w:ascii="宋体" w:hAnsi="宋体" w:hint="eastAsia"/>
                <w:szCs w:val="21"/>
              </w:rPr>
              <w:t>，</w:t>
            </w:r>
            <w:r w:rsidRPr="00DF3275">
              <w:rPr>
                <w:rFonts w:ascii="宋体" w:hAnsi="宋体" w:hint="eastAsia"/>
                <w:szCs w:val="21"/>
              </w:rPr>
              <w:t>沈娟</w:t>
            </w:r>
            <w:r>
              <w:rPr>
                <w:rFonts w:ascii="宋体" w:hAnsi="宋体" w:hint="eastAsia"/>
                <w:szCs w:val="21"/>
              </w:rPr>
              <w:t>，</w:t>
            </w:r>
            <w:proofErr w:type="gramStart"/>
            <w:r w:rsidRPr="00DF3275">
              <w:rPr>
                <w:rFonts w:ascii="宋体" w:hAnsi="宋体" w:hint="eastAsia"/>
                <w:szCs w:val="21"/>
              </w:rPr>
              <w:t>朱危安</w:t>
            </w:r>
            <w:proofErr w:type="gramEnd"/>
            <w:r>
              <w:rPr>
                <w:rFonts w:ascii="宋体" w:hAnsi="宋体" w:hint="eastAsia"/>
                <w:szCs w:val="21"/>
              </w:rPr>
              <w:t>，</w:t>
            </w:r>
            <w:r w:rsidRPr="00DF3275">
              <w:rPr>
                <w:rFonts w:ascii="宋体" w:hAnsi="宋体" w:hint="eastAsia"/>
                <w:szCs w:val="21"/>
              </w:rPr>
              <w:t>刘闯</w:t>
            </w:r>
          </w:p>
        </w:tc>
        <w:tc>
          <w:tcPr>
            <w:tcW w:w="2693"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r>
      <w:tr w:rsidR="0072547B" w:rsidTr="000F2F2D">
        <w:trPr>
          <w:trHeight w:val="737"/>
          <w:jc w:val="center"/>
        </w:trPr>
        <w:tc>
          <w:tcPr>
            <w:tcW w:w="941" w:type="dxa"/>
            <w:vAlign w:val="center"/>
          </w:tcPr>
          <w:p w:rsidR="0072547B" w:rsidRDefault="0072547B" w:rsidP="000F2F2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p>
        </w:tc>
        <w:tc>
          <w:tcPr>
            <w:tcW w:w="2268"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p>
        </w:tc>
        <w:tc>
          <w:tcPr>
            <w:tcW w:w="2126" w:type="dxa"/>
            <w:vAlign w:val="center"/>
          </w:tcPr>
          <w:p w:rsidR="0072547B" w:rsidRPr="00DF3275" w:rsidRDefault="0072547B" w:rsidP="000F2F2D">
            <w:pPr>
              <w:autoSpaceDE w:val="0"/>
              <w:autoSpaceDN w:val="0"/>
              <w:adjustRightInd w:val="0"/>
              <w:snapToGrid w:val="0"/>
              <w:spacing w:line="280" w:lineRule="exact"/>
              <w:rPr>
                <w:rFonts w:ascii="宋体" w:hAnsi="宋体"/>
                <w:szCs w:val="21"/>
              </w:rPr>
            </w:pPr>
          </w:p>
        </w:tc>
        <w:tc>
          <w:tcPr>
            <w:tcW w:w="2693"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r>
      <w:tr w:rsidR="0072547B" w:rsidTr="000F2F2D">
        <w:trPr>
          <w:trHeight w:val="737"/>
          <w:jc w:val="center"/>
        </w:trPr>
        <w:tc>
          <w:tcPr>
            <w:tcW w:w="941" w:type="dxa"/>
            <w:vAlign w:val="center"/>
          </w:tcPr>
          <w:p w:rsidR="0072547B" w:rsidRDefault="0072547B" w:rsidP="000F2F2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r>
      <w:tr w:rsidR="0072547B" w:rsidTr="000F2F2D">
        <w:trPr>
          <w:trHeight w:val="737"/>
          <w:jc w:val="center"/>
        </w:trPr>
        <w:tc>
          <w:tcPr>
            <w:tcW w:w="941" w:type="dxa"/>
            <w:vAlign w:val="center"/>
          </w:tcPr>
          <w:p w:rsidR="0072547B" w:rsidRDefault="0072547B" w:rsidP="000F2F2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5856"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72547B" w:rsidRDefault="0072547B" w:rsidP="000F2F2D">
            <w:pPr>
              <w:autoSpaceDE w:val="0"/>
              <w:autoSpaceDN w:val="0"/>
              <w:adjustRightInd w:val="0"/>
              <w:snapToGrid w:val="0"/>
              <w:spacing w:line="280" w:lineRule="exact"/>
              <w:rPr>
                <w:rFonts w:ascii="Times New Roman" w:hAnsi="Times New Roman"/>
                <w:spacing w:val="-25"/>
                <w:sz w:val="30"/>
                <w:szCs w:val="30"/>
              </w:rPr>
            </w:pPr>
          </w:p>
        </w:tc>
      </w:tr>
    </w:tbl>
    <w:p w:rsidR="00105D84" w:rsidRDefault="00105D84" w:rsidP="00105D84">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w:t>
      </w:r>
      <w:proofErr w:type="gramStart"/>
      <w:r>
        <w:rPr>
          <w:rFonts w:ascii="Times New Roman" w:hAnsi="Times New Roman"/>
          <w:szCs w:val="21"/>
        </w:rPr>
        <w:t>含共同</w:t>
      </w:r>
      <w:proofErr w:type="gramEnd"/>
      <w:r>
        <w:rPr>
          <w:rFonts w:ascii="Times New Roman" w:hAnsi="Times New Roman"/>
          <w:szCs w:val="21"/>
        </w:rPr>
        <w:t>第一作者、共同通讯作者）已出具知情同意书面签字意见，与其</w:t>
      </w:r>
      <w:proofErr w:type="gramStart"/>
      <w:r>
        <w:rPr>
          <w:rFonts w:ascii="Times New Roman" w:hAnsi="Times New Roman"/>
          <w:szCs w:val="21"/>
        </w:rPr>
        <w:t>他作者</w:t>
      </w:r>
      <w:proofErr w:type="gramEnd"/>
      <w:r>
        <w:rPr>
          <w:rFonts w:ascii="Times New Roman" w:hAnsi="Times New Roman"/>
          <w:szCs w:val="21"/>
        </w:rPr>
        <w:t>的有关知情证明材料均存档备查。因未如实告知上述情况而引起争议，且不能提供相应存档备查的证据，本人愿意承担相应责任，并接受处理。上述论文信息真实，</w:t>
      </w:r>
      <w:proofErr w:type="gramStart"/>
      <w:r>
        <w:rPr>
          <w:rFonts w:ascii="Times New Roman" w:hAnsi="Times New Roman"/>
          <w:szCs w:val="21"/>
        </w:rPr>
        <w:t>因引起</w:t>
      </w:r>
      <w:proofErr w:type="gramEnd"/>
      <w:r>
        <w:rPr>
          <w:rFonts w:ascii="Times New Roman" w:hAnsi="Times New Roman"/>
          <w:szCs w:val="21"/>
        </w:rPr>
        <w:t>争议，本人愿意承担相应责任，并接受处理。</w:t>
      </w:r>
      <w:r>
        <w:rPr>
          <w:rFonts w:ascii="Times New Roman" w:hAnsi="Times New Roman"/>
          <w:b/>
          <w:bCs/>
          <w:szCs w:val="28"/>
        </w:rPr>
        <w:t xml:space="preserve">                                  </w:t>
      </w:r>
    </w:p>
    <w:p w:rsidR="00105D84" w:rsidRDefault="00105D84" w:rsidP="00105D84">
      <w:pPr>
        <w:pStyle w:val="a3"/>
        <w:adjustRightInd w:val="0"/>
        <w:spacing w:line="320" w:lineRule="exact"/>
        <w:ind w:right="960" w:firstLineChars="3400" w:firstLine="7168"/>
        <w:rPr>
          <w:rFonts w:ascii="Times New Roman" w:hAnsi="Times New Roman"/>
          <w:b/>
          <w:bCs/>
          <w:szCs w:val="28"/>
        </w:rPr>
      </w:pPr>
    </w:p>
    <w:p w:rsidR="00105D84" w:rsidRDefault="00105D84" w:rsidP="00105D84">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105D84" w:rsidRDefault="00105D84" w:rsidP="00105D84">
      <w:pPr>
        <w:widowControl/>
        <w:jc w:val="left"/>
        <w:rPr>
          <w:rFonts w:ascii="Times New Roman" w:hAnsi="Times New Roman"/>
          <w:sz w:val="28"/>
          <w:szCs w:val="28"/>
        </w:rPr>
      </w:pPr>
      <w:r>
        <w:rPr>
          <w:rFonts w:ascii="Times New Roman" w:hAnsi="Times New Roman"/>
          <w:sz w:val="28"/>
          <w:szCs w:val="28"/>
        </w:rPr>
        <w:br w:type="page"/>
      </w:r>
    </w:p>
    <w:p w:rsidR="00105D84" w:rsidRDefault="00105D84" w:rsidP="00105D84">
      <w:pPr>
        <w:spacing w:line="520" w:lineRule="atLeast"/>
        <w:rPr>
          <w:rFonts w:ascii="Times New Roman" w:hAnsi="Times New Roman"/>
          <w:sz w:val="28"/>
          <w:szCs w:val="28"/>
        </w:rPr>
      </w:pPr>
      <w:r w:rsidRPr="0072547B">
        <w:rPr>
          <w:rFonts w:ascii="Times New Roman" w:hAnsi="Times New Roman"/>
          <w:sz w:val="28"/>
          <w:szCs w:val="28"/>
        </w:rPr>
        <w:t>2</w:t>
      </w:r>
      <w:r w:rsidRPr="0072547B">
        <w:rPr>
          <w:rFonts w:ascii="Times New Roman" w:hAnsi="Times New Roman"/>
          <w:sz w:val="28"/>
          <w:szCs w:val="28"/>
        </w:rPr>
        <w:t>、代表性论文论著被他人引用的情况（不超过</w:t>
      </w:r>
      <w:r w:rsidRPr="0072547B">
        <w:rPr>
          <w:rFonts w:ascii="Times New Roman" w:hAnsi="Times New Roman"/>
          <w:sz w:val="28"/>
          <w:szCs w:val="28"/>
        </w:rPr>
        <w:t>5</w:t>
      </w:r>
      <w:r w:rsidRPr="0072547B">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3564"/>
        <w:gridCol w:w="2571"/>
        <w:gridCol w:w="3067"/>
        <w:gridCol w:w="3070"/>
      </w:tblGrid>
      <w:tr w:rsidR="0072547B" w:rsidTr="0072547B">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jc w:val="center"/>
              <w:rPr>
                <w:rFonts w:ascii="Times New Roman" w:hAnsi="Times New Roman"/>
                <w:szCs w:val="21"/>
              </w:rPr>
            </w:pPr>
            <w:r>
              <w:rPr>
                <w:rFonts w:ascii="Times New Roman" w:hAnsi="Times New Roman"/>
                <w:szCs w:val="21"/>
              </w:rPr>
              <w:t>引文发表时间（年月日）</w:t>
            </w:r>
          </w:p>
        </w:tc>
      </w:tr>
      <w:tr w:rsidR="0072547B" w:rsidTr="0072547B">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基于</w:t>
            </w:r>
            <w:r w:rsidRPr="00383EF4">
              <w:rPr>
                <w:rFonts w:ascii="Times New Roman" w:hAnsi="Times New Roman" w:hint="eastAsia"/>
                <w:szCs w:val="21"/>
              </w:rPr>
              <w:t>BP</w:t>
            </w:r>
            <w:r w:rsidRPr="00383EF4">
              <w:rPr>
                <w:rFonts w:ascii="Times New Roman" w:hAnsi="Times New Roman" w:hint="eastAsia"/>
                <w:szCs w:val="21"/>
              </w:rPr>
              <w:t>神经网络的城乡融合发展动力识别与路径研究——以我国东、中、西部共</w:t>
            </w:r>
            <w:r w:rsidRPr="00383EF4">
              <w:rPr>
                <w:rFonts w:ascii="Times New Roman" w:hAnsi="Times New Roman" w:hint="eastAsia"/>
                <w:szCs w:val="21"/>
              </w:rPr>
              <w:t>72</w:t>
            </w:r>
            <w:r w:rsidRPr="00383EF4">
              <w:rPr>
                <w:rFonts w:ascii="Times New Roman" w:hAnsi="Times New Roman" w:hint="eastAsia"/>
                <w:szCs w:val="21"/>
              </w:rPr>
              <w:t>个典型区县为例</w:t>
            </w:r>
          </w:p>
        </w:tc>
        <w:tc>
          <w:tcPr>
            <w:tcW w:w="2571"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谢鑫</w:t>
            </w:r>
            <w:r>
              <w:rPr>
                <w:rFonts w:ascii="Times New Roman" w:hAnsi="Times New Roman" w:hint="eastAsia"/>
                <w:szCs w:val="21"/>
              </w:rPr>
              <w:t>，</w:t>
            </w:r>
            <w:r w:rsidRPr="00383EF4">
              <w:rPr>
                <w:rFonts w:ascii="Times New Roman" w:hAnsi="Times New Roman" w:hint="eastAsia"/>
                <w:szCs w:val="21"/>
              </w:rPr>
              <w:t>李和平</w:t>
            </w:r>
            <w:r>
              <w:rPr>
                <w:rFonts w:ascii="Times New Roman" w:hAnsi="Times New Roman" w:hint="eastAsia"/>
                <w:szCs w:val="21"/>
              </w:rPr>
              <w:t>，</w:t>
            </w:r>
            <w:r w:rsidRPr="00383EF4">
              <w:rPr>
                <w:rFonts w:ascii="Times New Roman" w:hAnsi="Times New Roman" w:hint="eastAsia"/>
                <w:szCs w:val="21"/>
              </w:rPr>
              <w:t>李聪聪</w:t>
            </w:r>
            <w:r>
              <w:rPr>
                <w:rFonts w:ascii="Times New Roman" w:hAnsi="Times New Roman" w:hint="eastAsia"/>
                <w:szCs w:val="21"/>
              </w:rPr>
              <w:t>，</w:t>
            </w:r>
            <w:proofErr w:type="gramStart"/>
            <w:r w:rsidRPr="00383EF4">
              <w:rPr>
                <w:rFonts w:ascii="Times New Roman" w:hAnsi="Times New Roman" w:hint="eastAsia"/>
                <w:szCs w:val="21"/>
              </w:rPr>
              <w:t>付鹏</w:t>
            </w:r>
            <w:proofErr w:type="gramEnd"/>
          </w:p>
        </w:tc>
        <w:tc>
          <w:tcPr>
            <w:tcW w:w="3067"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《规划师》</w:t>
            </w:r>
            <w:r>
              <w:rPr>
                <w:rFonts w:ascii="Times New Roman" w:hAnsi="Times New Roman" w:hint="eastAsia"/>
                <w:szCs w:val="21"/>
              </w:rPr>
              <w:t>/</w:t>
            </w:r>
            <w:r>
              <w:rPr>
                <w:rFonts w:ascii="Times New Roman" w:hAnsi="Times New Roman" w:hint="eastAsia"/>
                <w:szCs w:val="21"/>
              </w:rPr>
              <w:t>影响因子</w:t>
            </w:r>
            <w:r>
              <w:rPr>
                <w:rFonts w:ascii="Times New Roman" w:hAnsi="Times New Roman" w:hint="eastAsia"/>
                <w:szCs w:val="21"/>
              </w:rPr>
              <w:t>3</w:t>
            </w:r>
            <w:r>
              <w:rPr>
                <w:rFonts w:ascii="Times New Roman" w:hAnsi="Times New Roman"/>
                <w:szCs w:val="21"/>
              </w:rPr>
              <w:t>.256</w:t>
            </w:r>
          </w:p>
        </w:tc>
        <w:tc>
          <w:tcPr>
            <w:tcW w:w="3070"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szCs w:val="21"/>
              </w:rPr>
              <w:t>2022</w:t>
            </w:r>
            <w:r>
              <w:rPr>
                <w:rFonts w:ascii="Times New Roman" w:hAnsi="Times New Roman" w:hint="eastAsia"/>
                <w:szCs w:val="21"/>
              </w:rPr>
              <w:t>年</w:t>
            </w:r>
            <w:r w:rsidRPr="00383EF4">
              <w:rPr>
                <w:rFonts w:ascii="Times New Roman" w:hAnsi="Times New Roman"/>
                <w:szCs w:val="21"/>
              </w:rPr>
              <w:t>10</w:t>
            </w:r>
            <w:r>
              <w:rPr>
                <w:rFonts w:ascii="Times New Roman" w:hAnsi="Times New Roman" w:hint="eastAsia"/>
                <w:szCs w:val="21"/>
              </w:rPr>
              <w:t>月</w:t>
            </w:r>
            <w:r w:rsidRPr="00383EF4">
              <w:rPr>
                <w:rFonts w:ascii="Times New Roman" w:hAnsi="Times New Roman"/>
                <w:szCs w:val="21"/>
              </w:rPr>
              <w:t>1</w:t>
            </w:r>
            <w:r>
              <w:rPr>
                <w:rFonts w:ascii="Times New Roman" w:hAnsi="Times New Roman" w:hint="eastAsia"/>
                <w:szCs w:val="21"/>
              </w:rPr>
              <w:t>日</w:t>
            </w:r>
          </w:p>
        </w:tc>
      </w:tr>
      <w:tr w:rsidR="0072547B" w:rsidTr="0072547B">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基于土地要素的城市近郊乡镇“产城乡”一体化路径探索</w:t>
            </w:r>
          </w:p>
        </w:tc>
        <w:tc>
          <w:tcPr>
            <w:tcW w:w="2571"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肖莉</w:t>
            </w:r>
          </w:p>
        </w:tc>
        <w:tc>
          <w:tcPr>
            <w:tcW w:w="3067"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《规划师》</w:t>
            </w:r>
            <w:r>
              <w:rPr>
                <w:rFonts w:ascii="Times New Roman" w:hAnsi="Times New Roman" w:hint="eastAsia"/>
                <w:szCs w:val="21"/>
              </w:rPr>
              <w:t>/</w:t>
            </w:r>
            <w:r>
              <w:rPr>
                <w:rFonts w:ascii="Times New Roman" w:hAnsi="Times New Roman" w:hint="eastAsia"/>
                <w:szCs w:val="21"/>
              </w:rPr>
              <w:t>影响因子</w:t>
            </w:r>
            <w:r>
              <w:rPr>
                <w:rFonts w:ascii="Times New Roman" w:hAnsi="Times New Roman" w:hint="eastAsia"/>
                <w:szCs w:val="21"/>
              </w:rPr>
              <w:t>3</w:t>
            </w:r>
            <w:r>
              <w:rPr>
                <w:rFonts w:ascii="Times New Roman" w:hAnsi="Times New Roman"/>
                <w:szCs w:val="21"/>
              </w:rPr>
              <w:t>.256</w:t>
            </w:r>
          </w:p>
        </w:tc>
        <w:tc>
          <w:tcPr>
            <w:tcW w:w="3070"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2</w:t>
            </w:r>
            <w:r>
              <w:rPr>
                <w:rFonts w:ascii="Times New Roman" w:hAnsi="Times New Roman"/>
                <w:szCs w:val="21"/>
              </w:rPr>
              <w:t>5</w:t>
            </w:r>
            <w:r>
              <w:rPr>
                <w:rFonts w:ascii="Times New Roman" w:hAnsi="Times New Roman" w:hint="eastAsia"/>
                <w:szCs w:val="21"/>
              </w:rPr>
              <w:t>日</w:t>
            </w:r>
          </w:p>
        </w:tc>
      </w:tr>
      <w:tr w:rsidR="0072547B" w:rsidTr="0072547B">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聚落“双修”视角下乡村振兴路径——以祁东县沙井村为例</w:t>
            </w:r>
          </w:p>
        </w:tc>
        <w:tc>
          <w:tcPr>
            <w:tcW w:w="2571"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曾灿</w:t>
            </w:r>
            <w:r>
              <w:rPr>
                <w:rFonts w:ascii="Times New Roman" w:hAnsi="Times New Roman" w:hint="eastAsia"/>
                <w:szCs w:val="21"/>
              </w:rPr>
              <w:t>，</w:t>
            </w:r>
            <w:r w:rsidRPr="00383EF4">
              <w:rPr>
                <w:rFonts w:ascii="Times New Roman" w:hAnsi="Times New Roman" w:hint="eastAsia"/>
                <w:szCs w:val="21"/>
              </w:rPr>
              <w:t>刘沛林</w:t>
            </w:r>
            <w:r>
              <w:rPr>
                <w:rFonts w:ascii="Times New Roman" w:hAnsi="Times New Roman" w:hint="eastAsia"/>
                <w:szCs w:val="21"/>
              </w:rPr>
              <w:t>，</w:t>
            </w:r>
            <w:r w:rsidRPr="00383EF4">
              <w:rPr>
                <w:rFonts w:ascii="Times New Roman" w:hAnsi="Times New Roman" w:hint="eastAsia"/>
                <w:szCs w:val="21"/>
              </w:rPr>
              <w:t>左裕林</w:t>
            </w:r>
            <w:r>
              <w:rPr>
                <w:rFonts w:ascii="Times New Roman" w:hAnsi="Times New Roman" w:hint="eastAsia"/>
                <w:szCs w:val="21"/>
              </w:rPr>
              <w:t>，</w:t>
            </w:r>
            <w:r w:rsidRPr="00383EF4">
              <w:rPr>
                <w:rFonts w:ascii="Times New Roman" w:hAnsi="Times New Roman" w:hint="eastAsia"/>
                <w:szCs w:val="21"/>
              </w:rPr>
              <w:t>李伯华</w:t>
            </w:r>
            <w:r>
              <w:rPr>
                <w:rFonts w:ascii="Times New Roman" w:hAnsi="Times New Roman" w:hint="eastAsia"/>
                <w:szCs w:val="21"/>
              </w:rPr>
              <w:t>，</w:t>
            </w:r>
            <w:proofErr w:type="gramStart"/>
            <w:r w:rsidRPr="00383EF4">
              <w:rPr>
                <w:rFonts w:ascii="Times New Roman" w:hAnsi="Times New Roman" w:hint="eastAsia"/>
                <w:szCs w:val="21"/>
              </w:rPr>
              <w:t>曹扬意</w:t>
            </w:r>
            <w:proofErr w:type="gramEnd"/>
          </w:p>
        </w:tc>
        <w:tc>
          <w:tcPr>
            <w:tcW w:w="3067"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《自然资源学报》</w:t>
            </w:r>
            <w:r>
              <w:rPr>
                <w:rFonts w:ascii="Times New Roman" w:hAnsi="Times New Roman" w:hint="eastAsia"/>
                <w:szCs w:val="21"/>
              </w:rPr>
              <w:t>/</w:t>
            </w:r>
            <w:r>
              <w:rPr>
                <w:rFonts w:ascii="Times New Roman" w:hAnsi="Times New Roman" w:hint="eastAsia"/>
                <w:szCs w:val="21"/>
              </w:rPr>
              <w:t>影响因子</w:t>
            </w:r>
            <w:r w:rsidRPr="00383EF4">
              <w:rPr>
                <w:rFonts w:ascii="Times New Roman" w:hAnsi="Times New Roman"/>
                <w:szCs w:val="21"/>
              </w:rPr>
              <w:t>7.92</w:t>
            </w:r>
          </w:p>
        </w:tc>
        <w:tc>
          <w:tcPr>
            <w:tcW w:w="3070"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7</w:t>
            </w:r>
            <w:r>
              <w:rPr>
                <w:rFonts w:ascii="Times New Roman" w:hAnsi="Times New Roman" w:hint="eastAsia"/>
                <w:szCs w:val="21"/>
              </w:rPr>
              <w:t>月</w:t>
            </w:r>
            <w:r>
              <w:rPr>
                <w:rFonts w:ascii="Times New Roman" w:hAnsi="Times New Roman" w:hint="eastAsia"/>
                <w:szCs w:val="21"/>
              </w:rPr>
              <w:t>2</w:t>
            </w:r>
            <w:r>
              <w:rPr>
                <w:rFonts w:ascii="Times New Roman" w:hAnsi="Times New Roman"/>
                <w:szCs w:val="21"/>
              </w:rPr>
              <w:t>6</w:t>
            </w:r>
            <w:r>
              <w:rPr>
                <w:rFonts w:ascii="Times New Roman" w:hAnsi="Times New Roman" w:hint="eastAsia"/>
                <w:szCs w:val="21"/>
              </w:rPr>
              <w:t>日</w:t>
            </w:r>
          </w:p>
        </w:tc>
      </w:tr>
      <w:tr w:rsidR="0072547B" w:rsidTr="0072547B">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内生发展理念下特大城市远郊乡村的规划策略——以上海市</w:t>
            </w:r>
            <w:proofErr w:type="gramStart"/>
            <w:r w:rsidRPr="00383EF4">
              <w:rPr>
                <w:rFonts w:ascii="Times New Roman" w:hAnsi="Times New Roman" w:hint="eastAsia"/>
                <w:szCs w:val="21"/>
              </w:rPr>
              <w:t>崇明区</w:t>
            </w:r>
            <w:proofErr w:type="gramEnd"/>
            <w:r w:rsidRPr="00383EF4">
              <w:rPr>
                <w:rFonts w:ascii="Times New Roman" w:hAnsi="Times New Roman" w:hint="eastAsia"/>
                <w:szCs w:val="21"/>
              </w:rPr>
              <w:t>新征村村庄规划为例</w:t>
            </w:r>
          </w:p>
        </w:tc>
        <w:tc>
          <w:tcPr>
            <w:tcW w:w="2571"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proofErr w:type="gramStart"/>
            <w:r w:rsidRPr="00383EF4">
              <w:rPr>
                <w:rFonts w:ascii="Times New Roman" w:hAnsi="Times New Roman" w:hint="eastAsia"/>
                <w:szCs w:val="21"/>
              </w:rPr>
              <w:t>耿慧志</w:t>
            </w:r>
            <w:proofErr w:type="gramEnd"/>
            <w:r>
              <w:rPr>
                <w:rFonts w:ascii="Times New Roman" w:hAnsi="Times New Roman" w:hint="eastAsia"/>
                <w:szCs w:val="21"/>
              </w:rPr>
              <w:t>，</w:t>
            </w:r>
            <w:r w:rsidRPr="00383EF4">
              <w:rPr>
                <w:rFonts w:ascii="Times New Roman" w:hAnsi="Times New Roman" w:hint="eastAsia"/>
                <w:szCs w:val="21"/>
              </w:rPr>
              <w:t>李开明</w:t>
            </w:r>
            <w:r>
              <w:rPr>
                <w:rFonts w:ascii="Times New Roman" w:hAnsi="Times New Roman" w:hint="eastAsia"/>
                <w:szCs w:val="21"/>
              </w:rPr>
              <w:t>，</w:t>
            </w:r>
            <w:r w:rsidRPr="00383EF4">
              <w:rPr>
                <w:rFonts w:ascii="Times New Roman" w:hAnsi="Times New Roman" w:hint="eastAsia"/>
                <w:szCs w:val="21"/>
              </w:rPr>
              <w:t>韩高峰</w:t>
            </w:r>
          </w:p>
        </w:tc>
        <w:tc>
          <w:tcPr>
            <w:tcW w:w="3067"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《规划师》</w:t>
            </w:r>
            <w:r>
              <w:rPr>
                <w:rFonts w:ascii="Times New Roman" w:hAnsi="Times New Roman" w:hint="eastAsia"/>
                <w:szCs w:val="21"/>
              </w:rPr>
              <w:t>/</w:t>
            </w:r>
            <w:r>
              <w:rPr>
                <w:rFonts w:ascii="Times New Roman" w:hAnsi="Times New Roman" w:hint="eastAsia"/>
                <w:szCs w:val="21"/>
              </w:rPr>
              <w:t>影响因子</w:t>
            </w:r>
            <w:r>
              <w:rPr>
                <w:rFonts w:ascii="Times New Roman" w:hAnsi="Times New Roman" w:hint="eastAsia"/>
                <w:szCs w:val="21"/>
              </w:rPr>
              <w:t>3</w:t>
            </w:r>
            <w:r>
              <w:rPr>
                <w:rFonts w:ascii="Times New Roman" w:hAnsi="Times New Roman"/>
                <w:szCs w:val="21"/>
              </w:rPr>
              <w:t>.256</w:t>
            </w:r>
          </w:p>
        </w:tc>
        <w:tc>
          <w:tcPr>
            <w:tcW w:w="3070"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hint="eastAsia"/>
                <w:szCs w:val="21"/>
              </w:rPr>
              <w:t>1</w:t>
            </w:r>
            <w:r>
              <w:rPr>
                <w:rFonts w:ascii="Times New Roman" w:hAnsi="Times New Roman"/>
                <w:szCs w:val="21"/>
              </w:rPr>
              <w:t>2</w:t>
            </w:r>
            <w:r>
              <w:rPr>
                <w:rFonts w:ascii="Times New Roman" w:hAnsi="Times New Roman" w:hint="eastAsia"/>
                <w:szCs w:val="21"/>
              </w:rPr>
              <w:t>月</w:t>
            </w:r>
            <w:r>
              <w:rPr>
                <w:rFonts w:ascii="Times New Roman" w:hAnsi="Times New Roman" w:hint="eastAsia"/>
                <w:szCs w:val="21"/>
              </w:rPr>
              <w:t>1</w:t>
            </w:r>
            <w:r>
              <w:rPr>
                <w:rFonts w:ascii="Times New Roman" w:hAnsi="Times New Roman"/>
                <w:szCs w:val="21"/>
              </w:rPr>
              <w:t>5</w:t>
            </w:r>
            <w:r>
              <w:rPr>
                <w:rFonts w:ascii="Times New Roman" w:hAnsi="Times New Roman" w:hint="eastAsia"/>
                <w:szCs w:val="21"/>
              </w:rPr>
              <w:t>日</w:t>
            </w:r>
          </w:p>
        </w:tc>
      </w:tr>
      <w:tr w:rsidR="0072547B" w:rsidTr="0072547B">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2547B" w:rsidRDefault="0072547B" w:rsidP="000F2F2D">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西安都市区城乡要素流动与城郊乡村地区空间治理路径研究</w:t>
            </w:r>
          </w:p>
        </w:tc>
        <w:tc>
          <w:tcPr>
            <w:tcW w:w="2571"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sidRPr="00383EF4">
              <w:rPr>
                <w:rFonts w:ascii="Times New Roman" w:hAnsi="Times New Roman" w:hint="eastAsia"/>
                <w:szCs w:val="21"/>
              </w:rPr>
              <w:t>吴雷</w:t>
            </w:r>
            <w:r>
              <w:rPr>
                <w:rFonts w:ascii="Times New Roman" w:hAnsi="Times New Roman" w:hint="eastAsia"/>
                <w:szCs w:val="21"/>
              </w:rPr>
              <w:t>，</w:t>
            </w:r>
            <w:r w:rsidRPr="00383EF4">
              <w:rPr>
                <w:rFonts w:ascii="Times New Roman" w:hAnsi="Times New Roman" w:hint="eastAsia"/>
                <w:szCs w:val="21"/>
              </w:rPr>
              <w:t>雷振东</w:t>
            </w:r>
            <w:r>
              <w:rPr>
                <w:rFonts w:ascii="Times New Roman" w:hAnsi="Times New Roman" w:hint="eastAsia"/>
                <w:szCs w:val="21"/>
              </w:rPr>
              <w:t>，</w:t>
            </w:r>
            <w:r w:rsidRPr="00383EF4">
              <w:rPr>
                <w:rFonts w:ascii="Times New Roman" w:hAnsi="Times New Roman" w:hint="eastAsia"/>
                <w:szCs w:val="21"/>
              </w:rPr>
              <w:t>马琰</w:t>
            </w:r>
            <w:r>
              <w:rPr>
                <w:rFonts w:ascii="Times New Roman" w:hAnsi="Times New Roman" w:hint="eastAsia"/>
                <w:szCs w:val="21"/>
              </w:rPr>
              <w:t>，</w:t>
            </w:r>
            <w:r w:rsidRPr="00383EF4">
              <w:rPr>
                <w:rFonts w:ascii="Times New Roman" w:hAnsi="Times New Roman" w:hint="eastAsia"/>
                <w:szCs w:val="21"/>
              </w:rPr>
              <w:t>田虎</w:t>
            </w:r>
          </w:p>
        </w:tc>
        <w:tc>
          <w:tcPr>
            <w:tcW w:w="3067"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《规划师》</w:t>
            </w:r>
            <w:r>
              <w:rPr>
                <w:rFonts w:ascii="Times New Roman" w:hAnsi="Times New Roman" w:hint="eastAsia"/>
                <w:szCs w:val="21"/>
              </w:rPr>
              <w:t>/</w:t>
            </w:r>
            <w:r>
              <w:rPr>
                <w:rFonts w:ascii="Times New Roman" w:hAnsi="Times New Roman" w:hint="eastAsia"/>
                <w:szCs w:val="21"/>
              </w:rPr>
              <w:t>影响因子</w:t>
            </w:r>
            <w:r>
              <w:rPr>
                <w:rFonts w:ascii="Times New Roman" w:hAnsi="Times New Roman" w:hint="eastAsia"/>
                <w:szCs w:val="21"/>
              </w:rPr>
              <w:t>3</w:t>
            </w:r>
            <w:r>
              <w:rPr>
                <w:rFonts w:ascii="Times New Roman" w:hAnsi="Times New Roman"/>
                <w:szCs w:val="21"/>
              </w:rPr>
              <w:t>.256</w:t>
            </w:r>
          </w:p>
        </w:tc>
        <w:tc>
          <w:tcPr>
            <w:tcW w:w="3070" w:type="dxa"/>
            <w:tcBorders>
              <w:top w:val="single" w:sz="4" w:space="0" w:color="auto"/>
              <w:left w:val="single" w:sz="4" w:space="0" w:color="auto"/>
              <w:bottom w:val="single" w:sz="4" w:space="0" w:color="auto"/>
              <w:right w:val="single" w:sz="4" w:space="0" w:color="auto"/>
            </w:tcBorders>
            <w:vAlign w:val="center"/>
          </w:tcPr>
          <w:p w:rsidR="0072547B" w:rsidRPr="00383EF4" w:rsidRDefault="0072547B" w:rsidP="000F2F2D">
            <w:pPr>
              <w:adjustRightInd w:val="0"/>
              <w:spacing w:line="280" w:lineRule="exact"/>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6</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w:t>
            </w:r>
          </w:p>
        </w:tc>
      </w:tr>
    </w:tbl>
    <w:p w:rsidR="00105D84" w:rsidRDefault="00105D84" w:rsidP="00105D84">
      <w:pPr>
        <w:widowControl/>
        <w:spacing w:line="240" w:lineRule="exact"/>
        <w:jc w:val="left"/>
        <w:rPr>
          <w:rFonts w:ascii="Times New Roman" w:hAnsi="Times New Roman"/>
          <w:sz w:val="30"/>
          <w:szCs w:val="30"/>
        </w:rPr>
        <w:sectPr w:rsidR="00105D84">
          <w:footerReference w:type="even" r:id="rId10"/>
          <w:type w:val="nextColumn"/>
          <w:pgSz w:w="16838" w:h="11906" w:orient="landscape"/>
          <w:pgMar w:top="1531" w:right="1985" w:bottom="1531" w:left="1814" w:header="720" w:footer="1474" w:gutter="0"/>
          <w:cols w:space="720"/>
        </w:sectPr>
      </w:pPr>
    </w:p>
    <w:p w:rsidR="00105D84" w:rsidRDefault="00105D84" w:rsidP="00105D84">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sz w:val="30"/>
          <w:szCs w:val="30"/>
        </w:rPr>
        <w:t>七、主要知识产权目录</w:t>
      </w:r>
    </w:p>
    <w:p w:rsidR="00105D84" w:rsidRDefault="00105D84" w:rsidP="00105D84">
      <w:pPr>
        <w:spacing w:line="240" w:lineRule="exact"/>
        <w:rPr>
          <w:rFonts w:ascii="Times New Roman" w:eastAsia="黑体" w:hAnsi="Times New Roman"/>
          <w:sz w:val="32"/>
          <w:szCs w:val="2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1249"/>
        <w:gridCol w:w="1070"/>
        <w:gridCol w:w="1135"/>
        <w:gridCol w:w="1260"/>
        <w:gridCol w:w="945"/>
        <w:gridCol w:w="893"/>
      </w:tblGrid>
      <w:tr w:rsidR="00105D84" w:rsidTr="00223F5F">
        <w:trPr>
          <w:trHeight w:val="1165"/>
          <w:jc w:val="center"/>
        </w:trPr>
        <w:tc>
          <w:tcPr>
            <w:tcW w:w="577" w:type="dxa"/>
            <w:tcBorders>
              <w:top w:val="single" w:sz="8" w:space="0" w:color="auto"/>
            </w:tcBorders>
            <w:vAlign w:val="center"/>
          </w:tcPr>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945" w:type="dxa"/>
            <w:tcBorders>
              <w:top w:val="single" w:sz="8" w:space="0" w:color="auto"/>
            </w:tcBorders>
            <w:vAlign w:val="center"/>
          </w:tcPr>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901" w:type="dxa"/>
            <w:tcBorders>
              <w:top w:val="single" w:sz="8" w:space="0" w:color="auto"/>
            </w:tcBorders>
            <w:vAlign w:val="center"/>
          </w:tcPr>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1249" w:type="dxa"/>
            <w:tcBorders>
              <w:top w:val="single" w:sz="8" w:space="0" w:color="auto"/>
            </w:tcBorders>
            <w:vAlign w:val="center"/>
          </w:tcPr>
          <w:p w:rsidR="00105D84" w:rsidRDefault="00105D84" w:rsidP="00223F5F">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070" w:type="dxa"/>
            <w:tcBorders>
              <w:top w:val="single" w:sz="8" w:space="0" w:color="auto"/>
            </w:tcBorders>
            <w:vAlign w:val="center"/>
          </w:tcPr>
          <w:p w:rsidR="00105D84" w:rsidRDefault="00105D84" w:rsidP="00223F5F">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135"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260"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945"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893"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2</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3</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4</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5</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6</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7</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8</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9</w:t>
            </w: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r w:rsidR="00105D84" w:rsidTr="00223F5F">
        <w:trPr>
          <w:trHeight w:val="851"/>
          <w:jc w:val="center"/>
        </w:trPr>
        <w:tc>
          <w:tcPr>
            <w:tcW w:w="577" w:type="dxa"/>
            <w:tcBorders>
              <w:bottom w:val="single" w:sz="8" w:space="0" w:color="auto"/>
            </w:tcBorders>
            <w:vAlign w:val="center"/>
          </w:tcPr>
          <w:p w:rsidR="00105D84" w:rsidRDefault="00105D84" w:rsidP="00223F5F">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10</w:t>
            </w:r>
          </w:p>
        </w:tc>
        <w:tc>
          <w:tcPr>
            <w:tcW w:w="945"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901"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49"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070"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135"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1260"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945"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c>
          <w:tcPr>
            <w:tcW w:w="893" w:type="dxa"/>
            <w:tcBorders>
              <w:bottom w:val="single" w:sz="8" w:space="0" w:color="auto"/>
            </w:tcBorders>
            <w:vAlign w:val="center"/>
          </w:tcPr>
          <w:p w:rsidR="00105D84" w:rsidRDefault="00105D84" w:rsidP="00223F5F">
            <w:pPr>
              <w:autoSpaceDE w:val="0"/>
              <w:autoSpaceDN w:val="0"/>
              <w:adjustRightInd w:val="0"/>
              <w:snapToGrid w:val="0"/>
              <w:spacing w:line="590" w:lineRule="atLeast"/>
              <w:jc w:val="center"/>
              <w:rPr>
                <w:rFonts w:ascii="Times New Roman" w:eastAsia="方正仿宋_GBK" w:hAnsi="Times New Roman"/>
                <w:sz w:val="32"/>
              </w:rPr>
            </w:pPr>
          </w:p>
        </w:tc>
      </w:tr>
    </w:tbl>
    <w:p w:rsidR="00105D84" w:rsidRDefault="00105D84" w:rsidP="00105D84">
      <w:pPr>
        <w:adjustRightInd w:val="0"/>
        <w:spacing w:line="300" w:lineRule="exact"/>
        <w:rPr>
          <w:rFonts w:ascii="Times New Roman" w:eastAsia="方正仿宋_GBK" w:hAnsi="Times New Roman"/>
          <w:sz w:val="32"/>
          <w:szCs w:val="20"/>
        </w:rPr>
      </w:pPr>
    </w:p>
    <w:p w:rsidR="00105D84" w:rsidRDefault="00105D84" w:rsidP="00105D84">
      <w:pPr>
        <w:adjustRightInd w:val="0"/>
        <w:spacing w:line="300" w:lineRule="exact"/>
        <w:rPr>
          <w:rFonts w:ascii="Times New Roman" w:hAnsi="Times New Roman"/>
          <w:szCs w:val="21"/>
        </w:rPr>
      </w:pPr>
    </w:p>
    <w:p w:rsidR="00105D84" w:rsidRDefault="00105D84" w:rsidP="00105D84">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105D84" w:rsidRDefault="00105D84" w:rsidP="00105D84">
      <w:pPr>
        <w:pStyle w:val="a3"/>
        <w:adjustRightInd w:val="0"/>
        <w:spacing w:line="320" w:lineRule="exact"/>
        <w:ind w:firstLine="422"/>
        <w:rPr>
          <w:rFonts w:ascii="Times New Roman" w:hAnsi="Times New Roman"/>
          <w:b/>
          <w:bCs/>
          <w:color w:val="000000"/>
          <w:szCs w:val="28"/>
        </w:rPr>
      </w:pPr>
    </w:p>
    <w:p w:rsidR="00105D84" w:rsidRPr="00016B81" w:rsidRDefault="00105D84" w:rsidP="00016B81">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tbl>
      <w:tblPr>
        <w:tblW w:w="8792" w:type="dxa"/>
        <w:tblInd w:w="-1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28"/>
        <w:gridCol w:w="1278"/>
        <w:gridCol w:w="1588"/>
        <w:gridCol w:w="448"/>
        <w:gridCol w:w="1018"/>
        <w:gridCol w:w="1465"/>
        <w:gridCol w:w="1467"/>
      </w:tblGrid>
      <w:tr w:rsidR="00016B81" w:rsidTr="00016B81">
        <w:trPr>
          <w:trHeight w:val="236"/>
        </w:trPr>
        <w:tc>
          <w:tcPr>
            <w:tcW w:w="1528" w:type="dxa"/>
            <w:tcBorders>
              <w:top w:val="single" w:sz="8" w:space="0" w:color="auto"/>
            </w:tcBorders>
            <w:vAlign w:val="center"/>
          </w:tcPr>
          <w:p w:rsidR="00016B81" w:rsidRDefault="00016B81" w:rsidP="00223F5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78" w:type="dxa"/>
            <w:tcBorders>
              <w:top w:val="single" w:sz="8" w:space="0" w:color="auto"/>
            </w:tcBorders>
            <w:vAlign w:val="center"/>
          </w:tcPr>
          <w:p w:rsidR="00016B81" w:rsidRDefault="00016B81" w:rsidP="00223F5F">
            <w:pPr>
              <w:autoSpaceDE w:val="0"/>
              <w:autoSpaceDN w:val="0"/>
              <w:adjustRightInd w:val="0"/>
              <w:spacing w:line="400" w:lineRule="exact"/>
              <w:ind w:hanging="36"/>
              <w:jc w:val="center"/>
              <w:rPr>
                <w:szCs w:val="21"/>
              </w:rPr>
            </w:pPr>
            <w:proofErr w:type="gramStart"/>
            <w:r>
              <w:rPr>
                <w:rFonts w:hint="eastAsia"/>
                <w:szCs w:val="21"/>
              </w:rPr>
              <w:t>闾</w:t>
            </w:r>
            <w:proofErr w:type="gramEnd"/>
            <w:r>
              <w:rPr>
                <w:rFonts w:hint="eastAsia"/>
                <w:szCs w:val="21"/>
              </w:rPr>
              <w:t>海</w:t>
            </w:r>
          </w:p>
        </w:tc>
        <w:tc>
          <w:tcPr>
            <w:tcW w:w="1588" w:type="dxa"/>
            <w:tcBorders>
              <w:top w:val="single" w:sz="8" w:space="0" w:color="auto"/>
            </w:tcBorders>
            <w:vAlign w:val="center"/>
          </w:tcPr>
          <w:p w:rsidR="00016B81" w:rsidRDefault="00016B81" w:rsidP="00223F5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6" w:type="dxa"/>
            <w:gridSpan w:val="2"/>
            <w:tcBorders>
              <w:top w:val="single" w:sz="8" w:space="0" w:color="auto"/>
            </w:tcBorders>
            <w:vAlign w:val="center"/>
          </w:tcPr>
          <w:p w:rsidR="00016B81" w:rsidRDefault="00016B81" w:rsidP="00223F5F">
            <w:pPr>
              <w:autoSpaceDE w:val="0"/>
              <w:autoSpaceDN w:val="0"/>
              <w:adjustRightInd w:val="0"/>
              <w:spacing w:line="400" w:lineRule="exact"/>
              <w:jc w:val="center"/>
              <w:rPr>
                <w:szCs w:val="21"/>
              </w:rPr>
            </w:pPr>
            <w:r>
              <w:rPr>
                <w:rFonts w:hint="eastAsia"/>
                <w:szCs w:val="21"/>
              </w:rPr>
              <w:t>男</w:t>
            </w:r>
          </w:p>
        </w:tc>
        <w:tc>
          <w:tcPr>
            <w:tcW w:w="1465" w:type="dxa"/>
            <w:tcBorders>
              <w:top w:val="single" w:sz="8" w:space="0" w:color="auto"/>
            </w:tcBorders>
            <w:vAlign w:val="center"/>
          </w:tcPr>
          <w:p w:rsidR="00016B81" w:rsidRDefault="00016B81" w:rsidP="00223F5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7" w:type="dxa"/>
            <w:tcBorders>
              <w:top w:val="single" w:sz="8" w:space="0" w:color="auto"/>
            </w:tcBorders>
            <w:vAlign w:val="center"/>
          </w:tcPr>
          <w:p w:rsidR="00016B81" w:rsidRDefault="00016B81" w:rsidP="00223F5F">
            <w:pPr>
              <w:autoSpaceDE w:val="0"/>
              <w:autoSpaceDN w:val="0"/>
              <w:adjustRightInd w:val="0"/>
              <w:spacing w:line="400" w:lineRule="exact"/>
              <w:jc w:val="center"/>
              <w:rPr>
                <w:szCs w:val="21"/>
              </w:rPr>
            </w:pPr>
            <w:r>
              <w:rPr>
                <w:szCs w:val="21"/>
              </w:rPr>
              <w:t>1</w:t>
            </w:r>
          </w:p>
        </w:tc>
      </w:tr>
      <w:tr w:rsidR="00016B81" w:rsidTr="00016B81">
        <w:trPr>
          <w:trHeight w:val="441"/>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出生年月</w:t>
            </w:r>
          </w:p>
        </w:tc>
        <w:tc>
          <w:tcPr>
            <w:tcW w:w="4332" w:type="dxa"/>
            <w:gridSpan w:val="4"/>
            <w:vAlign w:val="center"/>
          </w:tcPr>
          <w:p w:rsidR="00016B81" w:rsidRDefault="00016B81" w:rsidP="00223F5F">
            <w:pPr>
              <w:autoSpaceDE w:val="0"/>
              <w:autoSpaceDN w:val="0"/>
              <w:adjustRightInd w:val="0"/>
              <w:spacing w:line="400" w:lineRule="exact"/>
              <w:jc w:val="center"/>
              <w:rPr>
                <w:szCs w:val="21"/>
              </w:rPr>
            </w:pPr>
            <w:r>
              <w:rPr>
                <w:rFonts w:hint="eastAsia"/>
                <w:szCs w:val="21"/>
              </w:rPr>
              <w:t>1</w:t>
            </w:r>
            <w:r>
              <w:rPr>
                <w:szCs w:val="21"/>
              </w:rPr>
              <w:t>980.11</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7"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汉族</w:t>
            </w:r>
          </w:p>
        </w:tc>
      </w:tr>
      <w:tr w:rsidR="00016B81" w:rsidTr="00016B81">
        <w:trPr>
          <w:trHeight w:val="441"/>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32" w:type="dxa"/>
            <w:gridSpan w:val="4"/>
            <w:vAlign w:val="center"/>
          </w:tcPr>
          <w:p w:rsidR="00016B81" w:rsidRDefault="00016B81" w:rsidP="00223F5F">
            <w:pPr>
              <w:autoSpaceDE w:val="0"/>
              <w:autoSpaceDN w:val="0"/>
              <w:adjustRightInd w:val="0"/>
              <w:spacing w:line="400" w:lineRule="exact"/>
              <w:jc w:val="center"/>
              <w:rPr>
                <w:szCs w:val="21"/>
              </w:rPr>
            </w:pPr>
            <w:r w:rsidRPr="00BE604E">
              <w:rPr>
                <w:rFonts w:hint="eastAsia"/>
                <w:szCs w:val="21"/>
              </w:rPr>
              <w:t>中国</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7"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南京</w:t>
            </w:r>
          </w:p>
        </w:tc>
      </w:tr>
      <w:tr w:rsidR="00016B81" w:rsidTr="00016B81">
        <w:trPr>
          <w:trHeight w:val="67"/>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行政职务</w:t>
            </w:r>
          </w:p>
        </w:tc>
        <w:tc>
          <w:tcPr>
            <w:tcW w:w="127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副总经理</w:t>
            </w:r>
          </w:p>
        </w:tc>
        <w:tc>
          <w:tcPr>
            <w:tcW w:w="158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归国人员</w:t>
            </w:r>
          </w:p>
        </w:tc>
        <w:tc>
          <w:tcPr>
            <w:tcW w:w="1466" w:type="dxa"/>
            <w:gridSpan w:val="2"/>
            <w:vAlign w:val="center"/>
          </w:tcPr>
          <w:p w:rsidR="00016B81" w:rsidRDefault="00016B81" w:rsidP="00223F5F">
            <w:pPr>
              <w:autoSpaceDE w:val="0"/>
              <w:autoSpaceDN w:val="0"/>
              <w:adjustRightInd w:val="0"/>
              <w:spacing w:line="400" w:lineRule="exact"/>
              <w:jc w:val="center"/>
              <w:rPr>
                <w:szCs w:val="21"/>
              </w:rPr>
            </w:pPr>
            <w:r>
              <w:rPr>
                <w:rFonts w:hint="eastAsia"/>
                <w:szCs w:val="21"/>
              </w:rPr>
              <w:t>否</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归国时间</w:t>
            </w:r>
          </w:p>
        </w:tc>
        <w:tc>
          <w:tcPr>
            <w:tcW w:w="1467" w:type="dxa"/>
            <w:vAlign w:val="center"/>
          </w:tcPr>
          <w:p w:rsidR="00016B81" w:rsidRDefault="00016B81" w:rsidP="00223F5F">
            <w:pPr>
              <w:autoSpaceDE w:val="0"/>
              <w:autoSpaceDN w:val="0"/>
              <w:adjustRightInd w:val="0"/>
              <w:spacing w:line="400" w:lineRule="exact"/>
              <w:jc w:val="center"/>
              <w:rPr>
                <w:szCs w:val="21"/>
              </w:rPr>
            </w:pPr>
          </w:p>
        </w:tc>
      </w:tr>
      <w:tr w:rsidR="00016B81" w:rsidTr="00016B81">
        <w:trPr>
          <w:trHeight w:val="441"/>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工作单位</w:t>
            </w:r>
          </w:p>
        </w:tc>
        <w:tc>
          <w:tcPr>
            <w:tcW w:w="4332" w:type="dxa"/>
            <w:gridSpan w:val="4"/>
            <w:vAlign w:val="center"/>
          </w:tcPr>
          <w:p w:rsidR="00016B81" w:rsidRDefault="00016B81" w:rsidP="00223F5F">
            <w:pPr>
              <w:autoSpaceDE w:val="0"/>
              <w:autoSpaceDN w:val="0"/>
              <w:adjustRightInd w:val="0"/>
              <w:spacing w:line="400" w:lineRule="exact"/>
              <w:jc w:val="center"/>
              <w:rPr>
                <w:szCs w:val="21"/>
              </w:rPr>
            </w:pPr>
            <w:r>
              <w:rPr>
                <w:rFonts w:hint="eastAsia"/>
                <w:szCs w:val="21"/>
              </w:rPr>
              <w:t>江苏省城镇与乡村规划设计院有限公司</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办公电话</w:t>
            </w:r>
          </w:p>
        </w:tc>
        <w:tc>
          <w:tcPr>
            <w:tcW w:w="1467" w:type="dxa"/>
            <w:vAlign w:val="center"/>
          </w:tcPr>
          <w:p w:rsidR="00016B81" w:rsidRDefault="00016B81" w:rsidP="00223F5F">
            <w:pPr>
              <w:autoSpaceDE w:val="0"/>
              <w:autoSpaceDN w:val="0"/>
              <w:adjustRightInd w:val="0"/>
              <w:spacing w:line="400" w:lineRule="exact"/>
              <w:rPr>
                <w:szCs w:val="21"/>
              </w:rPr>
            </w:pPr>
            <w:r>
              <w:rPr>
                <w:rFonts w:hint="eastAsia"/>
                <w:szCs w:val="21"/>
              </w:rPr>
              <w:t>0</w:t>
            </w:r>
            <w:r>
              <w:rPr>
                <w:szCs w:val="21"/>
              </w:rPr>
              <w:t>25</w:t>
            </w:r>
            <w:r>
              <w:rPr>
                <w:rFonts w:hint="eastAsia"/>
                <w:szCs w:val="21"/>
              </w:rPr>
              <w:t>-</w:t>
            </w:r>
            <w:r>
              <w:rPr>
                <w:szCs w:val="21"/>
              </w:rPr>
              <w:t>83656580</w:t>
            </w:r>
          </w:p>
        </w:tc>
      </w:tr>
      <w:tr w:rsidR="00016B81" w:rsidTr="00016B81">
        <w:trPr>
          <w:trHeight w:val="441"/>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通讯地址</w:t>
            </w:r>
          </w:p>
        </w:tc>
        <w:tc>
          <w:tcPr>
            <w:tcW w:w="4332" w:type="dxa"/>
            <w:gridSpan w:val="4"/>
            <w:vAlign w:val="center"/>
          </w:tcPr>
          <w:p w:rsidR="00016B81" w:rsidRDefault="00016B81" w:rsidP="00223F5F">
            <w:pPr>
              <w:autoSpaceDE w:val="0"/>
              <w:autoSpaceDN w:val="0"/>
              <w:adjustRightInd w:val="0"/>
              <w:ind w:firstLine="420"/>
              <w:jc w:val="center"/>
              <w:rPr>
                <w:szCs w:val="21"/>
              </w:rPr>
            </w:pPr>
            <w:r w:rsidRPr="00457B3F">
              <w:rPr>
                <w:rFonts w:hint="eastAsia"/>
                <w:szCs w:val="21"/>
              </w:rPr>
              <w:t>江苏省南京市建</w:t>
            </w:r>
            <w:proofErr w:type="gramStart"/>
            <w:r w:rsidRPr="00457B3F">
              <w:rPr>
                <w:rFonts w:hint="eastAsia"/>
                <w:szCs w:val="21"/>
              </w:rPr>
              <w:t>邺</w:t>
            </w:r>
            <w:proofErr w:type="gramEnd"/>
            <w:r w:rsidRPr="00457B3F">
              <w:rPr>
                <w:rFonts w:hint="eastAsia"/>
                <w:szCs w:val="21"/>
              </w:rPr>
              <w:t>区云龙山路紫金（建</w:t>
            </w:r>
            <w:proofErr w:type="gramStart"/>
            <w:r w:rsidRPr="00457B3F">
              <w:rPr>
                <w:rFonts w:hint="eastAsia"/>
                <w:szCs w:val="21"/>
              </w:rPr>
              <w:t>邺</w:t>
            </w:r>
            <w:proofErr w:type="gramEnd"/>
            <w:r w:rsidRPr="00457B3F">
              <w:rPr>
                <w:rFonts w:hint="eastAsia"/>
                <w:szCs w:val="21"/>
              </w:rPr>
              <w:t>科技创业特别社区）</w:t>
            </w:r>
            <w:r w:rsidRPr="00457B3F">
              <w:rPr>
                <w:rFonts w:hint="eastAsia"/>
                <w:szCs w:val="21"/>
              </w:rPr>
              <w:t>B3</w:t>
            </w:r>
            <w:r w:rsidRPr="00457B3F">
              <w:rPr>
                <w:rFonts w:hint="eastAsia"/>
                <w:szCs w:val="21"/>
              </w:rPr>
              <w:t>栋</w:t>
            </w:r>
            <w:r w:rsidRPr="00457B3F">
              <w:rPr>
                <w:rFonts w:hint="eastAsia"/>
                <w:szCs w:val="21"/>
              </w:rPr>
              <w:t>9</w:t>
            </w:r>
            <w:r w:rsidRPr="00457B3F">
              <w:rPr>
                <w:rFonts w:hint="eastAsia"/>
                <w:szCs w:val="21"/>
              </w:rPr>
              <w:t>楼</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邮政编码</w:t>
            </w:r>
          </w:p>
        </w:tc>
        <w:tc>
          <w:tcPr>
            <w:tcW w:w="1467"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2</w:t>
            </w:r>
            <w:r>
              <w:rPr>
                <w:szCs w:val="21"/>
              </w:rPr>
              <w:t>10019</w:t>
            </w:r>
          </w:p>
        </w:tc>
      </w:tr>
      <w:tr w:rsidR="00016B81" w:rsidTr="00016B81">
        <w:trPr>
          <w:trHeight w:val="441"/>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电子信箱</w:t>
            </w:r>
          </w:p>
        </w:tc>
        <w:tc>
          <w:tcPr>
            <w:tcW w:w="4332" w:type="dxa"/>
            <w:gridSpan w:val="4"/>
            <w:vAlign w:val="center"/>
          </w:tcPr>
          <w:p w:rsidR="00016B81" w:rsidRDefault="00016B81" w:rsidP="00223F5F">
            <w:pPr>
              <w:autoSpaceDE w:val="0"/>
              <w:autoSpaceDN w:val="0"/>
              <w:adjustRightInd w:val="0"/>
              <w:spacing w:line="400" w:lineRule="exact"/>
              <w:jc w:val="center"/>
              <w:rPr>
                <w:szCs w:val="21"/>
              </w:rPr>
            </w:pPr>
            <w:r w:rsidRPr="00901440">
              <w:rPr>
                <w:szCs w:val="21"/>
              </w:rPr>
              <w:t>24522833</w:t>
            </w:r>
            <w:r>
              <w:rPr>
                <w:rFonts w:hint="eastAsia"/>
                <w:szCs w:val="21"/>
              </w:rPr>
              <w:t>@qq.com</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移动电话</w:t>
            </w:r>
          </w:p>
        </w:tc>
        <w:tc>
          <w:tcPr>
            <w:tcW w:w="1467" w:type="dxa"/>
            <w:vAlign w:val="center"/>
          </w:tcPr>
          <w:p w:rsidR="00016B81" w:rsidRDefault="00016B81" w:rsidP="00223F5F">
            <w:pPr>
              <w:autoSpaceDE w:val="0"/>
              <w:autoSpaceDN w:val="0"/>
              <w:adjustRightInd w:val="0"/>
              <w:spacing w:line="400" w:lineRule="exact"/>
              <w:jc w:val="center"/>
              <w:rPr>
                <w:szCs w:val="21"/>
              </w:rPr>
            </w:pPr>
            <w:r w:rsidRPr="00901440">
              <w:rPr>
                <w:szCs w:val="21"/>
              </w:rPr>
              <w:t>13512502360</w:t>
            </w:r>
          </w:p>
        </w:tc>
      </w:tr>
      <w:tr w:rsidR="00016B81" w:rsidTr="00016B81">
        <w:trPr>
          <w:trHeight w:val="357"/>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技术职称</w:t>
            </w:r>
          </w:p>
        </w:tc>
        <w:tc>
          <w:tcPr>
            <w:tcW w:w="4332" w:type="dxa"/>
            <w:gridSpan w:val="4"/>
            <w:vAlign w:val="center"/>
          </w:tcPr>
          <w:p w:rsidR="00016B81" w:rsidRDefault="00016B81" w:rsidP="00223F5F">
            <w:pPr>
              <w:autoSpaceDE w:val="0"/>
              <w:autoSpaceDN w:val="0"/>
              <w:adjustRightInd w:val="0"/>
              <w:snapToGrid w:val="0"/>
              <w:spacing w:line="400" w:lineRule="exact"/>
              <w:jc w:val="center"/>
              <w:rPr>
                <w:szCs w:val="21"/>
              </w:rPr>
            </w:pPr>
            <w:r w:rsidRPr="00FD4382">
              <w:rPr>
                <w:rFonts w:hint="eastAsia"/>
                <w:szCs w:val="21"/>
              </w:rPr>
              <w:t>正高级城乡规划师</w:t>
            </w:r>
          </w:p>
        </w:tc>
        <w:tc>
          <w:tcPr>
            <w:tcW w:w="1465"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最高学位</w:t>
            </w:r>
          </w:p>
        </w:tc>
        <w:tc>
          <w:tcPr>
            <w:tcW w:w="1467"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硕士</w:t>
            </w:r>
          </w:p>
        </w:tc>
      </w:tr>
      <w:tr w:rsidR="00016B81" w:rsidTr="00BA1060">
        <w:trPr>
          <w:trHeight w:val="1320"/>
        </w:trPr>
        <w:tc>
          <w:tcPr>
            <w:tcW w:w="1528" w:type="dxa"/>
            <w:vAlign w:val="center"/>
          </w:tcPr>
          <w:p w:rsidR="00016B81" w:rsidRDefault="00016B81" w:rsidP="00223F5F">
            <w:pPr>
              <w:autoSpaceDE w:val="0"/>
              <w:autoSpaceDN w:val="0"/>
              <w:adjustRightInd w:val="0"/>
              <w:snapToGrid w:val="0"/>
              <w:spacing w:line="400" w:lineRule="exact"/>
              <w:jc w:val="center"/>
              <w:rPr>
                <w:szCs w:val="21"/>
              </w:rPr>
            </w:pPr>
            <w:r>
              <w:rPr>
                <w:rFonts w:hint="eastAsia"/>
                <w:szCs w:val="21"/>
              </w:rPr>
              <w:t>曾获科技奖励情况</w:t>
            </w:r>
          </w:p>
        </w:tc>
        <w:tc>
          <w:tcPr>
            <w:tcW w:w="7264" w:type="dxa"/>
            <w:gridSpan w:val="6"/>
            <w:vAlign w:val="center"/>
          </w:tcPr>
          <w:p w:rsidR="00016B81" w:rsidRPr="008D475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江阴市镇村布局规划，2017年度全国优秀城乡规划设计奖二等奖:</w:t>
            </w:r>
          </w:p>
          <w:p w:rsidR="00016B81" w:rsidRPr="008D475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江苏省镇村布局规划试点(金坛、高邮)，2015年度全国优秀城乡规划设</w:t>
            </w:r>
          </w:p>
          <w:p w:rsidR="00016B81" w:rsidRPr="008D475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计三等奖</w:t>
            </w:r>
            <w:r>
              <w:rPr>
                <w:rFonts w:ascii="宋体" w:hAnsi="宋体" w:hint="eastAsia"/>
                <w:sz w:val="22"/>
              </w:rPr>
              <w:t>；</w:t>
            </w:r>
          </w:p>
          <w:p w:rsidR="00016B81" w:rsidRPr="008D475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昆山市巴城镇石牌生活区控</w:t>
            </w:r>
            <w:proofErr w:type="gramStart"/>
            <w:r w:rsidRPr="008D475C">
              <w:rPr>
                <w:rFonts w:ascii="宋体" w:hAnsi="宋体" w:hint="eastAsia"/>
                <w:sz w:val="22"/>
              </w:rPr>
              <w:t>规</w:t>
            </w:r>
            <w:proofErr w:type="gramEnd"/>
            <w:r w:rsidRPr="008D475C">
              <w:rPr>
                <w:rFonts w:ascii="宋体" w:hAnsi="宋体" w:hint="eastAsia"/>
                <w:sz w:val="22"/>
              </w:rPr>
              <w:t>及城市设计，2017年度全国优秀城乡规划设</w:t>
            </w:r>
          </w:p>
          <w:p w:rsidR="00016B81" w:rsidRPr="008D475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计三等奖</w:t>
            </w:r>
            <w:r>
              <w:rPr>
                <w:rFonts w:ascii="宋体" w:hAnsi="宋体" w:hint="eastAsia"/>
                <w:sz w:val="22"/>
              </w:rPr>
              <w:t>；</w:t>
            </w:r>
          </w:p>
          <w:p w:rsidR="00016B81" w:rsidRPr="008D475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新型城镇化背景下江苏镇村布局规划技术方法研究，2018年度省第十八届</w:t>
            </w:r>
          </w:p>
          <w:p w:rsidR="00016B81" w:rsidRPr="00DF23CC" w:rsidRDefault="00016B81" w:rsidP="00223F5F">
            <w:pPr>
              <w:autoSpaceDE w:val="0"/>
              <w:autoSpaceDN w:val="0"/>
              <w:adjustRightInd w:val="0"/>
              <w:spacing w:line="400" w:lineRule="exact"/>
              <w:jc w:val="left"/>
              <w:rPr>
                <w:rFonts w:ascii="宋体" w:hAnsi="宋体"/>
                <w:sz w:val="22"/>
              </w:rPr>
            </w:pPr>
            <w:r w:rsidRPr="008D475C">
              <w:rPr>
                <w:rFonts w:ascii="宋体" w:hAnsi="宋体" w:hint="eastAsia"/>
                <w:sz w:val="22"/>
              </w:rPr>
              <w:t>优秀工程设计一等奖</w:t>
            </w:r>
            <w:r>
              <w:rPr>
                <w:rFonts w:ascii="宋体" w:hAnsi="宋体" w:hint="eastAsia"/>
                <w:sz w:val="22"/>
              </w:rPr>
              <w:t>；</w:t>
            </w:r>
          </w:p>
        </w:tc>
      </w:tr>
      <w:tr w:rsidR="00016B81" w:rsidTr="00BA1060">
        <w:trPr>
          <w:trHeight w:val="47"/>
        </w:trPr>
        <w:tc>
          <w:tcPr>
            <w:tcW w:w="1528" w:type="dxa"/>
            <w:vAlign w:val="center"/>
          </w:tcPr>
          <w:p w:rsidR="00016B81" w:rsidRDefault="00016B81" w:rsidP="00223F5F">
            <w:pPr>
              <w:autoSpaceDE w:val="0"/>
              <w:autoSpaceDN w:val="0"/>
              <w:adjustRightInd w:val="0"/>
              <w:spacing w:line="400" w:lineRule="exact"/>
              <w:jc w:val="center"/>
              <w:rPr>
                <w:szCs w:val="21"/>
              </w:rPr>
            </w:pPr>
            <w:r>
              <w:rPr>
                <w:rFonts w:hint="eastAsia"/>
                <w:szCs w:val="21"/>
              </w:rPr>
              <w:t>参加起止时间</w:t>
            </w:r>
          </w:p>
        </w:tc>
        <w:tc>
          <w:tcPr>
            <w:tcW w:w="7264" w:type="dxa"/>
            <w:gridSpan w:val="6"/>
            <w:vAlign w:val="center"/>
          </w:tcPr>
          <w:p w:rsidR="00016B81" w:rsidRDefault="00016B81" w:rsidP="000A3687">
            <w:pPr>
              <w:autoSpaceDE w:val="0"/>
              <w:autoSpaceDN w:val="0"/>
              <w:adjustRightInd w:val="0"/>
              <w:snapToGrid w:val="0"/>
              <w:spacing w:line="400" w:lineRule="exact"/>
              <w:jc w:val="center"/>
              <w:rPr>
                <w:szCs w:val="21"/>
              </w:rPr>
            </w:pPr>
            <w:r>
              <w:rPr>
                <w:szCs w:val="21"/>
              </w:rPr>
              <w:t>2020.6.1-2021.12.31</w:t>
            </w:r>
          </w:p>
        </w:tc>
      </w:tr>
      <w:tr w:rsidR="00016B81" w:rsidTr="000E6AA9">
        <w:trPr>
          <w:trHeight w:val="1493"/>
        </w:trPr>
        <w:tc>
          <w:tcPr>
            <w:tcW w:w="8792" w:type="dxa"/>
            <w:gridSpan w:val="7"/>
          </w:tcPr>
          <w:p w:rsidR="00016B81" w:rsidRDefault="00016B81" w:rsidP="00223F5F">
            <w:pPr>
              <w:adjustRightInd w:val="0"/>
              <w:spacing w:line="400" w:lineRule="exact"/>
              <w:rPr>
                <w:szCs w:val="21"/>
              </w:rPr>
            </w:pPr>
            <w:r>
              <w:rPr>
                <w:rFonts w:hint="eastAsia"/>
                <w:szCs w:val="21"/>
              </w:rPr>
              <w:t>主要贡献：（限</w:t>
            </w:r>
            <w:r>
              <w:rPr>
                <w:szCs w:val="21"/>
              </w:rPr>
              <w:t>300</w:t>
            </w:r>
            <w:r>
              <w:rPr>
                <w:rFonts w:hint="eastAsia"/>
                <w:szCs w:val="21"/>
              </w:rPr>
              <w:t>字）</w:t>
            </w:r>
          </w:p>
          <w:p w:rsidR="00016B81" w:rsidRDefault="00016B81" w:rsidP="000E6AA9">
            <w:pPr>
              <w:adjustRightInd w:val="0"/>
              <w:spacing w:line="400" w:lineRule="exact"/>
              <w:rPr>
                <w:szCs w:val="21"/>
              </w:rPr>
            </w:pPr>
            <w:r w:rsidRPr="00BA1060">
              <w:rPr>
                <w:rFonts w:hint="eastAsia"/>
                <w:szCs w:val="21"/>
              </w:rPr>
              <w:t>主要</w:t>
            </w:r>
            <w:r w:rsidR="00BA1060" w:rsidRPr="00BA1060">
              <w:rPr>
                <w:rFonts w:hint="eastAsia"/>
                <w:szCs w:val="21"/>
              </w:rPr>
              <w:t>负责课题</w:t>
            </w:r>
            <w:r w:rsidRPr="00BA1060">
              <w:rPr>
                <w:rFonts w:hint="eastAsia"/>
                <w:szCs w:val="21"/>
              </w:rPr>
              <w:t>整体框架的确定</w:t>
            </w:r>
            <w:r w:rsidR="00BA1060" w:rsidRPr="00BA1060">
              <w:rPr>
                <w:rFonts w:hint="eastAsia"/>
                <w:szCs w:val="21"/>
              </w:rPr>
              <w:t>、技术的把控等</w:t>
            </w:r>
            <w:r w:rsidRPr="00BA1060">
              <w:rPr>
                <w:rFonts w:hint="eastAsia"/>
                <w:szCs w:val="21"/>
              </w:rPr>
              <w:t>工作</w:t>
            </w:r>
            <w:r w:rsidR="00BA1060" w:rsidRPr="00BA1060">
              <w:rPr>
                <w:rFonts w:hint="eastAsia"/>
                <w:szCs w:val="21"/>
              </w:rPr>
              <w:t>。负责</w:t>
            </w:r>
            <w:r w:rsidRPr="00BA1060">
              <w:rPr>
                <w:rFonts w:hint="eastAsia"/>
                <w:szCs w:val="21"/>
              </w:rPr>
              <w:t>整体框架结构的梳理与确定，为</w:t>
            </w:r>
            <w:r w:rsidR="00BA1060" w:rsidRPr="00BA1060">
              <w:rPr>
                <w:rFonts w:hint="eastAsia"/>
                <w:szCs w:val="21"/>
              </w:rPr>
              <w:t>成果的</w:t>
            </w:r>
            <w:r w:rsidRPr="00BA1060">
              <w:rPr>
                <w:rFonts w:hint="eastAsia"/>
                <w:szCs w:val="21"/>
              </w:rPr>
              <w:t>体系化、</w:t>
            </w:r>
            <w:r w:rsidR="000E6AA9">
              <w:rPr>
                <w:rFonts w:hint="eastAsia"/>
                <w:szCs w:val="21"/>
              </w:rPr>
              <w:t>科学性、创新性</w:t>
            </w:r>
            <w:r w:rsidRPr="00BA1060">
              <w:rPr>
                <w:rFonts w:hint="eastAsia"/>
                <w:szCs w:val="21"/>
              </w:rPr>
              <w:t>打下坚实基础</w:t>
            </w:r>
            <w:r w:rsidR="00BA1060" w:rsidRPr="00BA1060">
              <w:rPr>
                <w:rFonts w:hint="eastAsia"/>
                <w:szCs w:val="21"/>
              </w:rPr>
              <w:t>；</w:t>
            </w:r>
            <w:r w:rsidRPr="00BA1060">
              <w:rPr>
                <w:rFonts w:hint="eastAsia"/>
                <w:szCs w:val="21"/>
              </w:rPr>
              <w:t>把控</w:t>
            </w:r>
            <w:r w:rsidR="00BA1060" w:rsidRPr="00BA1060">
              <w:rPr>
                <w:rFonts w:hint="eastAsia"/>
                <w:szCs w:val="21"/>
              </w:rPr>
              <w:t>课题编写质量</w:t>
            </w:r>
            <w:r w:rsidR="000E6AA9">
              <w:rPr>
                <w:rFonts w:hint="eastAsia"/>
                <w:szCs w:val="21"/>
              </w:rPr>
              <w:t>，</w:t>
            </w:r>
            <w:r w:rsidRPr="00BA1060">
              <w:rPr>
                <w:rFonts w:hint="eastAsia"/>
                <w:szCs w:val="21"/>
              </w:rPr>
              <w:t>多次参会讨论并进行修改完善。</w:t>
            </w:r>
          </w:p>
          <w:p w:rsidR="00BD3F2C" w:rsidRDefault="00BD3F2C" w:rsidP="000E6AA9">
            <w:pPr>
              <w:adjustRightInd w:val="0"/>
              <w:spacing w:line="400" w:lineRule="exact"/>
              <w:rPr>
                <w:szCs w:val="21"/>
              </w:rPr>
            </w:pPr>
          </w:p>
        </w:tc>
      </w:tr>
      <w:tr w:rsidR="00016B81" w:rsidTr="00016B81">
        <w:trPr>
          <w:trHeight w:val="556"/>
        </w:trPr>
        <w:tc>
          <w:tcPr>
            <w:tcW w:w="1528" w:type="dxa"/>
            <w:vMerge w:val="restart"/>
            <w:vAlign w:val="center"/>
          </w:tcPr>
          <w:p w:rsidR="00016B81" w:rsidRDefault="00016B81" w:rsidP="00223F5F">
            <w:pPr>
              <w:adjustRightInd w:val="0"/>
              <w:spacing w:line="400" w:lineRule="exact"/>
              <w:jc w:val="center"/>
              <w:rPr>
                <w:szCs w:val="21"/>
              </w:rPr>
            </w:pPr>
            <w:r>
              <w:rPr>
                <w:rFonts w:hint="eastAsia"/>
                <w:szCs w:val="21"/>
              </w:rPr>
              <w:t>声</w:t>
            </w:r>
          </w:p>
          <w:p w:rsidR="00016B81" w:rsidRDefault="00016B81" w:rsidP="00223F5F">
            <w:pPr>
              <w:adjustRightInd w:val="0"/>
              <w:spacing w:line="400" w:lineRule="exact"/>
              <w:jc w:val="center"/>
              <w:rPr>
                <w:szCs w:val="21"/>
              </w:rPr>
            </w:pPr>
          </w:p>
          <w:p w:rsidR="00016B81" w:rsidRDefault="00016B81" w:rsidP="00223F5F">
            <w:pPr>
              <w:autoSpaceDE w:val="0"/>
              <w:autoSpaceDN w:val="0"/>
              <w:adjustRightInd w:val="0"/>
              <w:spacing w:line="400" w:lineRule="exact"/>
              <w:jc w:val="center"/>
              <w:rPr>
                <w:szCs w:val="21"/>
              </w:rPr>
            </w:pPr>
            <w:r>
              <w:rPr>
                <w:rFonts w:hint="eastAsia"/>
                <w:szCs w:val="21"/>
              </w:rPr>
              <w:t>明</w:t>
            </w:r>
          </w:p>
        </w:tc>
        <w:tc>
          <w:tcPr>
            <w:tcW w:w="7264" w:type="dxa"/>
            <w:gridSpan w:val="6"/>
          </w:tcPr>
          <w:p w:rsidR="00016B81" w:rsidRDefault="00016B81" w:rsidP="00223F5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16B81" w:rsidRDefault="00016B81" w:rsidP="00223F5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016B81" w:rsidTr="00016B81">
        <w:trPr>
          <w:trHeight w:val="551"/>
        </w:trPr>
        <w:tc>
          <w:tcPr>
            <w:tcW w:w="1528" w:type="dxa"/>
            <w:vMerge/>
            <w:tcBorders>
              <w:bottom w:val="single" w:sz="8" w:space="0" w:color="auto"/>
            </w:tcBorders>
            <w:vAlign w:val="center"/>
          </w:tcPr>
          <w:p w:rsidR="00016B81" w:rsidRDefault="00016B81" w:rsidP="00223F5F">
            <w:pPr>
              <w:jc w:val="left"/>
              <w:rPr>
                <w:szCs w:val="21"/>
              </w:rPr>
            </w:pPr>
          </w:p>
        </w:tc>
        <w:tc>
          <w:tcPr>
            <w:tcW w:w="3314" w:type="dxa"/>
            <w:gridSpan w:val="3"/>
            <w:tcBorders>
              <w:bottom w:val="single" w:sz="8" w:space="0" w:color="auto"/>
            </w:tcBorders>
          </w:tcPr>
          <w:p w:rsidR="00016B81" w:rsidRDefault="00016B81" w:rsidP="00223F5F">
            <w:pPr>
              <w:adjustRightInd w:val="0"/>
              <w:spacing w:line="400" w:lineRule="exact"/>
              <w:rPr>
                <w:szCs w:val="21"/>
              </w:rPr>
            </w:pPr>
            <w:r>
              <w:rPr>
                <w:rFonts w:hint="eastAsia"/>
                <w:szCs w:val="21"/>
              </w:rPr>
              <w:t>本人签名：</w:t>
            </w:r>
          </w:p>
          <w:p w:rsidR="00016B81" w:rsidRDefault="00DD030D" w:rsidP="00DD030D">
            <w:pPr>
              <w:autoSpaceDE w:val="0"/>
              <w:autoSpaceDN w:val="0"/>
              <w:adjustRightInd w:val="0"/>
              <w:snapToGrid w:val="0"/>
              <w:spacing w:line="400" w:lineRule="exact"/>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c>
          <w:tcPr>
            <w:tcW w:w="3950" w:type="dxa"/>
            <w:gridSpan w:val="3"/>
            <w:tcBorders>
              <w:bottom w:val="single" w:sz="8" w:space="0" w:color="auto"/>
            </w:tcBorders>
          </w:tcPr>
          <w:p w:rsidR="00016B81" w:rsidRDefault="00016B81" w:rsidP="00223F5F">
            <w:pPr>
              <w:adjustRightInd w:val="0"/>
              <w:spacing w:line="400" w:lineRule="exact"/>
              <w:ind w:leftChars="144" w:left="302" w:firstLineChars="400" w:firstLine="840"/>
              <w:rPr>
                <w:szCs w:val="21"/>
              </w:rPr>
            </w:pPr>
            <w:r>
              <w:rPr>
                <w:rFonts w:hint="eastAsia"/>
                <w:szCs w:val="21"/>
              </w:rPr>
              <w:t>单位（公章）：</w:t>
            </w:r>
          </w:p>
          <w:p w:rsidR="00016B81" w:rsidRDefault="00DD030D" w:rsidP="00DD030D">
            <w:pPr>
              <w:autoSpaceDE w:val="0"/>
              <w:autoSpaceDN w:val="0"/>
              <w:adjustRightInd w:val="0"/>
              <w:snapToGrid w:val="0"/>
              <w:spacing w:line="400" w:lineRule="exact"/>
              <w:ind w:leftChars="266" w:left="559"/>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r>
    </w:tbl>
    <w:p w:rsidR="000C121C" w:rsidRDefault="000C121C" w:rsidP="00105D84">
      <w:pPr>
        <w:jc w:val="left"/>
        <w:rPr>
          <w:rFonts w:ascii="Times New Roman" w:hAnsi="Times New Roman"/>
          <w:snapToGrid w:val="0"/>
          <w:sz w:val="30"/>
          <w:szCs w:val="30"/>
        </w:rPr>
      </w:pPr>
    </w:p>
    <w:p w:rsidR="000C121C" w:rsidRPr="000C121C" w:rsidRDefault="000C121C" w:rsidP="000C121C">
      <w:pPr>
        <w:rPr>
          <w:rFonts w:ascii="Times New Roman" w:hAnsi="Times New Roman"/>
          <w:sz w:val="30"/>
          <w:szCs w:val="30"/>
        </w:rPr>
      </w:pPr>
    </w:p>
    <w:p w:rsidR="000C121C" w:rsidRDefault="000C121C" w:rsidP="000C121C">
      <w:pPr>
        <w:rPr>
          <w:rFonts w:ascii="Times New Roman" w:hAnsi="Times New Roman"/>
          <w:sz w:val="30"/>
          <w:szCs w:val="30"/>
        </w:rPr>
      </w:pPr>
    </w:p>
    <w:tbl>
      <w:tblPr>
        <w:tblW w:w="870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86"/>
        <w:gridCol w:w="630"/>
        <w:gridCol w:w="984"/>
        <w:gridCol w:w="1921"/>
        <w:gridCol w:w="380"/>
        <w:gridCol w:w="1078"/>
        <w:gridCol w:w="1271"/>
        <w:gridCol w:w="1551"/>
      </w:tblGrid>
      <w:tr w:rsidR="000C121C" w:rsidTr="00BA1060">
        <w:trPr>
          <w:trHeight w:val="508"/>
        </w:trPr>
        <w:tc>
          <w:tcPr>
            <w:tcW w:w="1516" w:type="dxa"/>
            <w:gridSpan w:val="2"/>
            <w:tcBorders>
              <w:top w:val="single" w:sz="8" w:space="0" w:color="auto"/>
            </w:tcBorders>
            <w:vAlign w:val="center"/>
          </w:tcPr>
          <w:p w:rsidR="000C121C" w:rsidRDefault="000C121C" w:rsidP="00223F5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984" w:type="dxa"/>
            <w:tcBorders>
              <w:top w:val="single" w:sz="8" w:space="0" w:color="auto"/>
            </w:tcBorders>
            <w:vAlign w:val="center"/>
          </w:tcPr>
          <w:p w:rsidR="000C121C" w:rsidRDefault="000C121C" w:rsidP="00223F5F">
            <w:pPr>
              <w:autoSpaceDE w:val="0"/>
              <w:autoSpaceDN w:val="0"/>
              <w:adjustRightInd w:val="0"/>
              <w:spacing w:line="400" w:lineRule="exact"/>
              <w:jc w:val="center"/>
              <w:rPr>
                <w:szCs w:val="21"/>
              </w:rPr>
            </w:pPr>
            <w:r>
              <w:rPr>
                <w:rFonts w:hint="eastAsia"/>
                <w:szCs w:val="21"/>
              </w:rPr>
              <w:t>葛大永</w:t>
            </w:r>
          </w:p>
        </w:tc>
        <w:tc>
          <w:tcPr>
            <w:tcW w:w="1921" w:type="dxa"/>
            <w:tcBorders>
              <w:top w:val="single" w:sz="8" w:space="0" w:color="auto"/>
            </w:tcBorders>
            <w:vAlign w:val="center"/>
          </w:tcPr>
          <w:p w:rsidR="000C121C" w:rsidRDefault="000C121C" w:rsidP="00223F5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58" w:type="dxa"/>
            <w:gridSpan w:val="2"/>
            <w:tcBorders>
              <w:top w:val="single" w:sz="8" w:space="0" w:color="auto"/>
            </w:tcBorders>
            <w:vAlign w:val="center"/>
          </w:tcPr>
          <w:p w:rsidR="000C121C" w:rsidRDefault="000C121C" w:rsidP="00223F5F">
            <w:pPr>
              <w:autoSpaceDE w:val="0"/>
              <w:autoSpaceDN w:val="0"/>
              <w:adjustRightInd w:val="0"/>
              <w:spacing w:line="400" w:lineRule="exact"/>
              <w:jc w:val="center"/>
              <w:rPr>
                <w:szCs w:val="21"/>
              </w:rPr>
            </w:pPr>
            <w:r>
              <w:rPr>
                <w:rFonts w:hint="eastAsia"/>
                <w:szCs w:val="21"/>
              </w:rPr>
              <w:t>男</w:t>
            </w:r>
          </w:p>
        </w:tc>
        <w:tc>
          <w:tcPr>
            <w:tcW w:w="1271" w:type="dxa"/>
            <w:tcBorders>
              <w:top w:val="single" w:sz="8" w:space="0" w:color="auto"/>
            </w:tcBorders>
            <w:vAlign w:val="center"/>
          </w:tcPr>
          <w:p w:rsidR="000C121C" w:rsidRDefault="000C121C" w:rsidP="00223F5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1" w:type="dxa"/>
            <w:tcBorders>
              <w:top w:val="single" w:sz="8" w:space="0" w:color="auto"/>
            </w:tcBorders>
            <w:vAlign w:val="center"/>
          </w:tcPr>
          <w:p w:rsidR="000C121C" w:rsidRDefault="000C121C" w:rsidP="00223F5F">
            <w:pPr>
              <w:autoSpaceDE w:val="0"/>
              <w:autoSpaceDN w:val="0"/>
              <w:adjustRightInd w:val="0"/>
              <w:spacing w:line="400" w:lineRule="exact"/>
              <w:ind w:firstLine="83"/>
              <w:jc w:val="center"/>
              <w:rPr>
                <w:szCs w:val="21"/>
              </w:rPr>
            </w:pPr>
            <w:r>
              <w:rPr>
                <w:szCs w:val="21"/>
              </w:rPr>
              <w:t>2</w:t>
            </w:r>
          </w:p>
        </w:tc>
      </w:tr>
      <w:tr w:rsidR="000C121C" w:rsidTr="00BA1060">
        <w:trPr>
          <w:trHeight w:val="508"/>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出生年月</w:t>
            </w:r>
          </w:p>
        </w:tc>
        <w:tc>
          <w:tcPr>
            <w:tcW w:w="4363" w:type="dxa"/>
            <w:gridSpan w:val="4"/>
            <w:vAlign w:val="center"/>
          </w:tcPr>
          <w:p w:rsidR="000C121C" w:rsidRDefault="000C121C" w:rsidP="00223F5F">
            <w:pPr>
              <w:autoSpaceDE w:val="0"/>
              <w:autoSpaceDN w:val="0"/>
              <w:adjustRightInd w:val="0"/>
              <w:spacing w:line="400" w:lineRule="exact"/>
              <w:ind w:firstLine="420"/>
              <w:jc w:val="center"/>
              <w:rPr>
                <w:szCs w:val="21"/>
              </w:rPr>
            </w:pPr>
            <w:r>
              <w:rPr>
                <w:rFonts w:hint="eastAsia"/>
                <w:szCs w:val="21"/>
              </w:rPr>
              <w:t>1</w:t>
            </w:r>
            <w:r>
              <w:rPr>
                <w:szCs w:val="21"/>
              </w:rPr>
              <w:t>984.08</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汉族</w:t>
            </w:r>
          </w:p>
        </w:tc>
      </w:tr>
      <w:tr w:rsidR="000C121C" w:rsidTr="00BA1060">
        <w:trPr>
          <w:trHeight w:val="508"/>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63" w:type="dxa"/>
            <w:gridSpan w:val="4"/>
            <w:vAlign w:val="center"/>
          </w:tcPr>
          <w:p w:rsidR="000C121C" w:rsidRDefault="000C121C" w:rsidP="00223F5F">
            <w:pPr>
              <w:autoSpaceDE w:val="0"/>
              <w:autoSpaceDN w:val="0"/>
              <w:adjustRightInd w:val="0"/>
              <w:spacing w:line="400" w:lineRule="exact"/>
              <w:ind w:firstLine="420"/>
              <w:jc w:val="center"/>
              <w:rPr>
                <w:szCs w:val="21"/>
              </w:rPr>
            </w:pPr>
            <w:r>
              <w:rPr>
                <w:rFonts w:hint="eastAsia"/>
                <w:szCs w:val="21"/>
              </w:rPr>
              <w:t>中国</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南京</w:t>
            </w:r>
          </w:p>
        </w:tc>
      </w:tr>
      <w:tr w:rsidR="000C121C" w:rsidTr="00BA1060">
        <w:trPr>
          <w:trHeight w:val="508"/>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行政职务</w:t>
            </w:r>
          </w:p>
        </w:tc>
        <w:tc>
          <w:tcPr>
            <w:tcW w:w="984"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所长</w:t>
            </w:r>
          </w:p>
        </w:tc>
        <w:tc>
          <w:tcPr>
            <w:tcW w:w="192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归国人员</w:t>
            </w:r>
          </w:p>
        </w:tc>
        <w:tc>
          <w:tcPr>
            <w:tcW w:w="1458"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否</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归国时间</w:t>
            </w:r>
          </w:p>
        </w:tc>
        <w:tc>
          <w:tcPr>
            <w:tcW w:w="1551" w:type="dxa"/>
            <w:vAlign w:val="center"/>
          </w:tcPr>
          <w:p w:rsidR="000C121C" w:rsidRDefault="000C121C" w:rsidP="00223F5F">
            <w:pPr>
              <w:autoSpaceDE w:val="0"/>
              <w:autoSpaceDN w:val="0"/>
              <w:adjustRightInd w:val="0"/>
              <w:spacing w:line="400" w:lineRule="exact"/>
              <w:jc w:val="center"/>
              <w:rPr>
                <w:szCs w:val="21"/>
              </w:rPr>
            </w:pPr>
          </w:p>
        </w:tc>
      </w:tr>
      <w:tr w:rsidR="000C121C" w:rsidTr="00BA1060">
        <w:trPr>
          <w:trHeight w:val="508"/>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工作单位</w:t>
            </w:r>
          </w:p>
        </w:tc>
        <w:tc>
          <w:tcPr>
            <w:tcW w:w="4363" w:type="dxa"/>
            <w:gridSpan w:val="4"/>
            <w:vAlign w:val="center"/>
          </w:tcPr>
          <w:p w:rsidR="000C121C" w:rsidRDefault="000C121C" w:rsidP="00223F5F">
            <w:pPr>
              <w:autoSpaceDE w:val="0"/>
              <w:autoSpaceDN w:val="0"/>
              <w:adjustRightInd w:val="0"/>
              <w:spacing w:line="400" w:lineRule="exact"/>
              <w:jc w:val="center"/>
              <w:rPr>
                <w:szCs w:val="21"/>
              </w:rPr>
            </w:pPr>
            <w:r>
              <w:rPr>
                <w:rFonts w:hint="eastAsia"/>
                <w:szCs w:val="21"/>
              </w:rPr>
              <w:t>江苏省城镇与乡村规划设计院有限公司</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办公电话</w:t>
            </w:r>
          </w:p>
        </w:tc>
        <w:tc>
          <w:tcPr>
            <w:tcW w:w="1551" w:type="dxa"/>
            <w:vAlign w:val="center"/>
          </w:tcPr>
          <w:p w:rsidR="000C121C" w:rsidRDefault="000C121C" w:rsidP="00223F5F">
            <w:pPr>
              <w:autoSpaceDE w:val="0"/>
              <w:autoSpaceDN w:val="0"/>
              <w:adjustRightInd w:val="0"/>
              <w:spacing w:line="400" w:lineRule="exact"/>
              <w:rPr>
                <w:szCs w:val="21"/>
              </w:rPr>
            </w:pPr>
            <w:r>
              <w:rPr>
                <w:rFonts w:hint="eastAsia"/>
                <w:szCs w:val="21"/>
              </w:rPr>
              <w:t>0</w:t>
            </w:r>
            <w:r>
              <w:rPr>
                <w:szCs w:val="21"/>
              </w:rPr>
              <w:t>25</w:t>
            </w:r>
            <w:r>
              <w:rPr>
                <w:rFonts w:hint="eastAsia"/>
                <w:szCs w:val="21"/>
              </w:rPr>
              <w:t>-</w:t>
            </w:r>
            <w:r>
              <w:rPr>
                <w:szCs w:val="21"/>
              </w:rPr>
              <w:t>83656580</w:t>
            </w:r>
          </w:p>
        </w:tc>
      </w:tr>
      <w:tr w:rsidR="000C121C" w:rsidTr="00BA1060">
        <w:trPr>
          <w:trHeight w:val="508"/>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通讯地址</w:t>
            </w:r>
          </w:p>
        </w:tc>
        <w:tc>
          <w:tcPr>
            <w:tcW w:w="4363" w:type="dxa"/>
            <w:gridSpan w:val="4"/>
            <w:vAlign w:val="center"/>
          </w:tcPr>
          <w:p w:rsidR="000C121C" w:rsidRDefault="000C121C" w:rsidP="00223F5F">
            <w:pPr>
              <w:autoSpaceDE w:val="0"/>
              <w:autoSpaceDN w:val="0"/>
              <w:adjustRightInd w:val="0"/>
              <w:ind w:firstLine="420"/>
              <w:jc w:val="center"/>
              <w:rPr>
                <w:szCs w:val="21"/>
              </w:rPr>
            </w:pPr>
            <w:r>
              <w:rPr>
                <w:rFonts w:hint="eastAsia"/>
                <w:szCs w:val="21"/>
              </w:rPr>
              <w:t>江苏省南京市建</w:t>
            </w:r>
            <w:proofErr w:type="gramStart"/>
            <w:r>
              <w:rPr>
                <w:rFonts w:hint="eastAsia"/>
                <w:szCs w:val="21"/>
              </w:rPr>
              <w:t>邺</w:t>
            </w:r>
            <w:proofErr w:type="gramEnd"/>
            <w:r>
              <w:rPr>
                <w:rFonts w:hint="eastAsia"/>
                <w:szCs w:val="21"/>
              </w:rPr>
              <w:t>区云龙山路</w:t>
            </w:r>
            <w:r>
              <w:rPr>
                <w:rFonts w:hint="eastAsia"/>
                <w:szCs w:val="21"/>
              </w:rPr>
              <w:t>9</w:t>
            </w:r>
            <w:r>
              <w:rPr>
                <w:szCs w:val="21"/>
              </w:rPr>
              <w:t>9</w:t>
            </w:r>
            <w:r>
              <w:rPr>
                <w:rFonts w:hint="eastAsia"/>
                <w:szCs w:val="21"/>
              </w:rPr>
              <w:t>号江苏省建大厦</w:t>
            </w:r>
            <w:r>
              <w:rPr>
                <w:rFonts w:hint="eastAsia"/>
                <w:szCs w:val="21"/>
              </w:rPr>
              <w:t>B</w:t>
            </w:r>
            <w:r>
              <w:rPr>
                <w:rFonts w:hint="eastAsia"/>
                <w:szCs w:val="21"/>
              </w:rPr>
              <w:t>座</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邮政编码</w:t>
            </w:r>
          </w:p>
        </w:tc>
        <w:tc>
          <w:tcPr>
            <w:tcW w:w="155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2</w:t>
            </w:r>
            <w:r>
              <w:rPr>
                <w:szCs w:val="21"/>
              </w:rPr>
              <w:t>10019</w:t>
            </w:r>
          </w:p>
        </w:tc>
      </w:tr>
      <w:tr w:rsidR="000C121C" w:rsidTr="00BA1060">
        <w:trPr>
          <w:trHeight w:val="508"/>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电子信箱</w:t>
            </w:r>
          </w:p>
        </w:tc>
        <w:tc>
          <w:tcPr>
            <w:tcW w:w="4363" w:type="dxa"/>
            <w:gridSpan w:val="4"/>
            <w:vAlign w:val="center"/>
          </w:tcPr>
          <w:p w:rsidR="000C121C" w:rsidRDefault="000C121C" w:rsidP="00223F5F">
            <w:pPr>
              <w:autoSpaceDE w:val="0"/>
              <w:autoSpaceDN w:val="0"/>
              <w:adjustRightInd w:val="0"/>
              <w:spacing w:line="400" w:lineRule="exact"/>
              <w:ind w:firstLine="420"/>
              <w:jc w:val="center"/>
              <w:rPr>
                <w:szCs w:val="21"/>
              </w:rPr>
            </w:pPr>
            <w:r w:rsidRPr="00E57E3E">
              <w:rPr>
                <w:szCs w:val="21"/>
              </w:rPr>
              <w:t>30632434@qq.com</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移动电话</w:t>
            </w:r>
          </w:p>
        </w:tc>
        <w:tc>
          <w:tcPr>
            <w:tcW w:w="1551" w:type="dxa"/>
            <w:vAlign w:val="center"/>
          </w:tcPr>
          <w:p w:rsidR="000C121C" w:rsidRPr="00A7698B" w:rsidRDefault="000C121C" w:rsidP="00223F5F">
            <w:pPr>
              <w:snapToGrid w:val="0"/>
              <w:ind w:leftChars="-83" w:left="-174" w:firstLineChars="65" w:firstLine="136"/>
              <w:jc w:val="center"/>
              <w:rPr>
                <w:rFonts w:ascii="宋体" w:hAnsi="宋体" w:cs="宋体"/>
                <w:sz w:val="28"/>
                <w:szCs w:val="28"/>
              </w:rPr>
            </w:pPr>
            <w:r w:rsidRPr="00FD4382">
              <w:rPr>
                <w:rFonts w:hint="eastAsia"/>
                <w:szCs w:val="21"/>
              </w:rPr>
              <w:t>13814010203</w:t>
            </w:r>
          </w:p>
        </w:tc>
      </w:tr>
      <w:tr w:rsidR="000C121C" w:rsidTr="00BA1060">
        <w:trPr>
          <w:trHeight w:val="410"/>
        </w:trPr>
        <w:tc>
          <w:tcPr>
            <w:tcW w:w="1516" w:type="dxa"/>
            <w:gridSpan w:val="2"/>
            <w:vAlign w:val="center"/>
          </w:tcPr>
          <w:p w:rsidR="000C121C" w:rsidRDefault="000C121C" w:rsidP="00223F5F">
            <w:pPr>
              <w:autoSpaceDE w:val="0"/>
              <w:autoSpaceDN w:val="0"/>
              <w:adjustRightInd w:val="0"/>
              <w:spacing w:line="400" w:lineRule="exact"/>
              <w:jc w:val="center"/>
              <w:rPr>
                <w:szCs w:val="21"/>
              </w:rPr>
            </w:pPr>
            <w:r>
              <w:rPr>
                <w:rFonts w:hint="eastAsia"/>
                <w:szCs w:val="21"/>
              </w:rPr>
              <w:t>技术职称</w:t>
            </w:r>
          </w:p>
        </w:tc>
        <w:tc>
          <w:tcPr>
            <w:tcW w:w="4363" w:type="dxa"/>
            <w:gridSpan w:val="4"/>
            <w:vAlign w:val="center"/>
          </w:tcPr>
          <w:p w:rsidR="000C121C" w:rsidRDefault="000C121C" w:rsidP="00223F5F">
            <w:pPr>
              <w:autoSpaceDE w:val="0"/>
              <w:autoSpaceDN w:val="0"/>
              <w:adjustRightInd w:val="0"/>
              <w:snapToGrid w:val="0"/>
              <w:spacing w:line="400" w:lineRule="exact"/>
              <w:jc w:val="center"/>
              <w:rPr>
                <w:szCs w:val="21"/>
              </w:rPr>
            </w:pPr>
            <w:r w:rsidRPr="00FD4382">
              <w:rPr>
                <w:rFonts w:hint="eastAsia"/>
                <w:szCs w:val="21"/>
              </w:rPr>
              <w:t>正高级城乡规划师</w:t>
            </w:r>
          </w:p>
        </w:tc>
        <w:tc>
          <w:tcPr>
            <w:tcW w:w="127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最高学位</w:t>
            </w:r>
          </w:p>
        </w:tc>
        <w:tc>
          <w:tcPr>
            <w:tcW w:w="1551" w:type="dxa"/>
            <w:vAlign w:val="center"/>
          </w:tcPr>
          <w:p w:rsidR="000C121C" w:rsidRDefault="000C121C" w:rsidP="00223F5F">
            <w:pPr>
              <w:autoSpaceDE w:val="0"/>
              <w:autoSpaceDN w:val="0"/>
              <w:adjustRightInd w:val="0"/>
              <w:spacing w:line="400" w:lineRule="exact"/>
              <w:jc w:val="center"/>
              <w:rPr>
                <w:szCs w:val="21"/>
              </w:rPr>
            </w:pPr>
            <w:r>
              <w:rPr>
                <w:rFonts w:hint="eastAsia"/>
                <w:szCs w:val="21"/>
              </w:rPr>
              <w:t>硕士</w:t>
            </w:r>
          </w:p>
        </w:tc>
      </w:tr>
      <w:tr w:rsidR="000C121C" w:rsidTr="00BA1060">
        <w:trPr>
          <w:trHeight w:val="1745"/>
        </w:trPr>
        <w:tc>
          <w:tcPr>
            <w:tcW w:w="1516" w:type="dxa"/>
            <w:gridSpan w:val="2"/>
            <w:vAlign w:val="center"/>
          </w:tcPr>
          <w:p w:rsidR="000C121C" w:rsidRDefault="000C121C" w:rsidP="00223F5F">
            <w:pPr>
              <w:autoSpaceDE w:val="0"/>
              <w:autoSpaceDN w:val="0"/>
              <w:adjustRightInd w:val="0"/>
              <w:snapToGrid w:val="0"/>
              <w:spacing w:line="400" w:lineRule="exact"/>
              <w:ind w:leftChars="-67" w:hangingChars="67" w:hanging="141"/>
              <w:jc w:val="center"/>
              <w:rPr>
                <w:szCs w:val="21"/>
              </w:rPr>
            </w:pPr>
            <w:r>
              <w:rPr>
                <w:rFonts w:hint="eastAsia"/>
                <w:szCs w:val="21"/>
              </w:rPr>
              <w:t>曾获科技奖励情况</w:t>
            </w:r>
          </w:p>
        </w:tc>
        <w:tc>
          <w:tcPr>
            <w:tcW w:w="7185" w:type="dxa"/>
            <w:gridSpan w:val="6"/>
            <w:vAlign w:val="center"/>
          </w:tcPr>
          <w:p w:rsidR="000C121C" w:rsidRPr="00CD3363" w:rsidRDefault="000C121C" w:rsidP="00223F5F">
            <w:pPr>
              <w:autoSpaceDE w:val="0"/>
              <w:autoSpaceDN w:val="0"/>
              <w:adjustRightInd w:val="0"/>
              <w:spacing w:line="400" w:lineRule="exact"/>
              <w:jc w:val="left"/>
              <w:rPr>
                <w:rFonts w:ascii="宋体" w:hAnsi="宋体"/>
                <w:sz w:val="22"/>
              </w:rPr>
            </w:pPr>
            <w:r w:rsidRPr="00CD3363">
              <w:rPr>
                <w:rFonts w:ascii="宋体" w:hAnsi="宋体" w:hint="eastAsia"/>
                <w:sz w:val="22"/>
              </w:rPr>
              <w:t>《南京市高淳区蓝溪村石墙围村庄整治规划》获第十六届省优秀工程设计一等奖</w:t>
            </w:r>
            <w:r>
              <w:rPr>
                <w:rFonts w:ascii="宋体" w:hAnsi="宋体" w:hint="eastAsia"/>
                <w:sz w:val="22"/>
              </w:rPr>
              <w:t>；</w:t>
            </w:r>
          </w:p>
          <w:p w:rsidR="000C121C" w:rsidRDefault="000C121C" w:rsidP="00223F5F">
            <w:pPr>
              <w:autoSpaceDE w:val="0"/>
              <w:autoSpaceDN w:val="0"/>
              <w:adjustRightInd w:val="0"/>
              <w:spacing w:line="400" w:lineRule="exact"/>
              <w:jc w:val="left"/>
              <w:rPr>
                <w:rFonts w:ascii="宋体" w:hAnsi="宋体"/>
                <w:sz w:val="22"/>
              </w:rPr>
            </w:pPr>
            <w:r w:rsidRPr="009D6AFF">
              <w:rPr>
                <w:rFonts w:ascii="宋体" w:hAnsi="宋体" w:hint="eastAsia"/>
                <w:sz w:val="22"/>
              </w:rPr>
              <w:t>《丹阳市访仙镇萧家巷村传统村落保护发展规划》获</w:t>
            </w:r>
            <w:r w:rsidRPr="00452FD6">
              <w:rPr>
                <w:rFonts w:ascii="宋体" w:hAnsi="宋体" w:hint="eastAsia"/>
                <w:sz w:val="22"/>
              </w:rPr>
              <w:t>20</w:t>
            </w:r>
            <w:r>
              <w:rPr>
                <w:rFonts w:ascii="宋体" w:hAnsi="宋体"/>
                <w:sz w:val="22"/>
              </w:rPr>
              <w:t>18</w:t>
            </w:r>
            <w:r w:rsidRPr="00452FD6">
              <w:rPr>
                <w:rFonts w:ascii="宋体" w:hAnsi="宋体" w:hint="eastAsia"/>
                <w:sz w:val="22"/>
              </w:rPr>
              <w:t>年度</w:t>
            </w:r>
            <w:r w:rsidRPr="009D6AFF">
              <w:rPr>
                <w:rFonts w:ascii="宋体" w:hAnsi="宋体" w:hint="eastAsia"/>
                <w:sz w:val="22"/>
              </w:rPr>
              <w:t>江苏省优秀工程设计奖一等奖</w:t>
            </w:r>
            <w:r>
              <w:rPr>
                <w:rFonts w:ascii="宋体" w:hAnsi="宋体" w:hint="eastAsia"/>
                <w:sz w:val="22"/>
              </w:rPr>
              <w:t>；</w:t>
            </w:r>
          </w:p>
          <w:p w:rsidR="000C121C" w:rsidRPr="002979D8" w:rsidRDefault="000C121C" w:rsidP="00223F5F">
            <w:pPr>
              <w:autoSpaceDE w:val="0"/>
              <w:autoSpaceDN w:val="0"/>
              <w:adjustRightInd w:val="0"/>
              <w:spacing w:line="400" w:lineRule="exact"/>
              <w:jc w:val="left"/>
              <w:rPr>
                <w:rFonts w:ascii="宋体" w:hAnsi="宋体"/>
                <w:sz w:val="22"/>
              </w:rPr>
            </w:pPr>
            <w:r>
              <w:rPr>
                <w:rFonts w:ascii="宋体" w:hAnsi="宋体" w:hint="eastAsia"/>
                <w:sz w:val="22"/>
              </w:rPr>
              <w:t>《昆山市特色田园乡村规划设计方案（张浦镇金华村北华翔）》</w:t>
            </w:r>
            <w:r w:rsidRPr="009D6AFF">
              <w:rPr>
                <w:rFonts w:ascii="宋体" w:hAnsi="宋体" w:hint="eastAsia"/>
                <w:sz w:val="22"/>
              </w:rPr>
              <w:t>获</w:t>
            </w:r>
            <w:r w:rsidRPr="00452FD6">
              <w:rPr>
                <w:rFonts w:ascii="宋体" w:hAnsi="宋体" w:hint="eastAsia"/>
                <w:sz w:val="22"/>
              </w:rPr>
              <w:t>20</w:t>
            </w:r>
            <w:r>
              <w:rPr>
                <w:rFonts w:ascii="宋体" w:hAnsi="宋体"/>
                <w:sz w:val="22"/>
              </w:rPr>
              <w:t>18</w:t>
            </w:r>
            <w:r w:rsidRPr="00452FD6">
              <w:rPr>
                <w:rFonts w:ascii="宋体" w:hAnsi="宋体" w:hint="eastAsia"/>
                <w:sz w:val="22"/>
              </w:rPr>
              <w:t>年度</w:t>
            </w:r>
            <w:r w:rsidRPr="009D6AFF">
              <w:rPr>
                <w:rFonts w:ascii="宋体" w:hAnsi="宋体" w:hint="eastAsia"/>
                <w:sz w:val="22"/>
              </w:rPr>
              <w:t>江苏省优秀工程设计奖二等奖</w:t>
            </w:r>
            <w:r>
              <w:rPr>
                <w:rFonts w:ascii="宋体" w:hAnsi="宋体" w:hint="eastAsia"/>
                <w:sz w:val="22"/>
              </w:rPr>
              <w:t>。</w:t>
            </w:r>
          </w:p>
        </w:tc>
      </w:tr>
      <w:tr w:rsidR="00BA1060" w:rsidTr="00BA1060">
        <w:trPr>
          <w:trHeight w:val="508"/>
        </w:trPr>
        <w:tc>
          <w:tcPr>
            <w:tcW w:w="1516" w:type="dxa"/>
            <w:gridSpan w:val="2"/>
            <w:vAlign w:val="center"/>
          </w:tcPr>
          <w:p w:rsidR="00BA1060" w:rsidRDefault="00BA1060" w:rsidP="00BA1060">
            <w:pPr>
              <w:autoSpaceDE w:val="0"/>
              <w:autoSpaceDN w:val="0"/>
              <w:adjustRightInd w:val="0"/>
              <w:spacing w:line="400" w:lineRule="exact"/>
              <w:jc w:val="center"/>
              <w:rPr>
                <w:szCs w:val="21"/>
              </w:rPr>
            </w:pPr>
            <w:r>
              <w:rPr>
                <w:rFonts w:hint="eastAsia"/>
                <w:szCs w:val="21"/>
              </w:rPr>
              <w:t>参加起止时间</w:t>
            </w:r>
          </w:p>
        </w:tc>
        <w:tc>
          <w:tcPr>
            <w:tcW w:w="7185" w:type="dxa"/>
            <w:gridSpan w:val="6"/>
            <w:vAlign w:val="center"/>
          </w:tcPr>
          <w:p w:rsidR="00BA1060" w:rsidRDefault="00BA1060" w:rsidP="00BA1060">
            <w:pPr>
              <w:autoSpaceDE w:val="0"/>
              <w:autoSpaceDN w:val="0"/>
              <w:adjustRightInd w:val="0"/>
              <w:snapToGrid w:val="0"/>
              <w:spacing w:line="400" w:lineRule="exact"/>
              <w:jc w:val="center"/>
              <w:rPr>
                <w:szCs w:val="21"/>
              </w:rPr>
            </w:pPr>
            <w:r>
              <w:rPr>
                <w:szCs w:val="21"/>
              </w:rPr>
              <w:t>2020.6.1-2021.12.31</w:t>
            </w:r>
          </w:p>
        </w:tc>
      </w:tr>
      <w:tr w:rsidR="000C121C" w:rsidTr="00223F5F">
        <w:trPr>
          <w:trHeight w:val="1648"/>
        </w:trPr>
        <w:tc>
          <w:tcPr>
            <w:tcW w:w="8701" w:type="dxa"/>
            <w:gridSpan w:val="8"/>
          </w:tcPr>
          <w:p w:rsidR="000C121C" w:rsidRDefault="000C121C" w:rsidP="00223F5F">
            <w:pPr>
              <w:adjustRightInd w:val="0"/>
              <w:spacing w:line="400" w:lineRule="exact"/>
              <w:rPr>
                <w:szCs w:val="21"/>
              </w:rPr>
            </w:pPr>
            <w:r>
              <w:rPr>
                <w:rFonts w:hint="eastAsia"/>
                <w:szCs w:val="21"/>
              </w:rPr>
              <w:t>主要贡献：（限</w:t>
            </w:r>
            <w:r>
              <w:rPr>
                <w:szCs w:val="21"/>
              </w:rPr>
              <w:t>300</w:t>
            </w:r>
            <w:r>
              <w:rPr>
                <w:rFonts w:hint="eastAsia"/>
                <w:szCs w:val="21"/>
              </w:rPr>
              <w:t>字）</w:t>
            </w:r>
          </w:p>
          <w:p w:rsidR="000C121C" w:rsidRDefault="00BA1060" w:rsidP="000E6AA9">
            <w:pPr>
              <w:adjustRightInd w:val="0"/>
              <w:spacing w:line="400" w:lineRule="exact"/>
              <w:rPr>
                <w:szCs w:val="21"/>
              </w:rPr>
            </w:pPr>
            <w:r w:rsidRPr="00BA1060">
              <w:rPr>
                <w:rFonts w:hint="eastAsia"/>
                <w:szCs w:val="21"/>
              </w:rPr>
              <w:t>主要负责课题技术的把控、工作的组织统筹等工作。组织专业技术人员参与具体编写相关章节内容，把控课题编写质量；开展统筹工作，多次参会讨论并进行修改完善。</w:t>
            </w:r>
          </w:p>
        </w:tc>
      </w:tr>
      <w:tr w:rsidR="000C121C" w:rsidTr="00BA1060">
        <w:trPr>
          <w:trHeight w:val="2192"/>
        </w:trPr>
        <w:tc>
          <w:tcPr>
            <w:tcW w:w="886" w:type="dxa"/>
            <w:vMerge w:val="restart"/>
            <w:vAlign w:val="center"/>
          </w:tcPr>
          <w:p w:rsidR="000C121C" w:rsidRDefault="000C121C" w:rsidP="00223F5F">
            <w:pPr>
              <w:adjustRightInd w:val="0"/>
              <w:spacing w:line="400" w:lineRule="exact"/>
              <w:jc w:val="center"/>
              <w:rPr>
                <w:szCs w:val="21"/>
              </w:rPr>
            </w:pPr>
            <w:r>
              <w:rPr>
                <w:rFonts w:hint="eastAsia"/>
                <w:szCs w:val="21"/>
              </w:rPr>
              <w:t>声</w:t>
            </w:r>
          </w:p>
          <w:p w:rsidR="000C121C" w:rsidRDefault="000C121C" w:rsidP="00223F5F">
            <w:pPr>
              <w:adjustRightInd w:val="0"/>
              <w:spacing w:line="400" w:lineRule="exact"/>
              <w:jc w:val="center"/>
              <w:rPr>
                <w:szCs w:val="21"/>
              </w:rPr>
            </w:pPr>
          </w:p>
          <w:p w:rsidR="000C121C" w:rsidRDefault="000C121C" w:rsidP="00223F5F">
            <w:pPr>
              <w:autoSpaceDE w:val="0"/>
              <w:autoSpaceDN w:val="0"/>
              <w:adjustRightInd w:val="0"/>
              <w:spacing w:line="400" w:lineRule="exact"/>
              <w:jc w:val="center"/>
              <w:rPr>
                <w:szCs w:val="21"/>
              </w:rPr>
            </w:pPr>
            <w:r>
              <w:rPr>
                <w:rFonts w:hint="eastAsia"/>
                <w:szCs w:val="21"/>
              </w:rPr>
              <w:t>明</w:t>
            </w:r>
          </w:p>
        </w:tc>
        <w:tc>
          <w:tcPr>
            <w:tcW w:w="7815" w:type="dxa"/>
            <w:gridSpan w:val="7"/>
          </w:tcPr>
          <w:p w:rsidR="000C121C" w:rsidRDefault="000C121C" w:rsidP="00223F5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C121C" w:rsidRDefault="000C121C" w:rsidP="00223F5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0C121C" w:rsidTr="00BA1060">
        <w:trPr>
          <w:trHeight w:val="915"/>
        </w:trPr>
        <w:tc>
          <w:tcPr>
            <w:tcW w:w="886" w:type="dxa"/>
            <w:vMerge/>
            <w:tcBorders>
              <w:bottom w:val="single" w:sz="8" w:space="0" w:color="auto"/>
            </w:tcBorders>
            <w:vAlign w:val="center"/>
          </w:tcPr>
          <w:p w:rsidR="000C121C" w:rsidRDefault="000C121C" w:rsidP="00223F5F">
            <w:pPr>
              <w:jc w:val="left"/>
              <w:rPr>
                <w:szCs w:val="21"/>
              </w:rPr>
            </w:pPr>
          </w:p>
        </w:tc>
        <w:tc>
          <w:tcPr>
            <w:tcW w:w="3915" w:type="dxa"/>
            <w:gridSpan w:val="4"/>
            <w:tcBorders>
              <w:bottom w:val="single" w:sz="8" w:space="0" w:color="auto"/>
            </w:tcBorders>
          </w:tcPr>
          <w:p w:rsidR="000C121C" w:rsidRDefault="000C121C" w:rsidP="00223F5F">
            <w:pPr>
              <w:adjustRightInd w:val="0"/>
              <w:spacing w:line="400" w:lineRule="exact"/>
              <w:ind w:leftChars="144" w:left="302" w:firstLineChars="400" w:firstLine="840"/>
              <w:rPr>
                <w:szCs w:val="21"/>
              </w:rPr>
            </w:pPr>
            <w:r>
              <w:rPr>
                <w:rFonts w:hint="eastAsia"/>
                <w:szCs w:val="21"/>
              </w:rPr>
              <w:t>本人签名：</w:t>
            </w:r>
          </w:p>
          <w:p w:rsidR="000C121C" w:rsidRDefault="00DD030D" w:rsidP="00DD030D">
            <w:pPr>
              <w:autoSpaceDE w:val="0"/>
              <w:autoSpaceDN w:val="0"/>
              <w:adjustRightInd w:val="0"/>
              <w:snapToGrid w:val="0"/>
              <w:spacing w:line="400" w:lineRule="exact"/>
              <w:jc w:val="right"/>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c>
          <w:tcPr>
            <w:tcW w:w="3900" w:type="dxa"/>
            <w:gridSpan w:val="3"/>
            <w:tcBorders>
              <w:bottom w:val="single" w:sz="8" w:space="0" w:color="auto"/>
            </w:tcBorders>
          </w:tcPr>
          <w:p w:rsidR="000C121C" w:rsidRDefault="000C121C" w:rsidP="00223F5F">
            <w:pPr>
              <w:adjustRightInd w:val="0"/>
              <w:spacing w:line="400" w:lineRule="exact"/>
              <w:ind w:leftChars="144" w:left="302" w:firstLineChars="400" w:firstLine="840"/>
              <w:rPr>
                <w:szCs w:val="21"/>
              </w:rPr>
            </w:pPr>
            <w:r>
              <w:rPr>
                <w:rFonts w:hint="eastAsia"/>
                <w:szCs w:val="21"/>
              </w:rPr>
              <w:t>单位（公章）：</w:t>
            </w:r>
          </w:p>
          <w:p w:rsidR="000C121C" w:rsidRDefault="00DD030D" w:rsidP="00223F5F">
            <w:pPr>
              <w:autoSpaceDE w:val="0"/>
              <w:autoSpaceDN w:val="0"/>
              <w:adjustRightInd w:val="0"/>
              <w:snapToGrid w:val="0"/>
              <w:spacing w:line="400" w:lineRule="exact"/>
              <w:ind w:leftChars="266" w:left="559" w:firstLineChars="450" w:firstLine="945"/>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r>
    </w:tbl>
    <w:p w:rsidR="00105D84" w:rsidRPr="000C121C" w:rsidRDefault="00DD030D" w:rsidP="00DD030D">
      <w:pPr>
        <w:tabs>
          <w:tab w:val="left" w:pos="452"/>
        </w:tabs>
        <w:rPr>
          <w:rFonts w:ascii="Times New Roman" w:hAnsi="Times New Roman"/>
          <w:sz w:val="30"/>
          <w:szCs w:val="30"/>
        </w:rPr>
        <w:sectPr w:rsidR="00105D84" w:rsidRPr="000C121C">
          <w:pgSz w:w="11906" w:h="16838"/>
          <w:pgMar w:top="2098" w:right="1531" w:bottom="1985" w:left="1531" w:header="851" w:footer="1474" w:gutter="0"/>
          <w:paperSrc w:first="15" w:other="15"/>
          <w:cols w:space="720"/>
        </w:sectPr>
      </w:pPr>
      <w:r>
        <w:rPr>
          <w:rFonts w:ascii="Times New Roman" w:hAnsi="Times New Roman"/>
          <w:sz w:val="30"/>
          <w:szCs w:val="30"/>
        </w:rPr>
        <w:tab/>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54"/>
        <w:gridCol w:w="546"/>
        <w:gridCol w:w="1035"/>
        <w:gridCol w:w="1768"/>
        <w:gridCol w:w="427"/>
        <w:gridCol w:w="974"/>
        <w:gridCol w:w="1311"/>
        <w:gridCol w:w="1492"/>
      </w:tblGrid>
      <w:tr w:rsidR="005D37E9" w:rsidTr="00016B81">
        <w:trPr>
          <w:trHeight w:val="485"/>
        </w:trPr>
        <w:tc>
          <w:tcPr>
            <w:tcW w:w="1400" w:type="dxa"/>
            <w:gridSpan w:val="2"/>
            <w:tcBorders>
              <w:top w:val="single" w:sz="8" w:space="0" w:color="auto"/>
            </w:tcBorders>
            <w:vAlign w:val="center"/>
          </w:tcPr>
          <w:p w:rsidR="005D37E9" w:rsidRDefault="005D37E9" w:rsidP="00223F5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034" w:type="dxa"/>
            <w:tcBorders>
              <w:top w:val="single" w:sz="8" w:space="0" w:color="auto"/>
            </w:tcBorders>
            <w:vAlign w:val="center"/>
          </w:tcPr>
          <w:p w:rsidR="005D37E9" w:rsidRDefault="005D37E9" w:rsidP="00223F5F">
            <w:pPr>
              <w:autoSpaceDE w:val="0"/>
              <w:autoSpaceDN w:val="0"/>
              <w:adjustRightInd w:val="0"/>
              <w:spacing w:line="400" w:lineRule="exact"/>
              <w:jc w:val="center"/>
              <w:rPr>
                <w:szCs w:val="21"/>
              </w:rPr>
            </w:pPr>
            <w:r>
              <w:rPr>
                <w:rFonts w:hint="eastAsia"/>
                <w:szCs w:val="21"/>
              </w:rPr>
              <w:t>顾萌</w:t>
            </w:r>
          </w:p>
        </w:tc>
        <w:tc>
          <w:tcPr>
            <w:tcW w:w="1768" w:type="dxa"/>
            <w:tcBorders>
              <w:top w:val="single" w:sz="8" w:space="0" w:color="auto"/>
            </w:tcBorders>
            <w:vAlign w:val="center"/>
          </w:tcPr>
          <w:p w:rsidR="005D37E9" w:rsidRDefault="005D37E9" w:rsidP="00223F5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01" w:type="dxa"/>
            <w:gridSpan w:val="2"/>
            <w:tcBorders>
              <w:top w:val="single" w:sz="8" w:space="0" w:color="auto"/>
            </w:tcBorders>
            <w:vAlign w:val="center"/>
          </w:tcPr>
          <w:p w:rsidR="005D37E9" w:rsidRDefault="005D37E9" w:rsidP="00223F5F">
            <w:pPr>
              <w:autoSpaceDE w:val="0"/>
              <w:autoSpaceDN w:val="0"/>
              <w:adjustRightInd w:val="0"/>
              <w:spacing w:line="400" w:lineRule="exact"/>
              <w:jc w:val="center"/>
              <w:rPr>
                <w:szCs w:val="21"/>
              </w:rPr>
            </w:pPr>
            <w:r>
              <w:rPr>
                <w:rFonts w:hint="eastAsia"/>
                <w:szCs w:val="21"/>
              </w:rPr>
              <w:t>女</w:t>
            </w:r>
          </w:p>
        </w:tc>
        <w:tc>
          <w:tcPr>
            <w:tcW w:w="1311" w:type="dxa"/>
            <w:tcBorders>
              <w:top w:val="single" w:sz="8" w:space="0" w:color="auto"/>
            </w:tcBorders>
            <w:vAlign w:val="center"/>
          </w:tcPr>
          <w:p w:rsidR="005D37E9" w:rsidRDefault="005D37E9" w:rsidP="00223F5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91" w:type="dxa"/>
            <w:tcBorders>
              <w:top w:val="single" w:sz="8" w:space="0" w:color="auto"/>
            </w:tcBorders>
            <w:vAlign w:val="center"/>
          </w:tcPr>
          <w:p w:rsidR="005D37E9" w:rsidRDefault="000C121C" w:rsidP="00223F5F">
            <w:pPr>
              <w:autoSpaceDE w:val="0"/>
              <w:autoSpaceDN w:val="0"/>
              <w:adjustRightInd w:val="0"/>
              <w:spacing w:line="400" w:lineRule="exact"/>
              <w:jc w:val="center"/>
              <w:rPr>
                <w:szCs w:val="21"/>
              </w:rPr>
            </w:pPr>
            <w:r>
              <w:rPr>
                <w:szCs w:val="21"/>
              </w:rPr>
              <w:t>3</w:t>
            </w:r>
          </w:p>
        </w:tc>
      </w:tr>
      <w:tr w:rsidR="005D37E9" w:rsidTr="00016B81">
        <w:trPr>
          <w:trHeight w:val="485"/>
        </w:trPr>
        <w:tc>
          <w:tcPr>
            <w:tcW w:w="1400"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出生年月</w:t>
            </w:r>
          </w:p>
        </w:tc>
        <w:tc>
          <w:tcPr>
            <w:tcW w:w="4204" w:type="dxa"/>
            <w:gridSpan w:val="4"/>
            <w:vAlign w:val="center"/>
          </w:tcPr>
          <w:p w:rsidR="005D37E9" w:rsidRDefault="005D37E9" w:rsidP="00223F5F">
            <w:pPr>
              <w:autoSpaceDE w:val="0"/>
              <w:autoSpaceDN w:val="0"/>
              <w:adjustRightInd w:val="0"/>
              <w:spacing w:line="400" w:lineRule="exact"/>
              <w:jc w:val="center"/>
              <w:rPr>
                <w:szCs w:val="21"/>
              </w:rPr>
            </w:pPr>
            <w:r>
              <w:rPr>
                <w:rFonts w:hint="eastAsia"/>
                <w:szCs w:val="21"/>
              </w:rPr>
              <w:t>1</w:t>
            </w:r>
            <w:r>
              <w:rPr>
                <w:szCs w:val="21"/>
              </w:rPr>
              <w:t>991.3</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9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汉</w:t>
            </w:r>
          </w:p>
        </w:tc>
      </w:tr>
      <w:tr w:rsidR="005D37E9" w:rsidTr="00016B81">
        <w:trPr>
          <w:trHeight w:val="485"/>
        </w:trPr>
        <w:tc>
          <w:tcPr>
            <w:tcW w:w="1400"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204" w:type="dxa"/>
            <w:gridSpan w:val="4"/>
            <w:vAlign w:val="center"/>
          </w:tcPr>
          <w:p w:rsidR="005D37E9" w:rsidRDefault="005D37E9" w:rsidP="00223F5F">
            <w:pPr>
              <w:autoSpaceDE w:val="0"/>
              <w:autoSpaceDN w:val="0"/>
              <w:adjustRightInd w:val="0"/>
              <w:spacing w:line="400" w:lineRule="exact"/>
              <w:jc w:val="center"/>
              <w:rPr>
                <w:szCs w:val="21"/>
              </w:rPr>
            </w:pPr>
            <w:r>
              <w:rPr>
                <w:rFonts w:hint="eastAsia"/>
                <w:szCs w:val="21"/>
              </w:rPr>
              <w:t>中国</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9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南京市江宁区</w:t>
            </w:r>
          </w:p>
        </w:tc>
      </w:tr>
      <w:tr w:rsidR="005D37E9" w:rsidTr="00016B81">
        <w:trPr>
          <w:trHeight w:val="485"/>
        </w:trPr>
        <w:tc>
          <w:tcPr>
            <w:tcW w:w="1400"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行政职务</w:t>
            </w:r>
          </w:p>
        </w:tc>
        <w:tc>
          <w:tcPr>
            <w:tcW w:w="1034"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无</w:t>
            </w:r>
          </w:p>
        </w:tc>
        <w:tc>
          <w:tcPr>
            <w:tcW w:w="1768"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归国人员</w:t>
            </w:r>
          </w:p>
        </w:tc>
        <w:tc>
          <w:tcPr>
            <w:tcW w:w="1401"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否</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归国时间</w:t>
            </w:r>
          </w:p>
        </w:tc>
        <w:tc>
          <w:tcPr>
            <w:tcW w:w="149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无</w:t>
            </w:r>
          </w:p>
        </w:tc>
      </w:tr>
      <w:tr w:rsidR="005D37E9" w:rsidTr="00016B81">
        <w:trPr>
          <w:trHeight w:val="485"/>
        </w:trPr>
        <w:tc>
          <w:tcPr>
            <w:tcW w:w="1400"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工作单位</w:t>
            </w:r>
          </w:p>
        </w:tc>
        <w:tc>
          <w:tcPr>
            <w:tcW w:w="4204" w:type="dxa"/>
            <w:gridSpan w:val="4"/>
            <w:vAlign w:val="center"/>
          </w:tcPr>
          <w:p w:rsidR="005D37E9" w:rsidRDefault="005D37E9" w:rsidP="00223F5F">
            <w:pPr>
              <w:autoSpaceDE w:val="0"/>
              <w:autoSpaceDN w:val="0"/>
              <w:adjustRightInd w:val="0"/>
              <w:spacing w:line="400" w:lineRule="exact"/>
              <w:jc w:val="center"/>
              <w:rPr>
                <w:szCs w:val="21"/>
              </w:rPr>
            </w:pPr>
            <w:r w:rsidRPr="00457B3F">
              <w:rPr>
                <w:rFonts w:hint="eastAsia"/>
                <w:szCs w:val="21"/>
              </w:rPr>
              <w:t>江苏省城镇与乡村规划设计院有限公司</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办公电话</w:t>
            </w:r>
          </w:p>
        </w:tc>
        <w:tc>
          <w:tcPr>
            <w:tcW w:w="149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1</w:t>
            </w:r>
            <w:r>
              <w:rPr>
                <w:szCs w:val="21"/>
              </w:rPr>
              <w:t>5005173185</w:t>
            </w:r>
          </w:p>
        </w:tc>
      </w:tr>
      <w:tr w:rsidR="005D37E9" w:rsidTr="00016B81">
        <w:trPr>
          <w:trHeight w:val="485"/>
        </w:trPr>
        <w:tc>
          <w:tcPr>
            <w:tcW w:w="1400"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通讯地址</w:t>
            </w:r>
          </w:p>
        </w:tc>
        <w:tc>
          <w:tcPr>
            <w:tcW w:w="4204" w:type="dxa"/>
            <w:gridSpan w:val="4"/>
            <w:vAlign w:val="center"/>
          </w:tcPr>
          <w:p w:rsidR="005D37E9" w:rsidRDefault="005D37E9" w:rsidP="00223F5F">
            <w:pPr>
              <w:autoSpaceDE w:val="0"/>
              <w:autoSpaceDN w:val="0"/>
              <w:adjustRightInd w:val="0"/>
              <w:spacing w:line="400" w:lineRule="exact"/>
              <w:jc w:val="center"/>
              <w:rPr>
                <w:szCs w:val="21"/>
              </w:rPr>
            </w:pPr>
            <w:r w:rsidRPr="00457B3F">
              <w:rPr>
                <w:rFonts w:hint="eastAsia"/>
                <w:szCs w:val="21"/>
              </w:rPr>
              <w:t>江苏省南京市建</w:t>
            </w:r>
            <w:proofErr w:type="gramStart"/>
            <w:r w:rsidRPr="00457B3F">
              <w:rPr>
                <w:rFonts w:hint="eastAsia"/>
                <w:szCs w:val="21"/>
              </w:rPr>
              <w:t>邺</w:t>
            </w:r>
            <w:proofErr w:type="gramEnd"/>
            <w:r w:rsidRPr="00457B3F">
              <w:rPr>
                <w:rFonts w:hint="eastAsia"/>
                <w:szCs w:val="21"/>
              </w:rPr>
              <w:t>区云龙山路紫金（建</w:t>
            </w:r>
            <w:proofErr w:type="gramStart"/>
            <w:r w:rsidRPr="00457B3F">
              <w:rPr>
                <w:rFonts w:hint="eastAsia"/>
                <w:szCs w:val="21"/>
              </w:rPr>
              <w:t>邺</w:t>
            </w:r>
            <w:proofErr w:type="gramEnd"/>
            <w:r w:rsidRPr="00457B3F">
              <w:rPr>
                <w:rFonts w:hint="eastAsia"/>
                <w:szCs w:val="21"/>
              </w:rPr>
              <w:t>科技创业特别社区）</w:t>
            </w:r>
            <w:r w:rsidRPr="00457B3F">
              <w:rPr>
                <w:rFonts w:hint="eastAsia"/>
                <w:szCs w:val="21"/>
              </w:rPr>
              <w:t>B3</w:t>
            </w:r>
            <w:r w:rsidRPr="00457B3F">
              <w:rPr>
                <w:rFonts w:hint="eastAsia"/>
                <w:szCs w:val="21"/>
              </w:rPr>
              <w:t>栋</w:t>
            </w:r>
            <w:r w:rsidRPr="00457B3F">
              <w:rPr>
                <w:rFonts w:hint="eastAsia"/>
                <w:szCs w:val="21"/>
              </w:rPr>
              <w:t>9</w:t>
            </w:r>
            <w:r w:rsidRPr="00457B3F">
              <w:rPr>
                <w:rFonts w:hint="eastAsia"/>
                <w:szCs w:val="21"/>
              </w:rPr>
              <w:t>楼</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邮政编码</w:t>
            </w:r>
          </w:p>
        </w:tc>
        <w:tc>
          <w:tcPr>
            <w:tcW w:w="149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2</w:t>
            </w:r>
            <w:r>
              <w:rPr>
                <w:szCs w:val="21"/>
              </w:rPr>
              <w:t>10000</w:t>
            </w:r>
          </w:p>
        </w:tc>
      </w:tr>
      <w:tr w:rsidR="005D37E9" w:rsidTr="00016B81">
        <w:trPr>
          <w:trHeight w:val="485"/>
        </w:trPr>
        <w:tc>
          <w:tcPr>
            <w:tcW w:w="1400" w:type="dxa"/>
            <w:gridSpan w:val="2"/>
            <w:vAlign w:val="center"/>
          </w:tcPr>
          <w:p w:rsidR="005D37E9" w:rsidRDefault="005D37E9" w:rsidP="00223F5F">
            <w:pPr>
              <w:autoSpaceDE w:val="0"/>
              <w:autoSpaceDN w:val="0"/>
              <w:adjustRightInd w:val="0"/>
              <w:spacing w:line="400" w:lineRule="exact"/>
              <w:jc w:val="center"/>
              <w:rPr>
                <w:szCs w:val="21"/>
              </w:rPr>
            </w:pPr>
            <w:r>
              <w:rPr>
                <w:rFonts w:hint="eastAsia"/>
                <w:szCs w:val="21"/>
              </w:rPr>
              <w:t>电子信箱</w:t>
            </w:r>
          </w:p>
        </w:tc>
        <w:tc>
          <w:tcPr>
            <w:tcW w:w="4204" w:type="dxa"/>
            <w:gridSpan w:val="4"/>
            <w:vAlign w:val="center"/>
          </w:tcPr>
          <w:p w:rsidR="005D37E9" w:rsidRDefault="005D37E9" w:rsidP="00223F5F">
            <w:pPr>
              <w:autoSpaceDE w:val="0"/>
              <w:autoSpaceDN w:val="0"/>
              <w:adjustRightInd w:val="0"/>
              <w:spacing w:line="400" w:lineRule="exact"/>
              <w:jc w:val="center"/>
              <w:rPr>
                <w:szCs w:val="21"/>
              </w:rPr>
            </w:pPr>
            <w:r w:rsidRPr="00457B3F">
              <w:rPr>
                <w:szCs w:val="21"/>
              </w:rPr>
              <w:t>429098107</w:t>
            </w:r>
            <w:r>
              <w:rPr>
                <w:szCs w:val="21"/>
              </w:rPr>
              <w:t>@</w:t>
            </w:r>
            <w:r>
              <w:rPr>
                <w:rFonts w:hint="eastAsia"/>
                <w:szCs w:val="21"/>
              </w:rPr>
              <w:t>qq</w:t>
            </w:r>
            <w:r>
              <w:rPr>
                <w:szCs w:val="21"/>
              </w:rPr>
              <w:t>.com</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移动电话</w:t>
            </w:r>
          </w:p>
        </w:tc>
        <w:tc>
          <w:tcPr>
            <w:tcW w:w="1491" w:type="dxa"/>
            <w:vAlign w:val="center"/>
          </w:tcPr>
          <w:p w:rsidR="005D37E9" w:rsidRDefault="005D37E9" w:rsidP="00223F5F">
            <w:pPr>
              <w:autoSpaceDE w:val="0"/>
              <w:autoSpaceDN w:val="0"/>
              <w:adjustRightInd w:val="0"/>
              <w:spacing w:line="400" w:lineRule="exact"/>
              <w:jc w:val="center"/>
              <w:rPr>
                <w:szCs w:val="21"/>
              </w:rPr>
            </w:pPr>
            <w:r w:rsidRPr="00457B3F">
              <w:rPr>
                <w:szCs w:val="21"/>
              </w:rPr>
              <w:t>15005173185</w:t>
            </w:r>
          </w:p>
        </w:tc>
      </w:tr>
      <w:tr w:rsidR="005D37E9" w:rsidTr="00016B81">
        <w:trPr>
          <w:trHeight w:val="392"/>
        </w:trPr>
        <w:tc>
          <w:tcPr>
            <w:tcW w:w="2435" w:type="dxa"/>
            <w:gridSpan w:val="3"/>
            <w:vAlign w:val="center"/>
          </w:tcPr>
          <w:p w:rsidR="005D37E9" w:rsidRDefault="005D37E9" w:rsidP="00223F5F">
            <w:pPr>
              <w:autoSpaceDE w:val="0"/>
              <w:autoSpaceDN w:val="0"/>
              <w:adjustRightInd w:val="0"/>
              <w:spacing w:line="400" w:lineRule="exact"/>
              <w:jc w:val="center"/>
              <w:rPr>
                <w:szCs w:val="21"/>
              </w:rPr>
            </w:pPr>
            <w:r>
              <w:rPr>
                <w:rFonts w:hint="eastAsia"/>
                <w:szCs w:val="21"/>
              </w:rPr>
              <w:t>技术职称</w:t>
            </w:r>
          </w:p>
        </w:tc>
        <w:tc>
          <w:tcPr>
            <w:tcW w:w="3169" w:type="dxa"/>
            <w:gridSpan w:val="3"/>
            <w:vAlign w:val="center"/>
          </w:tcPr>
          <w:p w:rsidR="005D37E9" w:rsidRDefault="005D37E9" w:rsidP="00223F5F">
            <w:pPr>
              <w:autoSpaceDE w:val="0"/>
              <w:autoSpaceDN w:val="0"/>
              <w:adjustRightInd w:val="0"/>
              <w:snapToGrid w:val="0"/>
              <w:spacing w:line="400" w:lineRule="exact"/>
              <w:jc w:val="center"/>
              <w:rPr>
                <w:szCs w:val="21"/>
              </w:rPr>
            </w:pPr>
            <w:r>
              <w:rPr>
                <w:rFonts w:hint="eastAsia"/>
                <w:szCs w:val="21"/>
              </w:rPr>
              <w:t>城乡规划师</w:t>
            </w:r>
          </w:p>
        </w:tc>
        <w:tc>
          <w:tcPr>
            <w:tcW w:w="131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最高学位</w:t>
            </w:r>
          </w:p>
        </w:tc>
        <w:tc>
          <w:tcPr>
            <w:tcW w:w="1491" w:type="dxa"/>
            <w:vAlign w:val="center"/>
          </w:tcPr>
          <w:p w:rsidR="005D37E9" w:rsidRDefault="005D37E9" w:rsidP="00223F5F">
            <w:pPr>
              <w:autoSpaceDE w:val="0"/>
              <w:autoSpaceDN w:val="0"/>
              <w:adjustRightInd w:val="0"/>
              <w:spacing w:line="400" w:lineRule="exact"/>
              <w:jc w:val="center"/>
              <w:rPr>
                <w:szCs w:val="21"/>
              </w:rPr>
            </w:pPr>
            <w:r>
              <w:rPr>
                <w:rFonts w:hint="eastAsia"/>
                <w:szCs w:val="21"/>
              </w:rPr>
              <w:t>硕士</w:t>
            </w:r>
          </w:p>
        </w:tc>
      </w:tr>
      <w:tr w:rsidR="005D37E9" w:rsidTr="00016B81">
        <w:trPr>
          <w:trHeight w:val="1666"/>
        </w:trPr>
        <w:tc>
          <w:tcPr>
            <w:tcW w:w="2435" w:type="dxa"/>
            <w:gridSpan w:val="3"/>
            <w:vAlign w:val="center"/>
          </w:tcPr>
          <w:p w:rsidR="005D37E9" w:rsidRDefault="005D37E9" w:rsidP="00223F5F">
            <w:pPr>
              <w:autoSpaceDE w:val="0"/>
              <w:autoSpaceDN w:val="0"/>
              <w:adjustRightInd w:val="0"/>
              <w:snapToGrid w:val="0"/>
              <w:spacing w:line="400" w:lineRule="exact"/>
              <w:rPr>
                <w:szCs w:val="21"/>
              </w:rPr>
            </w:pPr>
            <w:r>
              <w:rPr>
                <w:rFonts w:hint="eastAsia"/>
                <w:szCs w:val="21"/>
              </w:rPr>
              <w:t>曾获科技奖励情况</w:t>
            </w:r>
          </w:p>
        </w:tc>
        <w:tc>
          <w:tcPr>
            <w:tcW w:w="5972" w:type="dxa"/>
            <w:gridSpan w:val="5"/>
            <w:vAlign w:val="center"/>
          </w:tcPr>
          <w:p w:rsidR="005D37E9" w:rsidRDefault="005D37E9" w:rsidP="00223F5F">
            <w:pPr>
              <w:autoSpaceDE w:val="0"/>
              <w:autoSpaceDN w:val="0"/>
              <w:adjustRightInd w:val="0"/>
              <w:spacing w:line="400" w:lineRule="exact"/>
              <w:jc w:val="left"/>
              <w:rPr>
                <w:rFonts w:ascii="宋体" w:hAnsi="宋体"/>
                <w:sz w:val="22"/>
              </w:rPr>
            </w:pPr>
            <w:r w:rsidRPr="009D6AFF">
              <w:rPr>
                <w:rFonts w:ascii="宋体" w:hAnsi="宋体" w:hint="eastAsia"/>
                <w:sz w:val="22"/>
              </w:rPr>
              <w:t>《丹阳市访仙镇萧家巷村传统村落保护发展规划》获</w:t>
            </w:r>
            <w:r w:rsidRPr="00452FD6">
              <w:rPr>
                <w:rFonts w:ascii="宋体" w:hAnsi="宋体" w:hint="eastAsia"/>
                <w:sz w:val="22"/>
              </w:rPr>
              <w:t>20</w:t>
            </w:r>
            <w:r>
              <w:rPr>
                <w:rFonts w:ascii="宋体" w:hAnsi="宋体"/>
                <w:sz w:val="22"/>
              </w:rPr>
              <w:t>18</w:t>
            </w:r>
            <w:r w:rsidRPr="00452FD6">
              <w:rPr>
                <w:rFonts w:ascii="宋体" w:hAnsi="宋体" w:hint="eastAsia"/>
                <w:sz w:val="22"/>
              </w:rPr>
              <w:t>年度</w:t>
            </w:r>
            <w:r w:rsidRPr="009D6AFF">
              <w:rPr>
                <w:rFonts w:ascii="宋体" w:hAnsi="宋体" w:hint="eastAsia"/>
                <w:sz w:val="22"/>
              </w:rPr>
              <w:t>江苏省优秀工程设计奖一等奖</w:t>
            </w:r>
            <w:r>
              <w:rPr>
                <w:rFonts w:ascii="宋体" w:hAnsi="宋体" w:hint="eastAsia"/>
                <w:sz w:val="22"/>
              </w:rPr>
              <w:t>；</w:t>
            </w:r>
          </w:p>
          <w:p w:rsidR="005D37E9" w:rsidRDefault="005D37E9" w:rsidP="00223F5F">
            <w:pPr>
              <w:autoSpaceDE w:val="0"/>
              <w:autoSpaceDN w:val="0"/>
              <w:adjustRightInd w:val="0"/>
              <w:spacing w:line="400" w:lineRule="exact"/>
              <w:jc w:val="left"/>
              <w:rPr>
                <w:rFonts w:ascii="宋体" w:hAnsi="宋体"/>
                <w:sz w:val="22"/>
              </w:rPr>
            </w:pPr>
            <w:r>
              <w:rPr>
                <w:rFonts w:ascii="宋体" w:hAnsi="宋体" w:hint="eastAsia"/>
                <w:sz w:val="22"/>
              </w:rPr>
              <w:t>《昆山市特色田园乡村规划设计方案（张浦镇金华村北华翔）》</w:t>
            </w:r>
            <w:r w:rsidRPr="009D6AFF">
              <w:rPr>
                <w:rFonts w:ascii="宋体" w:hAnsi="宋体" w:hint="eastAsia"/>
                <w:sz w:val="22"/>
              </w:rPr>
              <w:t>获</w:t>
            </w:r>
            <w:r w:rsidRPr="00452FD6">
              <w:rPr>
                <w:rFonts w:ascii="宋体" w:hAnsi="宋体" w:hint="eastAsia"/>
                <w:sz w:val="22"/>
              </w:rPr>
              <w:t>20</w:t>
            </w:r>
            <w:r>
              <w:rPr>
                <w:rFonts w:ascii="宋体" w:hAnsi="宋体"/>
                <w:sz w:val="22"/>
              </w:rPr>
              <w:t>18</w:t>
            </w:r>
            <w:r w:rsidRPr="00452FD6">
              <w:rPr>
                <w:rFonts w:ascii="宋体" w:hAnsi="宋体" w:hint="eastAsia"/>
                <w:sz w:val="22"/>
              </w:rPr>
              <w:t>年度</w:t>
            </w:r>
            <w:r w:rsidRPr="009D6AFF">
              <w:rPr>
                <w:rFonts w:ascii="宋体" w:hAnsi="宋体" w:hint="eastAsia"/>
                <w:sz w:val="22"/>
              </w:rPr>
              <w:t>江苏省优秀工程设计奖二等奖</w:t>
            </w:r>
            <w:r>
              <w:rPr>
                <w:rFonts w:ascii="宋体" w:hAnsi="宋体" w:hint="eastAsia"/>
                <w:sz w:val="22"/>
              </w:rPr>
              <w:t>；</w:t>
            </w:r>
          </w:p>
          <w:p w:rsidR="005D37E9" w:rsidRDefault="005D37E9" w:rsidP="00223F5F">
            <w:pPr>
              <w:autoSpaceDE w:val="0"/>
              <w:autoSpaceDN w:val="0"/>
              <w:adjustRightInd w:val="0"/>
              <w:snapToGrid w:val="0"/>
              <w:spacing w:line="400" w:lineRule="exact"/>
              <w:jc w:val="left"/>
              <w:rPr>
                <w:szCs w:val="21"/>
              </w:rPr>
            </w:pPr>
            <w:r w:rsidRPr="009D6AFF">
              <w:rPr>
                <w:rFonts w:ascii="宋体" w:hAnsi="宋体" w:hint="eastAsia"/>
                <w:sz w:val="22"/>
              </w:rPr>
              <w:t>《灌云县侍庄街道侍圩村农房改善规划设计》，获</w:t>
            </w:r>
            <w:r w:rsidRPr="00452FD6">
              <w:rPr>
                <w:rFonts w:ascii="宋体" w:hAnsi="宋体" w:hint="eastAsia"/>
                <w:sz w:val="22"/>
              </w:rPr>
              <w:t>20</w:t>
            </w:r>
            <w:r>
              <w:rPr>
                <w:rFonts w:ascii="宋体" w:hAnsi="宋体"/>
                <w:sz w:val="22"/>
              </w:rPr>
              <w:t>21</w:t>
            </w:r>
            <w:r w:rsidRPr="00452FD6">
              <w:rPr>
                <w:rFonts w:ascii="宋体" w:hAnsi="宋体" w:hint="eastAsia"/>
                <w:sz w:val="22"/>
              </w:rPr>
              <w:t>年度</w:t>
            </w:r>
            <w:r w:rsidRPr="009D6AFF">
              <w:rPr>
                <w:rFonts w:ascii="宋体" w:hAnsi="宋体" w:hint="eastAsia"/>
                <w:sz w:val="22"/>
              </w:rPr>
              <w:t>江苏省优秀勘察设计二等奖</w:t>
            </w:r>
            <w:r>
              <w:rPr>
                <w:rFonts w:ascii="宋体" w:hAnsi="宋体" w:hint="eastAsia"/>
                <w:sz w:val="22"/>
              </w:rPr>
              <w:t>。</w:t>
            </w:r>
          </w:p>
        </w:tc>
      </w:tr>
      <w:tr w:rsidR="005D37E9" w:rsidTr="00016B81">
        <w:trPr>
          <w:trHeight w:val="485"/>
        </w:trPr>
        <w:tc>
          <w:tcPr>
            <w:tcW w:w="2435" w:type="dxa"/>
            <w:gridSpan w:val="3"/>
            <w:vAlign w:val="center"/>
          </w:tcPr>
          <w:p w:rsidR="005D37E9" w:rsidRDefault="005D37E9" w:rsidP="00223F5F">
            <w:pPr>
              <w:autoSpaceDE w:val="0"/>
              <w:autoSpaceDN w:val="0"/>
              <w:adjustRightInd w:val="0"/>
              <w:spacing w:line="400" w:lineRule="exact"/>
              <w:jc w:val="center"/>
              <w:rPr>
                <w:szCs w:val="21"/>
              </w:rPr>
            </w:pPr>
            <w:r>
              <w:rPr>
                <w:rFonts w:hint="eastAsia"/>
                <w:szCs w:val="21"/>
              </w:rPr>
              <w:t>参加起止时间</w:t>
            </w:r>
          </w:p>
        </w:tc>
        <w:tc>
          <w:tcPr>
            <w:tcW w:w="5972" w:type="dxa"/>
            <w:gridSpan w:val="5"/>
            <w:vAlign w:val="center"/>
          </w:tcPr>
          <w:p w:rsidR="005D37E9" w:rsidRDefault="00016B81" w:rsidP="00223F5F">
            <w:pPr>
              <w:autoSpaceDE w:val="0"/>
              <w:autoSpaceDN w:val="0"/>
              <w:adjustRightInd w:val="0"/>
              <w:spacing w:line="400" w:lineRule="exact"/>
              <w:jc w:val="center"/>
              <w:rPr>
                <w:szCs w:val="21"/>
              </w:rPr>
            </w:pPr>
            <w:r>
              <w:rPr>
                <w:szCs w:val="21"/>
              </w:rPr>
              <w:t>2020.6.1-2021.12.31</w:t>
            </w:r>
          </w:p>
        </w:tc>
      </w:tr>
      <w:tr w:rsidR="005D37E9" w:rsidTr="00016B81">
        <w:trPr>
          <w:trHeight w:val="1370"/>
        </w:trPr>
        <w:tc>
          <w:tcPr>
            <w:tcW w:w="8407" w:type="dxa"/>
            <w:gridSpan w:val="8"/>
          </w:tcPr>
          <w:p w:rsidR="005D37E9" w:rsidRDefault="005D37E9" w:rsidP="00223F5F">
            <w:pPr>
              <w:adjustRightInd w:val="0"/>
              <w:spacing w:line="400" w:lineRule="exact"/>
              <w:rPr>
                <w:szCs w:val="21"/>
              </w:rPr>
            </w:pPr>
            <w:r w:rsidRPr="004D4204">
              <w:rPr>
                <w:rFonts w:hint="eastAsia"/>
                <w:szCs w:val="21"/>
              </w:rPr>
              <w:t>主要贡献：</w:t>
            </w:r>
            <w:r>
              <w:rPr>
                <w:szCs w:val="21"/>
              </w:rPr>
              <w:t xml:space="preserve"> </w:t>
            </w:r>
          </w:p>
          <w:p w:rsidR="005D37E9" w:rsidRDefault="000E6AA9" w:rsidP="00C95F3B">
            <w:pPr>
              <w:adjustRightInd w:val="0"/>
              <w:spacing w:line="400" w:lineRule="exact"/>
              <w:ind w:firstLineChars="200" w:firstLine="420"/>
              <w:rPr>
                <w:szCs w:val="21"/>
              </w:rPr>
            </w:pPr>
            <w:r w:rsidRPr="00C95F3B">
              <w:rPr>
                <w:rFonts w:hint="eastAsia"/>
                <w:szCs w:val="21"/>
              </w:rPr>
              <w:t>主要参与编写主报告第三、四章节</w:t>
            </w:r>
            <w:r w:rsidR="00C95F3B" w:rsidRPr="00C95F3B">
              <w:rPr>
                <w:rFonts w:hint="eastAsia"/>
                <w:szCs w:val="21"/>
              </w:rPr>
              <w:t>、</w:t>
            </w:r>
            <w:r w:rsidRPr="00C95F3B">
              <w:rPr>
                <w:rFonts w:hint="eastAsia"/>
                <w:szCs w:val="21"/>
              </w:rPr>
              <w:t>成果附件等，</w:t>
            </w:r>
            <w:r w:rsidR="005D37E9" w:rsidRPr="00C95F3B">
              <w:rPr>
                <w:rFonts w:hint="eastAsia"/>
                <w:szCs w:val="21"/>
              </w:rPr>
              <w:t>具体负责</w:t>
            </w:r>
            <w:r w:rsidR="00C95F3B" w:rsidRPr="00C95F3B">
              <w:rPr>
                <w:rFonts w:hint="eastAsia"/>
                <w:szCs w:val="21"/>
              </w:rPr>
              <w:t>连片发展视角下的江南水乡聚落特征与挑战</w:t>
            </w:r>
            <w:r w:rsidR="005D37E9" w:rsidRPr="00C95F3B">
              <w:rPr>
                <w:rFonts w:hint="eastAsia"/>
                <w:szCs w:val="21"/>
              </w:rPr>
              <w:t>、</w:t>
            </w:r>
            <w:r w:rsidR="00C95F3B" w:rsidRPr="00C95F3B">
              <w:rPr>
                <w:rFonts w:hint="eastAsia"/>
                <w:szCs w:val="21"/>
              </w:rPr>
              <w:t>江南水乡地区特色田园乡村连片示范建设路径理论构建</w:t>
            </w:r>
            <w:r w:rsidR="005D37E9" w:rsidRPr="00C95F3B">
              <w:rPr>
                <w:rFonts w:hint="eastAsia"/>
                <w:szCs w:val="21"/>
              </w:rPr>
              <w:t>等小节，同时对整体排版等辅助内容有所贡献。</w:t>
            </w:r>
          </w:p>
          <w:p w:rsidR="00BD3F2C" w:rsidRDefault="00BD3F2C" w:rsidP="00C95F3B">
            <w:pPr>
              <w:adjustRightInd w:val="0"/>
              <w:spacing w:line="400" w:lineRule="exact"/>
              <w:ind w:firstLineChars="200" w:firstLine="420"/>
              <w:rPr>
                <w:szCs w:val="21"/>
              </w:rPr>
            </w:pPr>
          </w:p>
        </w:tc>
      </w:tr>
      <w:tr w:rsidR="005D37E9" w:rsidTr="00016B81">
        <w:trPr>
          <w:trHeight w:val="2092"/>
        </w:trPr>
        <w:tc>
          <w:tcPr>
            <w:tcW w:w="854" w:type="dxa"/>
            <w:vMerge w:val="restart"/>
            <w:vAlign w:val="center"/>
          </w:tcPr>
          <w:p w:rsidR="005D37E9" w:rsidRDefault="005D37E9" w:rsidP="00223F5F">
            <w:pPr>
              <w:adjustRightInd w:val="0"/>
              <w:spacing w:line="400" w:lineRule="exact"/>
              <w:jc w:val="center"/>
              <w:rPr>
                <w:szCs w:val="21"/>
              </w:rPr>
            </w:pPr>
            <w:r>
              <w:rPr>
                <w:rFonts w:hint="eastAsia"/>
                <w:szCs w:val="21"/>
              </w:rPr>
              <w:t>声</w:t>
            </w:r>
          </w:p>
          <w:p w:rsidR="005D37E9" w:rsidRDefault="005D37E9" w:rsidP="00223F5F">
            <w:pPr>
              <w:adjustRightInd w:val="0"/>
              <w:spacing w:line="400" w:lineRule="exact"/>
              <w:jc w:val="center"/>
              <w:rPr>
                <w:szCs w:val="21"/>
              </w:rPr>
            </w:pPr>
          </w:p>
          <w:p w:rsidR="005D37E9" w:rsidRDefault="005D37E9" w:rsidP="00223F5F">
            <w:pPr>
              <w:autoSpaceDE w:val="0"/>
              <w:autoSpaceDN w:val="0"/>
              <w:adjustRightInd w:val="0"/>
              <w:spacing w:line="400" w:lineRule="exact"/>
              <w:jc w:val="center"/>
              <w:rPr>
                <w:szCs w:val="21"/>
              </w:rPr>
            </w:pPr>
            <w:r>
              <w:rPr>
                <w:rFonts w:hint="eastAsia"/>
                <w:szCs w:val="21"/>
              </w:rPr>
              <w:t>明</w:t>
            </w:r>
          </w:p>
        </w:tc>
        <w:tc>
          <w:tcPr>
            <w:tcW w:w="7553" w:type="dxa"/>
            <w:gridSpan w:val="7"/>
          </w:tcPr>
          <w:p w:rsidR="005D37E9" w:rsidRDefault="005D37E9" w:rsidP="00223F5F">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D37E9" w:rsidRDefault="005D37E9" w:rsidP="00223F5F">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5D37E9" w:rsidTr="00016B81">
        <w:trPr>
          <w:trHeight w:val="873"/>
        </w:trPr>
        <w:tc>
          <w:tcPr>
            <w:tcW w:w="854" w:type="dxa"/>
            <w:vMerge/>
            <w:tcBorders>
              <w:bottom w:val="single" w:sz="8" w:space="0" w:color="auto"/>
            </w:tcBorders>
            <w:vAlign w:val="center"/>
          </w:tcPr>
          <w:p w:rsidR="005D37E9" w:rsidRDefault="005D37E9" w:rsidP="00223F5F">
            <w:pPr>
              <w:jc w:val="left"/>
              <w:rPr>
                <w:szCs w:val="21"/>
              </w:rPr>
            </w:pPr>
          </w:p>
        </w:tc>
        <w:tc>
          <w:tcPr>
            <w:tcW w:w="3776" w:type="dxa"/>
            <w:gridSpan w:val="4"/>
            <w:tcBorders>
              <w:bottom w:val="single" w:sz="8" w:space="0" w:color="auto"/>
            </w:tcBorders>
          </w:tcPr>
          <w:p w:rsidR="005D37E9" w:rsidRDefault="005D37E9" w:rsidP="00223F5F">
            <w:pPr>
              <w:adjustRightInd w:val="0"/>
              <w:spacing w:line="400" w:lineRule="exact"/>
              <w:ind w:leftChars="144" w:left="302"/>
              <w:rPr>
                <w:szCs w:val="21"/>
              </w:rPr>
            </w:pPr>
            <w:r>
              <w:rPr>
                <w:rFonts w:hint="eastAsia"/>
                <w:szCs w:val="21"/>
              </w:rPr>
              <w:t>本人签名：</w:t>
            </w:r>
          </w:p>
          <w:p w:rsidR="005D37E9" w:rsidRDefault="000803AB" w:rsidP="000803AB">
            <w:pPr>
              <w:autoSpaceDE w:val="0"/>
              <w:autoSpaceDN w:val="0"/>
              <w:adjustRightInd w:val="0"/>
              <w:snapToGrid w:val="0"/>
              <w:spacing w:line="400" w:lineRule="exact"/>
              <w:rPr>
                <w:szCs w:val="21"/>
              </w:rPr>
            </w:pPr>
            <w:r>
              <w:rPr>
                <w:rFonts w:hint="eastAsia"/>
                <w:szCs w:val="21"/>
              </w:rPr>
              <w:t>2</w:t>
            </w:r>
            <w:r>
              <w:rPr>
                <w:szCs w:val="21"/>
              </w:rPr>
              <w:t xml:space="preserve">023 </w:t>
            </w:r>
            <w:r w:rsidR="005D37E9">
              <w:rPr>
                <w:rFonts w:hint="eastAsia"/>
                <w:szCs w:val="21"/>
              </w:rPr>
              <w:t>年</w:t>
            </w:r>
            <w:r w:rsidR="005D37E9">
              <w:rPr>
                <w:szCs w:val="21"/>
              </w:rPr>
              <w:t xml:space="preserve">  </w:t>
            </w:r>
            <w:r>
              <w:rPr>
                <w:szCs w:val="21"/>
              </w:rPr>
              <w:t>6</w:t>
            </w:r>
            <w:r w:rsidR="005D37E9">
              <w:rPr>
                <w:szCs w:val="21"/>
              </w:rPr>
              <w:t xml:space="preserve"> </w:t>
            </w:r>
            <w:r w:rsidR="005D37E9">
              <w:rPr>
                <w:rFonts w:hint="eastAsia"/>
                <w:szCs w:val="21"/>
              </w:rPr>
              <w:t>月</w:t>
            </w:r>
            <w:r w:rsidR="005D37E9">
              <w:rPr>
                <w:szCs w:val="21"/>
              </w:rPr>
              <w:t xml:space="preserve"> </w:t>
            </w:r>
            <w:r>
              <w:rPr>
                <w:szCs w:val="21"/>
              </w:rPr>
              <w:t xml:space="preserve">10  </w:t>
            </w:r>
            <w:r w:rsidR="005D37E9">
              <w:rPr>
                <w:rFonts w:hint="eastAsia"/>
                <w:szCs w:val="21"/>
              </w:rPr>
              <w:t>日</w:t>
            </w:r>
            <w:r w:rsidR="005D37E9" w:rsidRPr="00FC1E0C">
              <w:rPr>
                <w:noProof/>
                <w:szCs w:val="21"/>
              </w:rPr>
              <w:drawing>
                <wp:inline distT="0" distB="0" distL="0" distR="0" wp14:anchorId="4B9A7FE2" wp14:editId="0128EBA7">
                  <wp:extent cx="671332" cy="498281"/>
                  <wp:effectExtent l="0" t="0" r="0" b="0"/>
                  <wp:docPr id="13" name="图片 13" descr="G:\项目-2020\团建活动\所内签名电子版\所内签名电子版\顾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项目-2020\团建活动\所内签名电子版\所内签名电子版\顾萌.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0813" cy="520162"/>
                          </a:xfrm>
                          <a:prstGeom prst="rect">
                            <a:avLst/>
                          </a:prstGeom>
                          <a:noFill/>
                          <a:ln>
                            <a:noFill/>
                          </a:ln>
                        </pic:spPr>
                      </pic:pic>
                    </a:graphicData>
                  </a:graphic>
                </wp:inline>
              </w:drawing>
            </w:r>
          </w:p>
        </w:tc>
        <w:tc>
          <w:tcPr>
            <w:tcW w:w="3777" w:type="dxa"/>
            <w:gridSpan w:val="3"/>
            <w:tcBorders>
              <w:bottom w:val="single" w:sz="8" w:space="0" w:color="auto"/>
            </w:tcBorders>
          </w:tcPr>
          <w:p w:rsidR="005D37E9" w:rsidRPr="00EC46DD" w:rsidRDefault="005D37E9" w:rsidP="00223F5F">
            <w:pPr>
              <w:adjustRightInd w:val="0"/>
              <w:spacing w:line="400" w:lineRule="exact"/>
              <w:ind w:leftChars="144" w:left="302"/>
              <w:rPr>
                <w:szCs w:val="21"/>
              </w:rPr>
            </w:pPr>
            <w:r>
              <w:rPr>
                <w:rFonts w:hint="eastAsia"/>
                <w:szCs w:val="21"/>
              </w:rPr>
              <w:t>单位（公章）：</w:t>
            </w:r>
          </w:p>
          <w:p w:rsidR="005D37E9" w:rsidRDefault="000803AB" w:rsidP="00223F5F">
            <w:pPr>
              <w:autoSpaceDE w:val="0"/>
              <w:autoSpaceDN w:val="0"/>
              <w:adjustRightInd w:val="0"/>
              <w:snapToGrid w:val="0"/>
              <w:spacing w:line="400" w:lineRule="exact"/>
              <w:ind w:leftChars="266" w:left="559"/>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r>
    </w:tbl>
    <w:p w:rsidR="000C1004" w:rsidRDefault="000C1004" w:rsidP="00105D84">
      <w:pPr>
        <w:jc w:val="center"/>
        <w:rPr>
          <w:rFonts w:ascii="Times New Roman" w:eastAsia="方正黑体_GBK" w:hAnsi="Times New Roman"/>
          <w:sz w:val="30"/>
          <w:szCs w:val="30"/>
        </w:rPr>
      </w:pPr>
    </w:p>
    <w:p w:rsidR="00E623CE" w:rsidRDefault="000C1004">
      <w:pPr>
        <w:widowControl/>
        <w:jc w:val="left"/>
      </w:pPr>
      <w:r>
        <w:br w:type="page"/>
      </w:r>
    </w:p>
    <w:tbl>
      <w:tblPr>
        <w:tblW w:w="843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56"/>
        <w:gridCol w:w="548"/>
        <w:gridCol w:w="1405"/>
        <w:gridCol w:w="1405"/>
        <w:gridCol w:w="428"/>
        <w:gridCol w:w="978"/>
        <w:gridCol w:w="1405"/>
        <w:gridCol w:w="1406"/>
      </w:tblGrid>
      <w:tr w:rsidR="00EC46DD" w:rsidTr="000F2F2D">
        <w:trPr>
          <w:trHeight w:val="482"/>
        </w:trPr>
        <w:tc>
          <w:tcPr>
            <w:tcW w:w="1404" w:type="dxa"/>
            <w:gridSpan w:val="2"/>
            <w:tcBorders>
              <w:top w:val="single" w:sz="8" w:space="0" w:color="auto"/>
              <w:left w:val="single" w:sz="8" w:space="0" w:color="auto"/>
              <w:bottom w:val="single" w:sz="4" w:space="0" w:color="auto"/>
              <w:right w:val="single" w:sz="4" w:space="0" w:color="auto"/>
            </w:tcBorders>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05" w:type="dxa"/>
            <w:tcBorders>
              <w:top w:val="single" w:sz="8" w:space="0" w:color="auto"/>
              <w:left w:val="single" w:sz="4" w:space="0" w:color="auto"/>
              <w:bottom w:val="single" w:sz="4" w:space="0" w:color="auto"/>
              <w:right w:val="single" w:sz="4" w:space="0" w:color="auto"/>
            </w:tcBorders>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仇璟</w:t>
            </w:r>
          </w:p>
        </w:tc>
        <w:tc>
          <w:tcPr>
            <w:tcW w:w="1405" w:type="dxa"/>
            <w:tcBorders>
              <w:top w:val="single" w:sz="8" w:space="0" w:color="auto"/>
              <w:left w:val="single" w:sz="4" w:space="0" w:color="auto"/>
              <w:bottom w:val="single" w:sz="4" w:space="0" w:color="auto"/>
              <w:right w:val="single" w:sz="4" w:space="0" w:color="auto"/>
            </w:tcBorders>
            <w:vAlign w:val="center"/>
          </w:tcPr>
          <w:p w:rsidR="00EC46DD" w:rsidRPr="00E623CE" w:rsidRDefault="00EC46DD" w:rsidP="000F2F2D">
            <w:pPr>
              <w:autoSpaceDE w:val="0"/>
              <w:autoSpaceDN w:val="0"/>
              <w:adjustRightInd w:val="0"/>
              <w:spacing w:line="400" w:lineRule="exact"/>
              <w:jc w:val="center"/>
              <w:rPr>
                <w:szCs w:val="21"/>
              </w:rPr>
            </w:pPr>
            <w:r w:rsidRPr="00E623CE">
              <w:rPr>
                <w:szCs w:val="21"/>
              </w:rPr>
              <w:t>性</w:t>
            </w:r>
            <w:r w:rsidRPr="00E623CE">
              <w:rPr>
                <w:szCs w:val="21"/>
              </w:rPr>
              <w:t xml:space="preserve">  </w:t>
            </w:r>
            <w:r w:rsidRPr="00E623CE">
              <w:rPr>
                <w:szCs w:val="21"/>
              </w:rPr>
              <w:t>别</w:t>
            </w:r>
          </w:p>
        </w:tc>
        <w:tc>
          <w:tcPr>
            <w:tcW w:w="1406" w:type="dxa"/>
            <w:gridSpan w:val="2"/>
            <w:tcBorders>
              <w:top w:val="single" w:sz="8" w:space="0" w:color="auto"/>
              <w:left w:val="single" w:sz="4" w:space="0" w:color="auto"/>
              <w:bottom w:val="single" w:sz="4" w:space="0" w:color="auto"/>
              <w:right w:val="single" w:sz="4" w:space="0" w:color="auto"/>
            </w:tcBorders>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405" w:type="dxa"/>
            <w:tcBorders>
              <w:top w:val="single" w:sz="8" w:space="0" w:color="auto"/>
              <w:left w:val="single" w:sz="4" w:space="0" w:color="auto"/>
              <w:bottom w:val="single" w:sz="4" w:space="0" w:color="auto"/>
              <w:right w:val="single" w:sz="4" w:space="0" w:color="auto"/>
            </w:tcBorders>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06" w:type="dxa"/>
            <w:tcBorders>
              <w:top w:val="single" w:sz="8" w:space="0" w:color="auto"/>
              <w:left w:val="single" w:sz="4" w:space="0" w:color="auto"/>
              <w:bottom w:val="single" w:sz="4" w:space="0" w:color="auto"/>
              <w:right w:val="single" w:sz="8" w:space="0" w:color="auto"/>
            </w:tcBorders>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w:t>
            </w:r>
          </w:p>
        </w:tc>
      </w:tr>
      <w:tr w:rsidR="00EC46DD" w:rsidTr="000F2F2D">
        <w:trPr>
          <w:trHeight w:val="482"/>
        </w:trPr>
        <w:tc>
          <w:tcPr>
            <w:tcW w:w="1404" w:type="dxa"/>
            <w:gridSpan w:val="2"/>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216" w:type="dxa"/>
            <w:gridSpan w:val="4"/>
            <w:vAlign w:val="center"/>
          </w:tcPr>
          <w:p w:rsidR="00EC46DD" w:rsidRPr="00E623CE" w:rsidRDefault="00EC46DD" w:rsidP="000F2F2D">
            <w:pPr>
              <w:autoSpaceDE w:val="0"/>
              <w:autoSpaceDN w:val="0"/>
              <w:adjustRightInd w:val="0"/>
              <w:spacing w:line="400" w:lineRule="exact"/>
              <w:jc w:val="center"/>
              <w:rPr>
                <w:szCs w:val="21"/>
              </w:rPr>
            </w:pPr>
            <w:r>
              <w:rPr>
                <w:rFonts w:hint="eastAsia"/>
                <w:szCs w:val="21"/>
              </w:rPr>
              <w:t>1</w:t>
            </w:r>
            <w:r>
              <w:rPr>
                <w:szCs w:val="21"/>
              </w:rPr>
              <w:t>994.09</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06"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汉族</w:t>
            </w:r>
          </w:p>
        </w:tc>
      </w:tr>
      <w:tr w:rsidR="00EC46DD" w:rsidTr="000F2F2D">
        <w:trPr>
          <w:trHeight w:val="482"/>
        </w:trPr>
        <w:tc>
          <w:tcPr>
            <w:tcW w:w="1404" w:type="dxa"/>
            <w:gridSpan w:val="2"/>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216" w:type="dxa"/>
            <w:gridSpan w:val="4"/>
            <w:vAlign w:val="center"/>
          </w:tcPr>
          <w:p w:rsidR="00EC46DD" w:rsidRPr="00E623CE" w:rsidRDefault="00EC46DD" w:rsidP="000F2F2D">
            <w:pPr>
              <w:autoSpaceDE w:val="0"/>
              <w:autoSpaceDN w:val="0"/>
              <w:adjustRightInd w:val="0"/>
              <w:spacing w:line="400" w:lineRule="exact"/>
              <w:jc w:val="center"/>
              <w:rPr>
                <w:szCs w:val="21"/>
              </w:rPr>
            </w:pPr>
            <w:r>
              <w:rPr>
                <w:rFonts w:hint="eastAsia"/>
                <w:szCs w:val="21"/>
              </w:rPr>
              <w:t>中国</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06"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w:t>
            </w:r>
          </w:p>
        </w:tc>
      </w:tr>
      <w:tr w:rsidR="00EC46DD" w:rsidTr="000F2F2D">
        <w:trPr>
          <w:trHeight w:val="482"/>
        </w:trPr>
        <w:tc>
          <w:tcPr>
            <w:tcW w:w="1404" w:type="dxa"/>
            <w:gridSpan w:val="2"/>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05" w:type="dxa"/>
            <w:vAlign w:val="center"/>
          </w:tcPr>
          <w:p w:rsidR="00EC46DD" w:rsidRDefault="00EC46DD" w:rsidP="000F2F2D">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c>
          <w:tcPr>
            <w:tcW w:w="1405" w:type="dxa"/>
            <w:vAlign w:val="center"/>
          </w:tcPr>
          <w:p w:rsidR="00EC46DD" w:rsidRPr="00E623CE" w:rsidRDefault="00EC46DD" w:rsidP="000F2F2D">
            <w:pPr>
              <w:autoSpaceDE w:val="0"/>
              <w:autoSpaceDN w:val="0"/>
              <w:adjustRightInd w:val="0"/>
              <w:spacing w:line="400" w:lineRule="exact"/>
              <w:jc w:val="center"/>
              <w:rPr>
                <w:szCs w:val="21"/>
              </w:rPr>
            </w:pPr>
            <w:r w:rsidRPr="00E623CE">
              <w:rPr>
                <w:szCs w:val="21"/>
              </w:rPr>
              <w:t>归国人员</w:t>
            </w:r>
          </w:p>
        </w:tc>
        <w:tc>
          <w:tcPr>
            <w:tcW w:w="1406" w:type="dxa"/>
            <w:gridSpan w:val="2"/>
            <w:vAlign w:val="center"/>
          </w:tcPr>
          <w:p w:rsidR="00EC46DD" w:rsidRDefault="00EC46DD" w:rsidP="000F2F2D">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06"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EC46DD" w:rsidTr="000F2F2D">
        <w:trPr>
          <w:trHeight w:val="482"/>
        </w:trPr>
        <w:tc>
          <w:tcPr>
            <w:tcW w:w="1404" w:type="dxa"/>
            <w:gridSpan w:val="2"/>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216" w:type="dxa"/>
            <w:gridSpan w:val="4"/>
            <w:vAlign w:val="center"/>
          </w:tcPr>
          <w:p w:rsidR="00EC46DD" w:rsidRDefault="00EC46DD" w:rsidP="000F2F2D">
            <w:pPr>
              <w:autoSpaceDE w:val="0"/>
              <w:autoSpaceDN w:val="0"/>
              <w:adjustRightInd w:val="0"/>
              <w:spacing w:line="400" w:lineRule="exact"/>
              <w:jc w:val="center"/>
              <w:rPr>
                <w:szCs w:val="21"/>
              </w:rPr>
            </w:pPr>
            <w:r w:rsidRPr="00457B3F">
              <w:rPr>
                <w:rFonts w:hint="eastAsia"/>
                <w:szCs w:val="21"/>
              </w:rPr>
              <w:t>江苏省城镇与乡村规划设计院有限公司</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06"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3915965192</w:t>
            </w:r>
          </w:p>
        </w:tc>
      </w:tr>
      <w:tr w:rsidR="00EC46DD" w:rsidTr="000F2F2D">
        <w:trPr>
          <w:trHeight w:val="482"/>
        </w:trPr>
        <w:tc>
          <w:tcPr>
            <w:tcW w:w="1404" w:type="dxa"/>
            <w:gridSpan w:val="2"/>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216" w:type="dxa"/>
            <w:gridSpan w:val="4"/>
            <w:vAlign w:val="center"/>
          </w:tcPr>
          <w:p w:rsidR="00EC46DD" w:rsidRDefault="00EC46DD" w:rsidP="000F2F2D">
            <w:pPr>
              <w:autoSpaceDE w:val="0"/>
              <w:autoSpaceDN w:val="0"/>
              <w:adjustRightInd w:val="0"/>
              <w:spacing w:line="400" w:lineRule="exact"/>
              <w:jc w:val="center"/>
              <w:rPr>
                <w:szCs w:val="21"/>
              </w:rPr>
            </w:pPr>
            <w:r w:rsidRPr="00457B3F">
              <w:rPr>
                <w:rFonts w:hint="eastAsia"/>
                <w:szCs w:val="21"/>
              </w:rPr>
              <w:t>江苏省南京市建</w:t>
            </w:r>
            <w:proofErr w:type="gramStart"/>
            <w:r w:rsidRPr="00457B3F">
              <w:rPr>
                <w:rFonts w:hint="eastAsia"/>
                <w:szCs w:val="21"/>
              </w:rPr>
              <w:t>邺</w:t>
            </w:r>
            <w:proofErr w:type="gramEnd"/>
            <w:r w:rsidRPr="00457B3F">
              <w:rPr>
                <w:rFonts w:hint="eastAsia"/>
                <w:szCs w:val="21"/>
              </w:rPr>
              <w:t>区云龙山路紫金（建</w:t>
            </w:r>
            <w:proofErr w:type="gramStart"/>
            <w:r w:rsidRPr="00457B3F">
              <w:rPr>
                <w:rFonts w:hint="eastAsia"/>
                <w:szCs w:val="21"/>
              </w:rPr>
              <w:t>邺</w:t>
            </w:r>
            <w:proofErr w:type="gramEnd"/>
            <w:r w:rsidRPr="00457B3F">
              <w:rPr>
                <w:rFonts w:hint="eastAsia"/>
                <w:szCs w:val="21"/>
              </w:rPr>
              <w:t>科技创业特别社区）</w:t>
            </w:r>
            <w:r w:rsidRPr="00457B3F">
              <w:rPr>
                <w:rFonts w:hint="eastAsia"/>
                <w:szCs w:val="21"/>
              </w:rPr>
              <w:t>B3</w:t>
            </w:r>
            <w:r w:rsidRPr="00457B3F">
              <w:rPr>
                <w:rFonts w:hint="eastAsia"/>
                <w:szCs w:val="21"/>
              </w:rPr>
              <w:t>栋</w:t>
            </w:r>
            <w:r w:rsidRPr="00457B3F">
              <w:rPr>
                <w:rFonts w:hint="eastAsia"/>
                <w:szCs w:val="21"/>
              </w:rPr>
              <w:t>9</w:t>
            </w:r>
            <w:r w:rsidRPr="00457B3F">
              <w:rPr>
                <w:rFonts w:hint="eastAsia"/>
                <w:szCs w:val="21"/>
              </w:rPr>
              <w:t>楼</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06"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10019</w:t>
            </w:r>
          </w:p>
        </w:tc>
      </w:tr>
      <w:tr w:rsidR="00EC46DD" w:rsidTr="000F2F2D">
        <w:trPr>
          <w:trHeight w:val="482"/>
        </w:trPr>
        <w:tc>
          <w:tcPr>
            <w:tcW w:w="1404" w:type="dxa"/>
            <w:gridSpan w:val="2"/>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216" w:type="dxa"/>
            <w:gridSpan w:val="4"/>
            <w:vAlign w:val="center"/>
          </w:tcPr>
          <w:p w:rsidR="00EC46DD" w:rsidRPr="00E623CE" w:rsidRDefault="00EC46DD" w:rsidP="000F2F2D">
            <w:pPr>
              <w:autoSpaceDE w:val="0"/>
              <w:autoSpaceDN w:val="0"/>
              <w:adjustRightInd w:val="0"/>
              <w:spacing w:line="400" w:lineRule="exact"/>
              <w:jc w:val="center"/>
              <w:rPr>
                <w:szCs w:val="21"/>
              </w:rPr>
            </w:pPr>
            <w:r>
              <w:rPr>
                <w:rFonts w:hint="eastAsia"/>
                <w:szCs w:val="21"/>
              </w:rPr>
              <w:t>6</w:t>
            </w:r>
            <w:r>
              <w:rPr>
                <w:szCs w:val="21"/>
              </w:rPr>
              <w:t>31131740@</w:t>
            </w:r>
            <w:r>
              <w:rPr>
                <w:rFonts w:hint="eastAsia"/>
                <w:szCs w:val="21"/>
              </w:rPr>
              <w:t>q</w:t>
            </w:r>
            <w:r>
              <w:rPr>
                <w:szCs w:val="21"/>
              </w:rPr>
              <w:t>q.com</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06" w:type="dxa"/>
            <w:vAlign w:val="center"/>
          </w:tcPr>
          <w:p w:rsidR="00EC46DD" w:rsidRDefault="00EC46DD" w:rsidP="000F2F2D">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3915965192</w:t>
            </w:r>
          </w:p>
        </w:tc>
      </w:tr>
      <w:tr w:rsidR="00EC46DD" w:rsidTr="000F2F2D">
        <w:trPr>
          <w:trHeight w:val="390"/>
        </w:trPr>
        <w:tc>
          <w:tcPr>
            <w:tcW w:w="2809" w:type="dxa"/>
            <w:gridSpan w:val="3"/>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11" w:type="dxa"/>
            <w:gridSpan w:val="3"/>
            <w:vAlign w:val="center"/>
          </w:tcPr>
          <w:p w:rsidR="00EC46DD" w:rsidRPr="00E623CE" w:rsidRDefault="00EC46DD" w:rsidP="000F2F2D">
            <w:pPr>
              <w:autoSpaceDE w:val="0"/>
              <w:autoSpaceDN w:val="0"/>
              <w:adjustRightInd w:val="0"/>
              <w:spacing w:line="400" w:lineRule="exact"/>
              <w:jc w:val="center"/>
              <w:rPr>
                <w:szCs w:val="21"/>
              </w:rPr>
            </w:pPr>
            <w:r>
              <w:rPr>
                <w:rFonts w:hint="eastAsia"/>
                <w:szCs w:val="21"/>
              </w:rPr>
              <w:t>助理城乡规划师</w:t>
            </w:r>
          </w:p>
        </w:tc>
        <w:tc>
          <w:tcPr>
            <w:tcW w:w="1405"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06" w:type="dxa"/>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EC46DD" w:rsidTr="000F2F2D">
        <w:trPr>
          <w:trHeight w:val="1657"/>
        </w:trPr>
        <w:tc>
          <w:tcPr>
            <w:tcW w:w="2809" w:type="dxa"/>
            <w:gridSpan w:val="3"/>
            <w:vAlign w:val="center"/>
          </w:tcPr>
          <w:p w:rsidR="00EC46DD" w:rsidRDefault="00EC46DD" w:rsidP="000F2F2D">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622" w:type="dxa"/>
            <w:gridSpan w:val="5"/>
            <w:vAlign w:val="center"/>
          </w:tcPr>
          <w:p w:rsidR="00EC46DD" w:rsidRDefault="00EC46DD" w:rsidP="000F2F2D">
            <w:pPr>
              <w:autoSpaceDE w:val="0"/>
              <w:autoSpaceDN w:val="0"/>
              <w:adjustRightInd w:val="0"/>
              <w:spacing w:line="400" w:lineRule="exact"/>
              <w:rPr>
                <w:szCs w:val="21"/>
              </w:rPr>
            </w:pPr>
            <w:r>
              <w:rPr>
                <w:rFonts w:hint="eastAsia"/>
                <w:szCs w:val="21"/>
              </w:rPr>
              <w:t>《</w:t>
            </w:r>
            <w:r w:rsidRPr="003159D9">
              <w:rPr>
                <w:rFonts w:hint="eastAsia"/>
                <w:szCs w:val="21"/>
              </w:rPr>
              <w:t>昆山南部水乡特色精品示范区规划方案编制</w:t>
            </w:r>
            <w:r>
              <w:rPr>
                <w:rFonts w:hint="eastAsia"/>
                <w:szCs w:val="21"/>
              </w:rPr>
              <w:t>》获</w:t>
            </w:r>
            <w:r>
              <w:rPr>
                <w:rFonts w:hint="eastAsia"/>
                <w:szCs w:val="21"/>
              </w:rPr>
              <w:t>2</w:t>
            </w:r>
            <w:r>
              <w:rPr>
                <w:szCs w:val="21"/>
              </w:rPr>
              <w:t>021</w:t>
            </w:r>
            <w:r>
              <w:rPr>
                <w:rFonts w:hint="eastAsia"/>
                <w:szCs w:val="21"/>
              </w:rPr>
              <w:t>年</w:t>
            </w:r>
            <w:r w:rsidRPr="003159D9">
              <w:rPr>
                <w:rFonts w:hint="eastAsia"/>
                <w:szCs w:val="21"/>
              </w:rPr>
              <w:t>江苏省优秀勘察设计一等奖</w:t>
            </w:r>
            <w:r>
              <w:rPr>
                <w:rFonts w:hint="eastAsia"/>
                <w:szCs w:val="21"/>
              </w:rPr>
              <w:t>；</w:t>
            </w:r>
          </w:p>
          <w:p w:rsidR="00EC46DD" w:rsidRDefault="00EC46DD" w:rsidP="000F2F2D">
            <w:pPr>
              <w:autoSpaceDE w:val="0"/>
              <w:autoSpaceDN w:val="0"/>
              <w:adjustRightInd w:val="0"/>
              <w:spacing w:line="400" w:lineRule="exact"/>
              <w:rPr>
                <w:szCs w:val="21"/>
              </w:rPr>
            </w:pPr>
            <w:r>
              <w:rPr>
                <w:rFonts w:hint="eastAsia"/>
                <w:szCs w:val="21"/>
              </w:rPr>
              <w:t>《</w:t>
            </w:r>
            <w:r w:rsidRPr="003159D9">
              <w:rPr>
                <w:rFonts w:hint="eastAsia"/>
                <w:szCs w:val="21"/>
              </w:rPr>
              <w:t>江南水乡地区特色田园乡村连片示范建设研究——以昆山市为例</w:t>
            </w:r>
            <w:r>
              <w:rPr>
                <w:rFonts w:hint="eastAsia"/>
                <w:szCs w:val="21"/>
              </w:rPr>
              <w:t>》获</w:t>
            </w:r>
            <w:r>
              <w:rPr>
                <w:rFonts w:hint="eastAsia"/>
                <w:szCs w:val="21"/>
              </w:rPr>
              <w:t>2</w:t>
            </w:r>
            <w:r>
              <w:rPr>
                <w:szCs w:val="21"/>
              </w:rPr>
              <w:t>022</w:t>
            </w:r>
            <w:r>
              <w:rPr>
                <w:rFonts w:hint="eastAsia"/>
                <w:szCs w:val="21"/>
              </w:rPr>
              <w:t>年</w:t>
            </w:r>
            <w:r w:rsidRPr="003159D9">
              <w:rPr>
                <w:rFonts w:hint="eastAsia"/>
                <w:szCs w:val="21"/>
              </w:rPr>
              <w:t>江苏省优秀勘察设计二等奖</w:t>
            </w:r>
            <w:r>
              <w:rPr>
                <w:rFonts w:hint="eastAsia"/>
                <w:szCs w:val="21"/>
              </w:rPr>
              <w:t>；</w:t>
            </w:r>
          </w:p>
          <w:p w:rsidR="00EC46DD" w:rsidRPr="00E623CE" w:rsidRDefault="00EC46DD" w:rsidP="000F2F2D">
            <w:pPr>
              <w:autoSpaceDE w:val="0"/>
              <w:autoSpaceDN w:val="0"/>
              <w:adjustRightInd w:val="0"/>
              <w:spacing w:line="400" w:lineRule="exact"/>
              <w:rPr>
                <w:szCs w:val="21"/>
              </w:rPr>
            </w:pPr>
            <w:r>
              <w:rPr>
                <w:rFonts w:hint="eastAsia"/>
                <w:szCs w:val="21"/>
              </w:rPr>
              <w:t>《</w:t>
            </w:r>
            <w:r w:rsidRPr="003159D9">
              <w:rPr>
                <w:rFonts w:hint="eastAsia"/>
                <w:szCs w:val="21"/>
              </w:rPr>
              <w:t>“环阳澄湖”特色田园乡村跨域示范区规划</w:t>
            </w:r>
            <w:r>
              <w:rPr>
                <w:rFonts w:hint="eastAsia"/>
                <w:szCs w:val="21"/>
              </w:rPr>
              <w:t>》获</w:t>
            </w:r>
            <w:r>
              <w:rPr>
                <w:rFonts w:hint="eastAsia"/>
                <w:szCs w:val="21"/>
              </w:rPr>
              <w:t>2</w:t>
            </w:r>
            <w:r>
              <w:rPr>
                <w:szCs w:val="21"/>
              </w:rPr>
              <w:t>022</w:t>
            </w:r>
            <w:r>
              <w:rPr>
                <w:rFonts w:hint="eastAsia"/>
                <w:szCs w:val="21"/>
              </w:rPr>
              <w:t>年</w:t>
            </w:r>
            <w:r w:rsidRPr="003159D9">
              <w:rPr>
                <w:rFonts w:hint="eastAsia"/>
                <w:szCs w:val="21"/>
              </w:rPr>
              <w:t>江苏省优秀勘察设计二等奖</w:t>
            </w:r>
            <w:r>
              <w:rPr>
                <w:rFonts w:hint="eastAsia"/>
                <w:szCs w:val="21"/>
              </w:rPr>
              <w:t>。</w:t>
            </w:r>
          </w:p>
        </w:tc>
      </w:tr>
      <w:tr w:rsidR="00EC46DD" w:rsidTr="000F2F2D">
        <w:trPr>
          <w:trHeight w:val="482"/>
        </w:trPr>
        <w:tc>
          <w:tcPr>
            <w:tcW w:w="2809" w:type="dxa"/>
            <w:gridSpan w:val="3"/>
            <w:vAlign w:val="center"/>
          </w:tcPr>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622" w:type="dxa"/>
            <w:gridSpan w:val="5"/>
            <w:vAlign w:val="center"/>
          </w:tcPr>
          <w:p w:rsidR="00EC46DD" w:rsidRPr="00E623CE" w:rsidRDefault="00EC46DD" w:rsidP="000F2F2D">
            <w:pPr>
              <w:autoSpaceDE w:val="0"/>
              <w:autoSpaceDN w:val="0"/>
              <w:adjustRightInd w:val="0"/>
              <w:spacing w:line="400" w:lineRule="exact"/>
              <w:jc w:val="center"/>
              <w:rPr>
                <w:szCs w:val="21"/>
              </w:rPr>
            </w:pPr>
            <w:r>
              <w:rPr>
                <w:szCs w:val="21"/>
              </w:rPr>
              <w:t>2020.6.1-2021.12.31</w:t>
            </w:r>
          </w:p>
        </w:tc>
      </w:tr>
      <w:tr w:rsidR="00EC46DD" w:rsidTr="00BA1060">
        <w:trPr>
          <w:trHeight w:val="2549"/>
        </w:trPr>
        <w:tc>
          <w:tcPr>
            <w:tcW w:w="8431" w:type="dxa"/>
            <w:gridSpan w:val="8"/>
          </w:tcPr>
          <w:p w:rsidR="00EC46DD" w:rsidRPr="00E623CE" w:rsidRDefault="00EC46DD" w:rsidP="000F2F2D">
            <w:pPr>
              <w:autoSpaceDE w:val="0"/>
              <w:autoSpaceDN w:val="0"/>
              <w:adjustRightInd w:val="0"/>
              <w:spacing w:line="400" w:lineRule="exact"/>
              <w:jc w:val="center"/>
              <w:rPr>
                <w:szCs w:val="21"/>
              </w:rPr>
            </w:pPr>
            <w:r w:rsidRPr="00E623CE">
              <w:rPr>
                <w:szCs w:val="21"/>
              </w:rPr>
              <w:t>主要贡献：（限</w:t>
            </w:r>
            <w:r w:rsidRPr="00E623CE">
              <w:rPr>
                <w:szCs w:val="21"/>
              </w:rPr>
              <w:t>300</w:t>
            </w:r>
            <w:r w:rsidRPr="00E623CE">
              <w:rPr>
                <w:szCs w:val="21"/>
              </w:rPr>
              <w:t>字）</w:t>
            </w:r>
          </w:p>
          <w:p w:rsidR="00EC46DD" w:rsidRPr="00FE0CA7" w:rsidRDefault="00EC46DD" w:rsidP="000F2F2D">
            <w:pPr>
              <w:autoSpaceDE w:val="0"/>
              <w:autoSpaceDN w:val="0"/>
              <w:adjustRightInd w:val="0"/>
              <w:spacing w:line="400" w:lineRule="exact"/>
              <w:ind w:firstLineChars="200" w:firstLine="420"/>
              <w:rPr>
                <w:szCs w:val="21"/>
              </w:rPr>
            </w:pPr>
            <w:r w:rsidRPr="00207BF0">
              <w:rPr>
                <w:rFonts w:hint="eastAsia"/>
                <w:szCs w:val="21"/>
              </w:rPr>
              <w:t>主要参与编写第四、五章节</w:t>
            </w:r>
            <w:r w:rsidR="00C95F3B">
              <w:rPr>
                <w:rFonts w:hint="eastAsia"/>
                <w:szCs w:val="21"/>
              </w:rPr>
              <w:t>、</w:t>
            </w:r>
            <w:r w:rsidR="000E6AA9" w:rsidRPr="000E6AA9">
              <w:rPr>
                <w:rFonts w:hint="eastAsia"/>
                <w:szCs w:val="21"/>
              </w:rPr>
              <w:t>成果附件</w:t>
            </w:r>
            <w:r w:rsidR="000E6AA9">
              <w:rPr>
                <w:rFonts w:hint="eastAsia"/>
                <w:szCs w:val="21"/>
              </w:rPr>
              <w:t>等，</w:t>
            </w:r>
            <w:r w:rsidRPr="00207BF0">
              <w:rPr>
                <w:rFonts w:hint="eastAsia"/>
                <w:szCs w:val="21"/>
              </w:rPr>
              <w:t>具体负责江南水乡地区特色田园乡村连片示范建设路径构建、昆山乡村地区发展概况、连片发展视角下的昆山乡村聚落特征、昆山特色田园乡村连片发展引导结构判定、昆山特色田园乡村连片发展引导等小节，同时对整体排版等辅助内容有所贡献。</w:t>
            </w:r>
          </w:p>
        </w:tc>
      </w:tr>
      <w:tr w:rsidR="00EC46DD" w:rsidTr="000F2F2D">
        <w:trPr>
          <w:trHeight w:val="2143"/>
        </w:trPr>
        <w:tc>
          <w:tcPr>
            <w:tcW w:w="856" w:type="dxa"/>
            <w:vMerge w:val="restart"/>
            <w:vAlign w:val="center"/>
          </w:tcPr>
          <w:p w:rsidR="00EC46DD" w:rsidRDefault="00EC46DD" w:rsidP="000F2F2D">
            <w:pPr>
              <w:adjustRightInd w:val="0"/>
              <w:spacing w:line="400" w:lineRule="exact"/>
              <w:jc w:val="center"/>
              <w:rPr>
                <w:rFonts w:ascii="Times New Roman" w:hAnsi="Times New Roman"/>
                <w:szCs w:val="21"/>
              </w:rPr>
            </w:pPr>
            <w:r>
              <w:rPr>
                <w:rFonts w:ascii="Times New Roman" w:hAnsi="Times New Roman"/>
                <w:szCs w:val="21"/>
              </w:rPr>
              <w:t>声</w:t>
            </w:r>
          </w:p>
          <w:p w:rsidR="00EC46DD" w:rsidRDefault="00EC46DD" w:rsidP="000F2F2D">
            <w:pPr>
              <w:adjustRightInd w:val="0"/>
              <w:spacing w:line="400" w:lineRule="exact"/>
              <w:jc w:val="center"/>
              <w:rPr>
                <w:rFonts w:ascii="Times New Roman" w:hAnsi="Times New Roman"/>
                <w:szCs w:val="21"/>
              </w:rPr>
            </w:pPr>
          </w:p>
          <w:p w:rsidR="00EC46DD" w:rsidRDefault="00EC46DD"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575" w:type="dxa"/>
            <w:gridSpan w:val="7"/>
          </w:tcPr>
          <w:p w:rsidR="00EC46DD" w:rsidRPr="00E623CE" w:rsidRDefault="00EC46DD" w:rsidP="000F2F2D">
            <w:pPr>
              <w:autoSpaceDE w:val="0"/>
              <w:autoSpaceDN w:val="0"/>
              <w:adjustRightInd w:val="0"/>
              <w:spacing w:line="400" w:lineRule="exact"/>
              <w:rPr>
                <w:szCs w:val="21"/>
              </w:rPr>
            </w:pPr>
            <w:r w:rsidRPr="00E623CE">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EC46DD" w:rsidRPr="00E623CE" w:rsidRDefault="00EC46DD" w:rsidP="000F2F2D">
            <w:pPr>
              <w:autoSpaceDE w:val="0"/>
              <w:autoSpaceDN w:val="0"/>
              <w:adjustRightInd w:val="0"/>
              <w:snapToGrid w:val="0"/>
              <w:spacing w:line="400" w:lineRule="exact"/>
              <w:rPr>
                <w:szCs w:val="21"/>
              </w:rPr>
            </w:pPr>
            <w:r w:rsidRPr="00E623CE">
              <w:rPr>
                <w:szCs w:val="21"/>
              </w:rPr>
              <w:t>如有不符，本人愿意承担相关后果并接受相应的处理。</w:t>
            </w:r>
          </w:p>
        </w:tc>
      </w:tr>
      <w:tr w:rsidR="00EC46DD" w:rsidTr="000F2F2D">
        <w:trPr>
          <w:trHeight w:val="869"/>
        </w:trPr>
        <w:tc>
          <w:tcPr>
            <w:tcW w:w="856" w:type="dxa"/>
            <w:vMerge/>
            <w:tcBorders>
              <w:bottom w:val="single" w:sz="8" w:space="0" w:color="auto"/>
            </w:tcBorders>
            <w:vAlign w:val="center"/>
          </w:tcPr>
          <w:p w:rsidR="00EC46DD" w:rsidRDefault="00EC46DD" w:rsidP="000F2F2D">
            <w:pPr>
              <w:jc w:val="left"/>
              <w:rPr>
                <w:rFonts w:ascii="Times New Roman" w:hAnsi="Times New Roman"/>
                <w:szCs w:val="21"/>
              </w:rPr>
            </w:pPr>
          </w:p>
        </w:tc>
        <w:tc>
          <w:tcPr>
            <w:tcW w:w="3786" w:type="dxa"/>
            <w:gridSpan w:val="4"/>
            <w:tcBorders>
              <w:bottom w:val="single" w:sz="8" w:space="0" w:color="auto"/>
            </w:tcBorders>
          </w:tcPr>
          <w:p w:rsidR="00EC46DD" w:rsidRPr="00E623CE" w:rsidRDefault="00EC46DD" w:rsidP="000F2F2D">
            <w:pPr>
              <w:autoSpaceDE w:val="0"/>
              <w:autoSpaceDN w:val="0"/>
              <w:adjustRightInd w:val="0"/>
              <w:spacing w:line="400" w:lineRule="exact"/>
              <w:jc w:val="center"/>
              <w:rPr>
                <w:szCs w:val="21"/>
              </w:rPr>
            </w:pPr>
            <w:r w:rsidRPr="00FE0CA7">
              <w:rPr>
                <w:rFonts w:hint="eastAsia"/>
                <w:noProof/>
                <w:szCs w:val="21"/>
              </w:rPr>
              <w:drawing>
                <wp:anchor distT="0" distB="0" distL="114300" distR="114300" simplePos="0" relativeHeight="251659264" behindDoc="0" locked="0" layoutInCell="1" allowOverlap="1" wp14:anchorId="01B06035" wp14:editId="666785A0">
                  <wp:simplePos x="0" y="0"/>
                  <wp:positionH relativeFrom="column">
                    <wp:posOffset>1431925</wp:posOffset>
                  </wp:positionH>
                  <wp:positionV relativeFrom="paragraph">
                    <wp:posOffset>-98747</wp:posOffset>
                  </wp:positionV>
                  <wp:extent cx="760095" cy="427355"/>
                  <wp:effectExtent l="0" t="0" r="0" b="0"/>
                  <wp:wrapNone/>
                  <wp:docPr id="38958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0095" cy="427355"/>
                          </a:xfrm>
                          <a:prstGeom prst="rect">
                            <a:avLst/>
                          </a:prstGeom>
                          <a:noFill/>
                          <a:ln>
                            <a:noFill/>
                          </a:ln>
                        </pic:spPr>
                      </pic:pic>
                    </a:graphicData>
                  </a:graphic>
                </wp:anchor>
              </w:drawing>
            </w:r>
            <w:r w:rsidRPr="00E623CE">
              <w:rPr>
                <w:szCs w:val="21"/>
              </w:rPr>
              <w:t>本人签名：</w:t>
            </w:r>
          </w:p>
          <w:p w:rsidR="00EC46DD" w:rsidRPr="00E623CE" w:rsidRDefault="000803AB" w:rsidP="000F2F2D">
            <w:pPr>
              <w:autoSpaceDE w:val="0"/>
              <w:autoSpaceDN w:val="0"/>
              <w:adjustRightInd w:val="0"/>
              <w:snapToGrid w:val="0"/>
              <w:spacing w:line="400" w:lineRule="exact"/>
              <w:jc w:val="center"/>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c>
          <w:tcPr>
            <w:tcW w:w="3789" w:type="dxa"/>
            <w:gridSpan w:val="3"/>
            <w:tcBorders>
              <w:bottom w:val="single" w:sz="8" w:space="0" w:color="auto"/>
            </w:tcBorders>
          </w:tcPr>
          <w:p w:rsidR="00EC46DD" w:rsidRDefault="00EC46DD" w:rsidP="000F2F2D">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EC46DD" w:rsidRDefault="000803AB" w:rsidP="000803AB">
            <w:pPr>
              <w:autoSpaceDE w:val="0"/>
              <w:autoSpaceDN w:val="0"/>
              <w:adjustRightInd w:val="0"/>
              <w:snapToGrid w:val="0"/>
              <w:spacing w:line="400" w:lineRule="exact"/>
              <w:ind w:leftChars="266" w:left="559"/>
              <w:rPr>
                <w:rFonts w:ascii="Times New Roman" w:hAnsi="Times New Roman"/>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r>
    </w:tbl>
    <w:p w:rsidR="000C1004" w:rsidRPr="00EC46DD" w:rsidRDefault="000C1004" w:rsidP="000C1004"/>
    <w:p w:rsidR="00E623CE" w:rsidRDefault="00E623CE">
      <w:pPr>
        <w:widowControl/>
        <w:jc w:val="left"/>
        <w:rPr>
          <w:rFonts w:ascii="Times New Roman" w:eastAsia="方正黑体_GBK" w:hAnsi="Times New Roman"/>
          <w:sz w:val="30"/>
          <w:szCs w:val="30"/>
        </w:rPr>
      </w:pPr>
    </w:p>
    <w:tbl>
      <w:tblPr>
        <w:tblW w:w="843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56"/>
        <w:gridCol w:w="548"/>
        <w:gridCol w:w="1405"/>
        <w:gridCol w:w="1405"/>
        <w:gridCol w:w="428"/>
        <w:gridCol w:w="978"/>
        <w:gridCol w:w="1405"/>
        <w:gridCol w:w="1406"/>
      </w:tblGrid>
      <w:tr w:rsidR="000803AB" w:rsidTr="000F2F2D">
        <w:trPr>
          <w:trHeight w:val="482"/>
        </w:trPr>
        <w:tc>
          <w:tcPr>
            <w:tcW w:w="1404" w:type="dxa"/>
            <w:gridSpan w:val="2"/>
            <w:tcBorders>
              <w:top w:val="single" w:sz="8" w:space="0" w:color="auto"/>
              <w:left w:val="single" w:sz="8" w:space="0" w:color="auto"/>
              <w:bottom w:val="single" w:sz="4" w:space="0" w:color="auto"/>
              <w:right w:val="single" w:sz="4" w:space="0" w:color="auto"/>
            </w:tcBorders>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05" w:type="dxa"/>
            <w:tcBorders>
              <w:top w:val="single" w:sz="8" w:space="0" w:color="auto"/>
              <w:left w:val="single" w:sz="4" w:space="0" w:color="auto"/>
              <w:bottom w:val="single" w:sz="4" w:space="0" w:color="auto"/>
              <w:right w:val="single" w:sz="4" w:space="0" w:color="auto"/>
            </w:tcBorders>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顾睿</w:t>
            </w:r>
          </w:p>
        </w:tc>
        <w:tc>
          <w:tcPr>
            <w:tcW w:w="1405" w:type="dxa"/>
            <w:tcBorders>
              <w:top w:val="single" w:sz="8" w:space="0" w:color="auto"/>
              <w:left w:val="single" w:sz="4" w:space="0" w:color="auto"/>
              <w:bottom w:val="single" w:sz="4" w:space="0" w:color="auto"/>
              <w:right w:val="single" w:sz="4" w:space="0" w:color="auto"/>
            </w:tcBorders>
            <w:vAlign w:val="center"/>
          </w:tcPr>
          <w:p w:rsidR="000803AB" w:rsidRPr="00E623CE" w:rsidRDefault="000803AB" w:rsidP="000F2F2D">
            <w:pPr>
              <w:autoSpaceDE w:val="0"/>
              <w:autoSpaceDN w:val="0"/>
              <w:adjustRightInd w:val="0"/>
              <w:spacing w:line="400" w:lineRule="exact"/>
              <w:jc w:val="center"/>
              <w:rPr>
                <w:szCs w:val="21"/>
              </w:rPr>
            </w:pPr>
            <w:r w:rsidRPr="00E623CE">
              <w:rPr>
                <w:szCs w:val="21"/>
              </w:rPr>
              <w:t>性</w:t>
            </w:r>
            <w:r w:rsidRPr="00E623CE">
              <w:rPr>
                <w:szCs w:val="21"/>
              </w:rPr>
              <w:t xml:space="preserve">  </w:t>
            </w:r>
            <w:r w:rsidRPr="00E623CE">
              <w:rPr>
                <w:szCs w:val="21"/>
              </w:rPr>
              <w:t>别</w:t>
            </w:r>
          </w:p>
        </w:tc>
        <w:tc>
          <w:tcPr>
            <w:tcW w:w="1406" w:type="dxa"/>
            <w:gridSpan w:val="2"/>
            <w:tcBorders>
              <w:top w:val="single" w:sz="8" w:space="0" w:color="auto"/>
              <w:left w:val="single" w:sz="4" w:space="0" w:color="auto"/>
              <w:bottom w:val="single" w:sz="4" w:space="0" w:color="auto"/>
              <w:right w:val="single" w:sz="4" w:space="0" w:color="auto"/>
            </w:tcBorders>
            <w:vAlign w:val="center"/>
          </w:tcPr>
          <w:p w:rsidR="000803AB" w:rsidRDefault="000803AB" w:rsidP="000F2F2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05" w:type="dxa"/>
            <w:tcBorders>
              <w:top w:val="single" w:sz="8" w:space="0" w:color="auto"/>
              <w:left w:val="single" w:sz="4" w:space="0" w:color="auto"/>
              <w:bottom w:val="single" w:sz="4" w:space="0" w:color="auto"/>
              <w:right w:val="single" w:sz="4" w:space="0" w:color="auto"/>
            </w:tcBorders>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06" w:type="dxa"/>
            <w:tcBorders>
              <w:top w:val="single" w:sz="8" w:space="0" w:color="auto"/>
              <w:left w:val="single" w:sz="4" w:space="0" w:color="auto"/>
              <w:bottom w:val="single" w:sz="4" w:space="0" w:color="auto"/>
              <w:right w:val="single" w:sz="8" w:space="0" w:color="auto"/>
            </w:tcBorders>
            <w:vAlign w:val="center"/>
          </w:tcPr>
          <w:p w:rsidR="000803AB" w:rsidRDefault="00BD3F2C" w:rsidP="00BD3F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p>
        </w:tc>
      </w:tr>
      <w:tr w:rsidR="000803AB" w:rsidTr="000F2F2D">
        <w:trPr>
          <w:trHeight w:val="482"/>
        </w:trPr>
        <w:tc>
          <w:tcPr>
            <w:tcW w:w="1404" w:type="dxa"/>
            <w:gridSpan w:val="2"/>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216" w:type="dxa"/>
            <w:gridSpan w:val="4"/>
            <w:vAlign w:val="center"/>
          </w:tcPr>
          <w:p w:rsidR="000803AB" w:rsidRPr="00E623CE" w:rsidRDefault="000803AB" w:rsidP="000F2F2D">
            <w:pPr>
              <w:autoSpaceDE w:val="0"/>
              <w:autoSpaceDN w:val="0"/>
              <w:adjustRightInd w:val="0"/>
              <w:spacing w:line="400" w:lineRule="exact"/>
              <w:jc w:val="center"/>
              <w:rPr>
                <w:szCs w:val="21"/>
              </w:rPr>
            </w:pPr>
            <w:r>
              <w:rPr>
                <w:rFonts w:hint="eastAsia"/>
                <w:szCs w:val="21"/>
              </w:rPr>
              <w:t>1</w:t>
            </w:r>
            <w:r>
              <w:rPr>
                <w:szCs w:val="21"/>
              </w:rPr>
              <w:t>990.12</w:t>
            </w: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06" w:type="dxa"/>
            <w:vAlign w:val="center"/>
          </w:tcPr>
          <w:p w:rsidR="000803AB" w:rsidRDefault="000803AB" w:rsidP="00BD3F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汉族</w:t>
            </w:r>
          </w:p>
        </w:tc>
      </w:tr>
      <w:tr w:rsidR="000803AB" w:rsidTr="000F2F2D">
        <w:trPr>
          <w:trHeight w:val="482"/>
        </w:trPr>
        <w:tc>
          <w:tcPr>
            <w:tcW w:w="1404" w:type="dxa"/>
            <w:gridSpan w:val="2"/>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216" w:type="dxa"/>
            <w:gridSpan w:val="4"/>
            <w:vAlign w:val="center"/>
          </w:tcPr>
          <w:p w:rsidR="000803AB" w:rsidRPr="00E623CE" w:rsidRDefault="000803AB" w:rsidP="000F2F2D">
            <w:pPr>
              <w:autoSpaceDE w:val="0"/>
              <w:autoSpaceDN w:val="0"/>
              <w:adjustRightInd w:val="0"/>
              <w:spacing w:line="400" w:lineRule="exact"/>
              <w:jc w:val="center"/>
              <w:rPr>
                <w:szCs w:val="21"/>
              </w:rPr>
            </w:pPr>
            <w:r>
              <w:rPr>
                <w:rFonts w:hint="eastAsia"/>
                <w:szCs w:val="21"/>
              </w:rPr>
              <w:t>中华人民共和国</w:t>
            </w: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06" w:type="dxa"/>
            <w:vAlign w:val="center"/>
          </w:tcPr>
          <w:p w:rsidR="000803AB" w:rsidRDefault="000803AB" w:rsidP="00BD3F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w:t>
            </w:r>
          </w:p>
        </w:tc>
      </w:tr>
      <w:tr w:rsidR="000803AB" w:rsidTr="000F2F2D">
        <w:trPr>
          <w:trHeight w:val="482"/>
        </w:trPr>
        <w:tc>
          <w:tcPr>
            <w:tcW w:w="1404" w:type="dxa"/>
            <w:gridSpan w:val="2"/>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05" w:type="dxa"/>
            <w:vAlign w:val="center"/>
          </w:tcPr>
          <w:p w:rsidR="000803AB" w:rsidRDefault="000803AB" w:rsidP="000F2F2D">
            <w:pPr>
              <w:autoSpaceDE w:val="0"/>
              <w:autoSpaceDN w:val="0"/>
              <w:adjustRightInd w:val="0"/>
              <w:spacing w:line="400" w:lineRule="exact"/>
              <w:ind w:firstLine="420"/>
              <w:jc w:val="center"/>
              <w:rPr>
                <w:rFonts w:ascii="Times New Roman" w:hAnsi="Times New Roman"/>
                <w:szCs w:val="21"/>
              </w:rPr>
            </w:pPr>
          </w:p>
        </w:tc>
        <w:tc>
          <w:tcPr>
            <w:tcW w:w="1405" w:type="dxa"/>
            <w:vAlign w:val="center"/>
          </w:tcPr>
          <w:p w:rsidR="000803AB" w:rsidRPr="00E623CE" w:rsidRDefault="000803AB" w:rsidP="000F2F2D">
            <w:pPr>
              <w:autoSpaceDE w:val="0"/>
              <w:autoSpaceDN w:val="0"/>
              <w:adjustRightInd w:val="0"/>
              <w:spacing w:line="400" w:lineRule="exact"/>
              <w:jc w:val="center"/>
              <w:rPr>
                <w:szCs w:val="21"/>
              </w:rPr>
            </w:pPr>
            <w:r w:rsidRPr="00E623CE">
              <w:rPr>
                <w:szCs w:val="21"/>
              </w:rPr>
              <w:t>归国人员</w:t>
            </w:r>
          </w:p>
        </w:tc>
        <w:tc>
          <w:tcPr>
            <w:tcW w:w="1406" w:type="dxa"/>
            <w:gridSpan w:val="2"/>
            <w:vAlign w:val="center"/>
          </w:tcPr>
          <w:p w:rsidR="000803AB" w:rsidRDefault="000803AB" w:rsidP="000F2F2D">
            <w:pPr>
              <w:autoSpaceDE w:val="0"/>
              <w:autoSpaceDN w:val="0"/>
              <w:adjustRightInd w:val="0"/>
              <w:spacing w:line="400" w:lineRule="exact"/>
              <w:ind w:firstLine="420"/>
              <w:jc w:val="center"/>
              <w:rPr>
                <w:rFonts w:ascii="Times New Roman" w:hAnsi="Times New Roman"/>
                <w:szCs w:val="21"/>
              </w:rPr>
            </w:pP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06" w:type="dxa"/>
            <w:vAlign w:val="center"/>
          </w:tcPr>
          <w:p w:rsidR="000803AB" w:rsidRDefault="000803AB" w:rsidP="00BD3F2C">
            <w:pPr>
              <w:autoSpaceDE w:val="0"/>
              <w:autoSpaceDN w:val="0"/>
              <w:adjustRightInd w:val="0"/>
              <w:spacing w:line="400" w:lineRule="exact"/>
              <w:jc w:val="center"/>
              <w:rPr>
                <w:rFonts w:ascii="Times New Roman" w:hAnsi="Times New Roman"/>
                <w:szCs w:val="21"/>
              </w:rPr>
            </w:pPr>
          </w:p>
        </w:tc>
      </w:tr>
      <w:tr w:rsidR="000803AB" w:rsidTr="000F2F2D">
        <w:trPr>
          <w:trHeight w:val="482"/>
        </w:trPr>
        <w:tc>
          <w:tcPr>
            <w:tcW w:w="1404" w:type="dxa"/>
            <w:gridSpan w:val="2"/>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216" w:type="dxa"/>
            <w:gridSpan w:val="4"/>
            <w:vAlign w:val="center"/>
          </w:tcPr>
          <w:p w:rsidR="000803AB" w:rsidRDefault="000803AB" w:rsidP="000F2F2D">
            <w:pPr>
              <w:autoSpaceDE w:val="0"/>
              <w:autoSpaceDN w:val="0"/>
              <w:adjustRightInd w:val="0"/>
              <w:spacing w:line="400" w:lineRule="exact"/>
              <w:jc w:val="center"/>
              <w:rPr>
                <w:szCs w:val="21"/>
              </w:rPr>
            </w:pPr>
            <w:r w:rsidRPr="00457B3F">
              <w:rPr>
                <w:rFonts w:hint="eastAsia"/>
                <w:szCs w:val="21"/>
              </w:rPr>
              <w:t>江苏省城镇与乡村规划设计院有限公司</w:t>
            </w: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06" w:type="dxa"/>
            <w:vAlign w:val="center"/>
          </w:tcPr>
          <w:p w:rsidR="000803AB" w:rsidRDefault="000803AB" w:rsidP="000F2F2D">
            <w:pPr>
              <w:autoSpaceDE w:val="0"/>
              <w:autoSpaceDN w:val="0"/>
              <w:adjustRightInd w:val="0"/>
              <w:spacing w:line="400" w:lineRule="exact"/>
              <w:ind w:firstLine="420"/>
              <w:jc w:val="center"/>
              <w:rPr>
                <w:rFonts w:ascii="Times New Roman" w:hAnsi="Times New Roman"/>
                <w:szCs w:val="21"/>
              </w:rPr>
            </w:pPr>
          </w:p>
        </w:tc>
      </w:tr>
      <w:tr w:rsidR="000803AB" w:rsidTr="000F2F2D">
        <w:trPr>
          <w:trHeight w:val="482"/>
        </w:trPr>
        <w:tc>
          <w:tcPr>
            <w:tcW w:w="1404" w:type="dxa"/>
            <w:gridSpan w:val="2"/>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216" w:type="dxa"/>
            <w:gridSpan w:val="4"/>
            <w:vAlign w:val="center"/>
          </w:tcPr>
          <w:p w:rsidR="000803AB" w:rsidRDefault="000803AB" w:rsidP="000F2F2D">
            <w:pPr>
              <w:autoSpaceDE w:val="0"/>
              <w:autoSpaceDN w:val="0"/>
              <w:adjustRightInd w:val="0"/>
              <w:spacing w:line="400" w:lineRule="exact"/>
              <w:jc w:val="center"/>
              <w:rPr>
                <w:szCs w:val="21"/>
              </w:rPr>
            </w:pPr>
            <w:r w:rsidRPr="00457B3F">
              <w:rPr>
                <w:rFonts w:hint="eastAsia"/>
                <w:szCs w:val="21"/>
              </w:rPr>
              <w:t>江苏省南京市建</w:t>
            </w:r>
            <w:proofErr w:type="gramStart"/>
            <w:r w:rsidRPr="00457B3F">
              <w:rPr>
                <w:rFonts w:hint="eastAsia"/>
                <w:szCs w:val="21"/>
              </w:rPr>
              <w:t>邺</w:t>
            </w:r>
            <w:proofErr w:type="gramEnd"/>
            <w:r w:rsidRPr="00457B3F">
              <w:rPr>
                <w:rFonts w:hint="eastAsia"/>
                <w:szCs w:val="21"/>
              </w:rPr>
              <w:t>区云龙山路紫金（建</w:t>
            </w:r>
            <w:proofErr w:type="gramStart"/>
            <w:r w:rsidRPr="00457B3F">
              <w:rPr>
                <w:rFonts w:hint="eastAsia"/>
                <w:szCs w:val="21"/>
              </w:rPr>
              <w:t>邺</w:t>
            </w:r>
            <w:proofErr w:type="gramEnd"/>
            <w:r w:rsidRPr="00457B3F">
              <w:rPr>
                <w:rFonts w:hint="eastAsia"/>
                <w:szCs w:val="21"/>
              </w:rPr>
              <w:t>科技创业特别社区）</w:t>
            </w:r>
            <w:r w:rsidRPr="00457B3F">
              <w:rPr>
                <w:rFonts w:hint="eastAsia"/>
                <w:szCs w:val="21"/>
              </w:rPr>
              <w:t>B3</w:t>
            </w:r>
            <w:r w:rsidRPr="00457B3F">
              <w:rPr>
                <w:rFonts w:hint="eastAsia"/>
                <w:szCs w:val="21"/>
              </w:rPr>
              <w:t>栋</w:t>
            </w:r>
            <w:r w:rsidRPr="00457B3F">
              <w:rPr>
                <w:rFonts w:hint="eastAsia"/>
                <w:szCs w:val="21"/>
              </w:rPr>
              <w:t>9</w:t>
            </w:r>
            <w:r w:rsidRPr="00457B3F">
              <w:rPr>
                <w:rFonts w:hint="eastAsia"/>
                <w:szCs w:val="21"/>
              </w:rPr>
              <w:t>楼</w:t>
            </w: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06" w:type="dxa"/>
            <w:vAlign w:val="center"/>
          </w:tcPr>
          <w:p w:rsidR="000803AB" w:rsidRDefault="000803AB" w:rsidP="000F2F2D">
            <w:pPr>
              <w:autoSpaceDE w:val="0"/>
              <w:autoSpaceDN w:val="0"/>
              <w:adjustRightInd w:val="0"/>
              <w:spacing w:line="400" w:lineRule="exact"/>
              <w:ind w:firstLine="420"/>
              <w:jc w:val="center"/>
              <w:rPr>
                <w:rFonts w:ascii="Times New Roman" w:hAnsi="Times New Roman"/>
                <w:szCs w:val="21"/>
              </w:rPr>
            </w:pPr>
          </w:p>
        </w:tc>
      </w:tr>
      <w:tr w:rsidR="000803AB" w:rsidTr="000F2F2D">
        <w:trPr>
          <w:trHeight w:val="482"/>
        </w:trPr>
        <w:tc>
          <w:tcPr>
            <w:tcW w:w="1404" w:type="dxa"/>
            <w:gridSpan w:val="2"/>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216" w:type="dxa"/>
            <w:gridSpan w:val="4"/>
            <w:vAlign w:val="center"/>
          </w:tcPr>
          <w:p w:rsidR="000803AB" w:rsidRPr="00E623CE" w:rsidRDefault="000803AB" w:rsidP="000F2F2D">
            <w:pPr>
              <w:autoSpaceDE w:val="0"/>
              <w:autoSpaceDN w:val="0"/>
              <w:adjustRightInd w:val="0"/>
              <w:spacing w:line="400" w:lineRule="exact"/>
              <w:jc w:val="center"/>
              <w:rPr>
                <w:szCs w:val="21"/>
              </w:rPr>
            </w:pPr>
            <w:r>
              <w:rPr>
                <w:rFonts w:hint="eastAsia"/>
                <w:szCs w:val="21"/>
              </w:rPr>
              <w:t>2</w:t>
            </w:r>
            <w:r>
              <w:rPr>
                <w:szCs w:val="21"/>
              </w:rPr>
              <w:t>80599426@qq.com</w:t>
            </w: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06" w:type="dxa"/>
            <w:vAlign w:val="center"/>
          </w:tcPr>
          <w:p w:rsidR="000803AB" w:rsidRDefault="000803AB" w:rsidP="000F2F2D">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8625180704</w:t>
            </w:r>
          </w:p>
        </w:tc>
      </w:tr>
      <w:tr w:rsidR="000803AB" w:rsidTr="000F2F2D">
        <w:trPr>
          <w:trHeight w:val="390"/>
        </w:trPr>
        <w:tc>
          <w:tcPr>
            <w:tcW w:w="2809" w:type="dxa"/>
            <w:gridSpan w:val="3"/>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11" w:type="dxa"/>
            <w:gridSpan w:val="3"/>
            <w:vAlign w:val="center"/>
          </w:tcPr>
          <w:p w:rsidR="000803AB" w:rsidRPr="00E623CE" w:rsidRDefault="000803AB" w:rsidP="000F2F2D">
            <w:pPr>
              <w:autoSpaceDE w:val="0"/>
              <w:autoSpaceDN w:val="0"/>
              <w:adjustRightInd w:val="0"/>
              <w:spacing w:line="400" w:lineRule="exact"/>
              <w:jc w:val="center"/>
              <w:rPr>
                <w:szCs w:val="21"/>
              </w:rPr>
            </w:pPr>
            <w:r>
              <w:rPr>
                <w:rFonts w:hint="eastAsia"/>
                <w:szCs w:val="21"/>
              </w:rPr>
              <w:t>城乡规划师</w:t>
            </w:r>
          </w:p>
        </w:tc>
        <w:tc>
          <w:tcPr>
            <w:tcW w:w="1405" w:type="dxa"/>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06" w:type="dxa"/>
            <w:vAlign w:val="center"/>
          </w:tcPr>
          <w:p w:rsidR="000803AB" w:rsidRDefault="000803AB" w:rsidP="000F2F2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硕士</w:t>
            </w:r>
          </w:p>
        </w:tc>
      </w:tr>
      <w:tr w:rsidR="000803AB" w:rsidTr="000F2F2D">
        <w:trPr>
          <w:trHeight w:val="1657"/>
        </w:trPr>
        <w:tc>
          <w:tcPr>
            <w:tcW w:w="2809" w:type="dxa"/>
            <w:gridSpan w:val="3"/>
            <w:vAlign w:val="center"/>
          </w:tcPr>
          <w:p w:rsidR="000803AB" w:rsidRDefault="000803AB" w:rsidP="000F2F2D">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622" w:type="dxa"/>
            <w:gridSpan w:val="5"/>
            <w:vAlign w:val="center"/>
          </w:tcPr>
          <w:p w:rsidR="000803AB" w:rsidRPr="00E623CE" w:rsidRDefault="000803AB" w:rsidP="000F2F2D">
            <w:pPr>
              <w:autoSpaceDE w:val="0"/>
              <w:autoSpaceDN w:val="0"/>
              <w:adjustRightInd w:val="0"/>
              <w:spacing w:line="400" w:lineRule="exact"/>
              <w:jc w:val="center"/>
              <w:rPr>
                <w:szCs w:val="21"/>
              </w:rPr>
            </w:pPr>
          </w:p>
        </w:tc>
      </w:tr>
      <w:tr w:rsidR="000803AB" w:rsidTr="000F2F2D">
        <w:trPr>
          <w:trHeight w:val="482"/>
        </w:trPr>
        <w:tc>
          <w:tcPr>
            <w:tcW w:w="2809" w:type="dxa"/>
            <w:gridSpan w:val="3"/>
            <w:vAlign w:val="center"/>
          </w:tcPr>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622" w:type="dxa"/>
            <w:gridSpan w:val="5"/>
            <w:vAlign w:val="center"/>
          </w:tcPr>
          <w:p w:rsidR="000803AB" w:rsidRPr="00E623CE" w:rsidRDefault="000803AB" w:rsidP="000F2F2D">
            <w:pPr>
              <w:autoSpaceDE w:val="0"/>
              <w:autoSpaceDN w:val="0"/>
              <w:adjustRightInd w:val="0"/>
              <w:spacing w:line="400" w:lineRule="exact"/>
              <w:jc w:val="center"/>
              <w:rPr>
                <w:szCs w:val="21"/>
              </w:rPr>
            </w:pPr>
            <w:r>
              <w:rPr>
                <w:szCs w:val="21"/>
              </w:rPr>
              <w:t>2020.6.1-2021.12.31</w:t>
            </w:r>
          </w:p>
        </w:tc>
      </w:tr>
      <w:tr w:rsidR="000803AB" w:rsidTr="000F2F2D">
        <w:trPr>
          <w:trHeight w:val="2163"/>
        </w:trPr>
        <w:tc>
          <w:tcPr>
            <w:tcW w:w="8431" w:type="dxa"/>
            <w:gridSpan w:val="8"/>
          </w:tcPr>
          <w:p w:rsidR="000803AB" w:rsidRPr="00E623CE" w:rsidRDefault="000803AB" w:rsidP="000F2F2D">
            <w:pPr>
              <w:autoSpaceDE w:val="0"/>
              <w:autoSpaceDN w:val="0"/>
              <w:adjustRightInd w:val="0"/>
              <w:spacing w:line="400" w:lineRule="exact"/>
              <w:jc w:val="center"/>
              <w:rPr>
                <w:szCs w:val="21"/>
              </w:rPr>
            </w:pPr>
            <w:r w:rsidRPr="00E623CE">
              <w:rPr>
                <w:szCs w:val="21"/>
              </w:rPr>
              <w:t>主要贡献：（限</w:t>
            </w:r>
            <w:r w:rsidRPr="00E623CE">
              <w:rPr>
                <w:szCs w:val="21"/>
              </w:rPr>
              <w:t>300</w:t>
            </w:r>
            <w:r w:rsidRPr="00E623CE">
              <w:rPr>
                <w:szCs w:val="21"/>
              </w:rPr>
              <w:t>字）</w:t>
            </w:r>
          </w:p>
          <w:p w:rsidR="000803AB" w:rsidRPr="00E623CE" w:rsidRDefault="000803AB" w:rsidP="000F2F2D">
            <w:pPr>
              <w:autoSpaceDE w:val="0"/>
              <w:autoSpaceDN w:val="0"/>
              <w:adjustRightInd w:val="0"/>
              <w:spacing w:line="400" w:lineRule="exact"/>
              <w:jc w:val="center"/>
              <w:rPr>
                <w:szCs w:val="21"/>
              </w:rPr>
            </w:pPr>
          </w:p>
          <w:p w:rsidR="000803AB" w:rsidRPr="00BD3F2C" w:rsidRDefault="000803AB" w:rsidP="00BD3F2C">
            <w:pPr>
              <w:autoSpaceDE w:val="0"/>
              <w:autoSpaceDN w:val="0"/>
              <w:adjustRightInd w:val="0"/>
              <w:spacing w:line="400" w:lineRule="exact"/>
              <w:rPr>
                <w:rFonts w:ascii="Times New Roman" w:hAnsi="Times New Roman"/>
                <w:szCs w:val="21"/>
              </w:rPr>
            </w:pPr>
            <w:r w:rsidRPr="00BD3F2C">
              <w:rPr>
                <w:rFonts w:ascii="Times New Roman" w:hAnsi="Times New Roman" w:hint="eastAsia"/>
                <w:szCs w:val="21"/>
              </w:rPr>
              <w:t>主要参与编写第四章节，具体负责串联线路、建筑界面、体验空间、特色设施等小节，同时对整体排版等辅助内容有所贡献。</w:t>
            </w:r>
          </w:p>
          <w:p w:rsidR="000803AB" w:rsidRPr="00E623CE" w:rsidRDefault="000803AB" w:rsidP="000F2F2D">
            <w:pPr>
              <w:autoSpaceDE w:val="0"/>
              <w:autoSpaceDN w:val="0"/>
              <w:adjustRightInd w:val="0"/>
              <w:spacing w:line="400" w:lineRule="exact"/>
              <w:rPr>
                <w:szCs w:val="21"/>
              </w:rPr>
            </w:pPr>
          </w:p>
        </w:tc>
      </w:tr>
      <w:tr w:rsidR="000803AB" w:rsidTr="000F2F2D">
        <w:trPr>
          <w:trHeight w:val="2082"/>
        </w:trPr>
        <w:tc>
          <w:tcPr>
            <w:tcW w:w="856" w:type="dxa"/>
            <w:vMerge w:val="restart"/>
            <w:vAlign w:val="center"/>
          </w:tcPr>
          <w:p w:rsidR="000803AB" w:rsidRDefault="000803AB" w:rsidP="000F2F2D">
            <w:pPr>
              <w:adjustRightInd w:val="0"/>
              <w:spacing w:line="400" w:lineRule="exact"/>
              <w:jc w:val="center"/>
              <w:rPr>
                <w:rFonts w:ascii="Times New Roman" w:hAnsi="Times New Roman"/>
                <w:szCs w:val="21"/>
              </w:rPr>
            </w:pPr>
            <w:r>
              <w:rPr>
                <w:rFonts w:ascii="Times New Roman" w:hAnsi="Times New Roman"/>
                <w:szCs w:val="21"/>
              </w:rPr>
              <w:t>声</w:t>
            </w:r>
          </w:p>
          <w:p w:rsidR="000803AB" w:rsidRDefault="000803AB" w:rsidP="000F2F2D">
            <w:pPr>
              <w:adjustRightInd w:val="0"/>
              <w:spacing w:line="400" w:lineRule="exact"/>
              <w:jc w:val="center"/>
              <w:rPr>
                <w:rFonts w:ascii="Times New Roman" w:hAnsi="Times New Roman"/>
                <w:szCs w:val="21"/>
              </w:rPr>
            </w:pPr>
          </w:p>
          <w:p w:rsidR="000803AB" w:rsidRDefault="000803AB" w:rsidP="000F2F2D">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575" w:type="dxa"/>
            <w:gridSpan w:val="7"/>
          </w:tcPr>
          <w:p w:rsidR="000803AB" w:rsidRPr="00E623CE" w:rsidRDefault="000803AB" w:rsidP="000F2F2D">
            <w:pPr>
              <w:autoSpaceDE w:val="0"/>
              <w:autoSpaceDN w:val="0"/>
              <w:adjustRightInd w:val="0"/>
              <w:spacing w:line="400" w:lineRule="exact"/>
              <w:jc w:val="center"/>
              <w:rPr>
                <w:szCs w:val="21"/>
              </w:rPr>
            </w:pPr>
            <w:r w:rsidRPr="00E623CE">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803AB" w:rsidRPr="00E623CE" w:rsidRDefault="000803AB" w:rsidP="000F2F2D">
            <w:pPr>
              <w:autoSpaceDE w:val="0"/>
              <w:autoSpaceDN w:val="0"/>
              <w:adjustRightInd w:val="0"/>
              <w:snapToGrid w:val="0"/>
              <w:spacing w:line="400" w:lineRule="exact"/>
              <w:jc w:val="center"/>
              <w:rPr>
                <w:szCs w:val="21"/>
              </w:rPr>
            </w:pPr>
            <w:r w:rsidRPr="00E623CE">
              <w:rPr>
                <w:szCs w:val="21"/>
              </w:rPr>
              <w:t>如有不符，本人愿意承担相关后果并接受相应的处理。</w:t>
            </w:r>
          </w:p>
        </w:tc>
      </w:tr>
      <w:tr w:rsidR="000803AB" w:rsidTr="000F2F2D">
        <w:trPr>
          <w:trHeight w:val="869"/>
        </w:trPr>
        <w:tc>
          <w:tcPr>
            <w:tcW w:w="856" w:type="dxa"/>
            <w:vMerge/>
            <w:tcBorders>
              <w:bottom w:val="single" w:sz="8" w:space="0" w:color="auto"/>
            </w:tcBorders>
            <w:vAlign w:val="center"/>
          </w:tcPr>
          <w:p w:rsidR="000803AB" w:rsidRDefault="000803AB" w:rsidP="000F2F2D">
            <w:pPr>
              <w:jc w:val="left"/>
              <w:rPr>
                <w:rFonts w:ascii="Times New Roman" w:hAnsi="Times New Roman"/>
                <w:szCs w:val="21"/>
              </w:rPr>
            </w:pPr>
          </w:p>
        </w:tc>
        <w:tc>
          <w:tcPr>
            <w:tcW w:w="3786" w:type="dxa"/>
            <w:gridSpan w:val="4"/>
            <w:tcBorders>
              <w:bottom w:val="single" w:sz="8" w:space="0" w:color="auto"/>
            </w:tcBorders>
          </w:tcPr>
          <w:p w:rsidR="000803AB" w:rsidRDefault="000803AB" w:rsidP="000803AB">
            <w:pPr>
              <w:autoSpaceDE w:val="0"/>
              <w:autoSpaceDN w:val="0"/>
              <w:adjustRightInd w:val="0"/>
              <w:spacing w:line="400" w:lineRule="exact"/>
              <w:ind w:firstLineChars="500" w:firstLine="1050"/>
              <w:rPr>
                <w:szCs w:val="21"/>
              </w:rPr>
            </w:pPr>
            <w:r>
              <w:rPr>
                <w:noProof/>
              </w:rPr>
              <w:drawing>
                <wp:anchor distT="0" distB="0" distL="114300" distR="114300" simplePos="0" relativeHeight="251663360" behindDoc="0" locked="0" layoutInCell="1" allowOverlap="1" wp14:anchorId="20A3CACE" wp14:editId="46A7F43D">
                  <wp:simplePos x="0" y="0"/>
                  <wp:positionH relativeFrom="column">
                    <wp:posOffset>1288366</wp:posOffset>
                  </wp:positionH>
                  <wp:positionV relativeFrom="paragraph">
                    <wp:posOffset>-37758</wp:posOffset>
                  </wp:positionV>
                  <wp:extent cx="573023" cy="448146"/>
                  <wp:effectExtent l="0" t="0" r="0" b="9525"/>
                  <wp:wrapNone/>
                  <wp:docPr id="17734727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023" cy="44814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3CE">
              <w:rPr>
                <w:szCs w:val="21"/>
              </w:rPr>
              <w:t>本人签名：</w:t>
            </w:r>
          </w:p>
          <w:p w:rsidR="000803AB" w:rsidRDefault="000803AB" w:rsidP="000F2F2D">
            <w:pPr>
              <w:autoSpaceDE w:val="0"/>
              <w:autoSpaceDN w:val="0"/>
              <w:adjustRightInd w:val="0"/>
              <w:snapToGrid w:val="0"/>
              <w:spacing w:line="400" w:lineRule="exact"/>
              <w:jc w:val="center"/>
              <w:rPr>
                <w:szCs w:val="21"/>
              </w:rPr>
            </w:pPr>
          </w:p>
          <w:p w:rsidR="000803AB" w:rsidRPr="00E623CE" w:rsidRDefault="000803AB" w:rsidP="000F2F2D">
            <w:pPr>
              <w:autoSpaceDE w:val="0"/>
              <w:autoSpaceDN w:val="0"/>
              <w:adjustRightInd w:val="0"/>
              <w:snapToGrid w:val="0"/>
              <w:spacing w:line="400" w:lineRule="exact"/>
              <w:jc w:val="center"/>
              <w:rPr>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c>
          <w:tcPr>
            <w:tcW w:w="3789" w:type="dxa"/>
            <w:gridSpan w:val="3"/>
            <w:tcBorders>
              <w:bottom w:val="single" w:sz="8" w:space="0" w:color="auto"/>
            </w:tcBorders>
          </w:tcPr>
          <w:p w:rsidR="000803AB" w:rsidRDefault="000803AB" w:rsidP="000803AB">
            <w:pPr>
              <w:adjustRightInd w:val="0"/>
              <w:spacing w:line="400" w:lineRule="exact"/>
              <w:rPr>
                <w:rFonts w:ascii="Times New Roman" w:hAnsi="Times New Roman"/>
                <w:szCs w:val="21"/>
              </w:rPr>
            </w:pPr>
            <w:r>
              <w:rPr>
                <w:rFonts w:ascii="Times New Roman" w:hAnsi="Times New Roman"/>
                <w:szCs w:val="21"/>
              </w:rPr>
              <w:t>单位（公章）：</w:t>
            </w:r>
          </w:p>
          <w:p w:rsidR="000803AB" w:rsidRDefault="000803AB" w:rsidP="000803AB">
            <w:pPr>
              <w:autoSpaceDE w:val="0"/>
              <w:autoSpaceDN w:val="0"/>
              <w:adjustRightInd w:val="0"/>
              <w:snapToGrid w:val="0"/>
              <w:spacing w:line="400" w:lineRule="exact"/>
              <w:rPr>
                <w:szCs w:val="21"/>
              </w:rPr>
            </w:pPr>
          </w:p>
          <w:p w:rsidR="000803AB" w:rsidRDefault="000803AB" w:rsidP="000803AB">
            <w:pPr>
              <w:autoSpaceDE w:val="0"/>
              <w:autoSpaceDN w:val="0"/>
              <w:adjustRightInd w:val="0"/>
              <w:snapToGrid w:val="0"/>
              <w:spacing w:line="400" w:lineRule="exact"/>
              <w:ind w:leftChars="266" w:left="559"/>
              <w:rPr>
                <w:rFonts w:ascii="Times New Roman" w:hAnsi="Times New Roman"/>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r>
    </w:tbl>
    <w:p w:rsidR="00E623CE" w:rsidRPr="000803AB" w:rsidRDefault="00E623CE" w:rsidP="00105D84">
      <w:pPr>
        <w:jc w:val="center"/>
        <w:rPr>
          <w:rFonts w:ascii="Times New Roman" w:eastAsia="方正黑体_GBK" w:hAnsi="Times New Roman"/>
          <w:sz w:val="30"/>
          <w:szCs w:val="30"/>
        </w:rPr>
      </w:pPr>
    </w:p>
    <w:p w:rsidR="00E623CE" w:rsidRDefault="00E623C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tbl>
      <w:tblPr>
        <w:tblW w:w="843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56"/>
        <w:gridCol w:w="548"/>
        <w:gridCol w:w="1405"/>
        <w:gridCol w:w="1405"/>
        <w:gridCol w:w="428"/>
        <w:gridCol w:w="978"/>
        <w:gridCol w:w="1405"/>
        <w:gridCol w:w="1406"/>
      </w:tblGrid>
      <w:tr w:rsidR="003E154C" w:rsidRPr="00D07B3A" w:rsidTr="000F2F2D">
        <w:trPr>
          <w:trHeight w:val="482"/>
        </w:trPr>
        <w:tc>
          <w:tcPr>
            <w:tcW w:w="1404" w:type="dxa"/>
            <w:gridSpan w:val="2"/>
            <w:tcBorders>
              <w:top w:val="single" w:sz="8" w:space="0" w:color="auto"/>
              <w:left w:val="single" w:sz="8" w:space="0" w:color="auto"/>
              <w:bottom w:val="single" w:sz="4" w:space="0" w:color="auto"/>
              <w:right w:val="single" w:sz="4" w:space="0" w:color="auto"/>
            </w:tcBorders>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姓</w:t>
            </w:r>
            <w:r w:rsidRPr="00D07B3A">
              <w:rPr>
                <w:rFonts w:ascii="Times New Roman" w:hAnsi="Times New Roman"/>
                <w:szCs w:val="21"/>
              </w:rPr>
              <w:t xml:space="preserve">    </w:t>
            </w:r>
            <w:r w:rsidRPr="00D07B3A">
              <w:rPr>
                <w:rFonts w:ascii="Times New Roman" w:hAnsi="Times New Roman"/>
                <w:szCs w:val="21"/>
              </w:rPr>
              <w:t>名</w:t>
            </w:r>
          </w:p>
        </w:tc>
        <w:tc>
          <w:tcPr>
            <w:tcW w:w="1405" w:type="dxa"/>
            <w:tcBorders>
              <w:top w:val="single" w:sz="8" w:space="0" w:color="auto"/>
              <w:left w:val="single" w:sz="4" w:space="0" w:color="auto"/>
              <w:bottom w:val="single" w:sz="4" w:space="0" w:color="auto"/>
              <w:right w:val="single" w:sz="4" w:space="0" w:color="auto"/>
            </w:tcBorders>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 xml:space="preserve"> </w:t>
            </w:r>
            <w:r w:rsidRPr="00D07B3A">
              <w:rPr>
                <w:rFonts w:ascii="Times New Roman" w:hAnsi="Times New Roman"/>
                <w:szCs w:val="21"/>
              </w:rPr>
              <w:t>陈宇琼</w:t>
            </w:r>
          </w:p>
        </w:tc>
        <w:tc>
          <w:tcPr>
            <w:tcW w:w="1405" w:type="dxa"/>
            <w:tcBorders>
              <w:top w:val="single" w:sz="8" w:space="0" w:color="auto"/>
              <w:left w:val="single" w:sz="4" w:space="0" w:color="auto"/>
              <w:bottom w:val="single" w:sz="4" w:space="0" w:color="auto"/>
              <w:right w:val="single" w:sz="4" w:space="0" w:color="auto"/>
            </w:tcBorders>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性</w:t>
            </w:r>
            <w:r w:rsidRPr="00D07B3A">
              <w:rPr>
                <w:rFonts w:ascii="Times New Roman" w:hAnsi="Times New Roman"/>
                <w:szCs w:val="21"/>
              </w:rPr>
              <w:t xml:space="preserve">  </w:t>
            </w:r>
            <w:r w:rsidRPr="00D07B3A">
              <w:rPr>
                <w:rFonts w:ascii="Times New Roman" w:hAnsi="Times New Roman"/>
                <w:szCs w:val="21"/>
              </w:rPr>
              <w:t>别</w:t>
            </w:r>
          </w:p>
        </w:tc>
        <w:tc>
          <w:tcPr>
            <w:tcW w:w="1406" w:type="dxa"/>
            <w:gridSpan w:val="2"/>
            <w:tcBorders>
              <w:top w:val="single" w:sz="8" w:space="0" w:color="auto"/>
              <w:left w:val="single" w:sz="4" w:space="0" w:color="auto"/>
              <w:bottom w:val="single" w:sz="4" w:space="0" w:color="auto"/>
              <w:right w:val="single" w:sz="4" w:space="0" w:color="auto"/>
            </w:tcBorders>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女</w:t>
            </w:r>
          </w:p>
        </w:tc>
        <w:tc>
          <w:tcPr>
            <w:tcW w:w="1405" w:type="dxa"/>
            <w:tcBorders>
              <w:top w:val="single" w:sz="8" w:space="0" w:color="auto"/>
              <w:left w:val="single" w:sz="4" w:space="0" w:color="auto"/>
              <w:bottom w:val="single" w:sz="4" w:space="0" w:color="auto"/>
              <w:right w:val="single" w:sz="4" w:space="0" w:color="auto"/>
            </w:tcBorders>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排</w:t>
            </w:r>
            <w:r w:rsidRPr="00D07B3A">
              <w:rPr>
                <w:rFonts w:ascii="Times New Roman" w:hAnsi="Times New Roman"/>
                <w:szCs w:val="21"/>
              </w:rPr>
              <w:t xml:space="preserve">    </w:t>
            </w:r>
            <w:r w:rsidRPr="00D07B3A">
              <w:rPr>
                <w:rFonts w:ascii="Times New Roman" w:hAnsi="Times New Roman"/>
                <w:szCs w:val="21"/>
              </w:rPr>
              <w:t>名</w:t>
            </w:r>
          </w:p>
        </w:tc>
        <w:tc>
          <w:tcPr>
            <w:tcW w:w="1406" w:type="dxa"/>
            <w:tcBorders>
              <w:top w:val="single" w:sz="8" w:space="0" w:color="auto"/>
              <w:left w:val="single" w:sz="4" w:space="0" w:color="auto"/>
              <w:bottom w:val="single" w:sz="4" w:space="0" w:color="auto"/>
              <w:right w:val="single" w:sz="8" w:space="0" w:color="auto"/>
            </w:tcBorders>
            <w:vAlign w:val="center"/>
          </w:tcPr>
          <w:p w:rsidR="003E154C" w:rsidRPr="00D07B3A" w:rsidRDefault="00BD3F2C" w:rsidP="00BD3F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w:t>
            </w:r>
          </w:p>
        </w:tc>
      </w:tr>
      <w:tr w:rsidR="003E154C" w:rsidRPr="00D07B3A" w:rsidTr="000F2F2D">
        <w:trPr>
          <w:trHeight w:val="482"/>
        </w:trPr>
        <w:tc>
          <w:tcPr>
            <w:tcW w:w="1404" w:type="dxa"/>
            <w:gridSpan w:val="2"/>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出生年月</w:t>
            </w:r>
          </w:p>
        </w:tc>
        <w:tc>
          <w:tcPr>
            <w:tcW w:w="4216" w:type="dxa"/>
            <w:gridSpan w:val="4"/>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1993</w:t>
            </w:r>
            <w:r w:rsidRPr="00D07B3A">
              <w:rPr>
                <w:rFonts w:ascii="Times New Roman" w:hAnsi="Times New Roman"/>
                <w:szCs w:val="21"/>
              </w:rPr>
              <w:t>年</w:t>
            </w:r>
            <w:r w:rsidRPr="00D07B3A">
              <w:rPr>
                <w:rFonts w:ascii="Times New Roman" w:hAnsi="Times New Roman"/>
                <w:szCs w:val="21"/>
              </w:rPr>
              <w:t>2</w:t>
            </w:r>
            <w:r w:rsidRPr="00D07B3A">
              <w:rPr>
                <w:rFonts w:ascii="Times New Roman" w:hAnsi="Times New Roman"/>
                <w:szCs w:val="21"/>
              </w:rPr>
              <w:t>月</w:t>
            </w:r>
            <w:r w:rsidRPr="00D07B3A">
              <w:rPr>
                <w:rFonts w:ascii="Times New Roman" w:hAnsi="Times New Roman"/>
                <w:szCs w:val="21"/>
              </w:rPr>
              <w:t>10</w:t>
            </w:r>
            <w:r w:rsidRPr="00D07B3A">
              <w:rPr>
                <w:rFonts w:ascii="Times New Roman" w:hAnsi="Times New Roman"/>
                <w:szCs w:val="21"/>
              </w:rPr>
              <w:t>日</w:t>
            </w:r>
          </w:p>
        </w:tc>
        <w:tc>
          <w:tcPr>
            <w:tcW w:w="1405"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民</w:t>
            </w:r>
            <w:r w:rsidRPr="00D07B3A">
              <w:rPr>
                <w:rFonts w:ascii="Times New Roman" w:hAnsi="Times New Roman"/>
                <w:szCs w:val="21"/>
              </w:rPr>
              <w:t xml:space="preserve">    </w:t>
            </w:r>
            <w:r w:rsidRPr="00D07B3A">
              <w:rPr>
                <w:rFonts w:ascii="Times New Roman" w:hAnsi="Times New Roman"/>
                <w:szCs w:val="21"/>
              </w:rPr>
              <w:t>族</w:t>
            </w:r>
          </w:p>
        </w:tc>
        <w:tc>
          <w:tcPr>
            <w:tcW w:w="1406"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汉</w:t>
            </w:r>
          </w:p>
        </w:tc>
      </w:tr>
      <w:tr w:rsidR="003E154C" w:rsidRPr="00D07B3A" w:rsidTr="000F2F2D">
        <w:trPr>
          <w:trHeight w:val="482"/>
        </w:trPr>
        <w:tc>
          <w:tcPr>
            <w:tcW w:w="1404" w:type="dxa"/>
            <w:gridSpan w:val="2"/>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国</w:t>
            </w:r>
            <w:r w:rsidRPr="00D07B3A">
              <w:rPr>
                <w:rFonts w:ascii="Times New Roman" w:hAnsi="Times New Roman"/>
                <w:szCs w:val="21"/>
              </w:rPr>
              <w:t xml:space="preserve">    </w:t>
            </w:r>
            <w:r w:rsidRPr="00D07B3A">
              <w:rPr>
                <w:rFonts w:ascii="Times New Roman" w:hAnsi="Times New Roman"/>
                <w:szCs w:val="21"/>
              </w:rPr>
              <w:t>籍</w:t>
            </w:r>
          </w:p>
        </w:tc>
        <w:tc>
          <w:tcPr>
            <w:tcW w:w="4216" w:type="dxa"/>
            <w:gridSpan w:val="4"/>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中国</w:t>
            </w:r>
          </w:p>
        </w:tc>
        <w:tc>
          <w:tcPr>
            <w:tcW w:w="1405"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居</w:t>
            </w:r>
            <w:r w:rsidRPr="00D07B3A">
              <w:rPr>
                <w:rFonts w:ascii="Times New Roman" w:hAnsi="Times New Roman"/>
                <w:szCs w:val="21"/>
              </w:rPr>
              <w:t xml:space="preserve"> </w:t>
            </w:r>
            <w:r w:rsidRPr="00D07B3A">
              <w:rPr>
                <w:rFonts w:ascii="Times New Roman" w:hAnsi="Times New Roman"/>
                <w:szCs w:val="21"/>
              </w:rPr>
              <w:t>住</w:t>
            </w:r>
            <w:r w:rsidRPr="00D07B3A">
              <w:rPr>
                <w:rFonts w:ascii="Times New Roman" w:hAnsi="Times New Roman"/>
                <w:szCs w:val="21"/>
              </w:rPr>
              <w:t xml:space="preserve"> </w:t>
            </w:r>
            <w:r w:rsidRPr="00D07B3A">
              <w:rPr>
                <w:rFonts w:ascii="Times New Roman" w:hAnsi="Times New Roman"/>
                <w:szCs w:val="21"/>
              </w:rPr>
              <w:t>地</w:t>
            </w:r>
          </w:p>
        </w:tc>
        <w:tc>
          <w:tcPr>
            <w:tcW w:w="1406"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南京</w:t>
            </w:r>
          </w:p>
        </w:tc>
      </w:tr>
      <w:tr w:rsidR="003E154C" w:rsidRPr="00D07B3A" w:rsidTr="000F2F2D">
        <w:trPr>
          <w:trHeight w:val="482"/>
        </w:trPr>
        <w:tc>
          <w:tcPr>
            <w:tcW w:w="1404" w:type="dxa"/>
            <w:gridSpan w:val="2"/>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行政职务</w:t>
            </w:r>
          </w:p>
        </w:tc>
        <w:tc>
          <w:tcPr>
            <w:tcW w:w="1405" w:type="dxa"/>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城乡规划师</w:t>
            </w:r>
          </w:p>
        </w:tc>
        <w:tc>
          <w:tcPr>
            <w:tcW w:w="1405" w:type="dxa"/>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归国人员</w:t>
            </w:r>
          </w:p>
        </w:tc>
        <w:tc>
          <w:tcPr>
            <w:tcW w:w="1406" w:type="dxa"/>
            <w:gridSpan w:val="2"/>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w:t>
            </w:r>
          </w:p>
        </w:tc>
        <w:tc>
          <w:tcPr>
            <w:tcW w:w="1405"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归国时间</w:t>
            </w:r>
          </w:p>
        </w:tc>
        <w:tc>
          <w:tcPr>
            <w:tcW w:w="1406"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w:t>
            </w:r>
          </w:p>
        </w:tc>
      </w:tr>
      <w:tr w:rsidR="003E154C" w:rsidRPr="00D07B3A" w:rsidTr="000F2F2D">
        <w:trPr>
          <w:trHeight w:val="482"/>
        </w:trPr>
        <w:tc>
          <w:tcPr>
            <w:tcW w:w="1404" w:type="dxa"/>
            <w:gridSpan w:val="2"/>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工作单位</w:t>
            </w:r>
          </w:p>
        </w:tc>
        <w:tc>
          <w:tcPr>
            <w:tcW w:w="4216" w:type="dxa"/>
            <w:gridSpan w:val="4"/>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江苏省城镇与乡村规划设计院有限公司</w:t>
            </w:r>
          </w:p>
        </w:tc>
        <w:tc>
          <w:tcPr>
            <w:tcW w:w="1405"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办公电话</w:t>
            </w:r>
          </w:p>
        </w:tc>
        <w:tc>
          <w:tcPr>
            <w:tcW w:w="1406"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w:t>
            </w:r>
          </w:p>
        </w:tc>
      </w:tr>
      <w:tr w:rsidR="003E154C" w:rsidRPr="00D07B3A" w:rsidTr="000F2F2D">
        <w:trPr>
          <w:trHeight w:val="482"/>
        </w:trPr>
        <w:tc>
          <w:tcPr>
            <w:tcW w:w="1404" w:type="dxa"/>
            <w:gridSpan w:val="2"/>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通讯地址</w:t>
            </w:r>
          </w:p>
        </w:tc>
        <w:tc>
          <w:tcPr>
            <w:tcW w:w="4216" w:type="dxa"/>
            <w:gridSpan w:val="4"/>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江苏省南京市建</w:t>
            </w:r>
            <w:proofErr w:type="gramStart"/>
            <w:r w:rsidRPr="00D07B3A">
              <w:rPr>
                <w:rFonts w:ascii="Times New Roman" w:hAnsi="Times New Roman"/>
                <w:szCs w:val="21"/>
              </w:rPr>
              <w:t>邺</w:t>
            </w:r>
            <w:proofErr w:type="gramEnd"/>
            <w:r w:rsidRPr="00D07B3A">
              <w:rPr>
                <w:rFonts w:ascii="Times New Roman" w:hAnsi="Times New Roman"/>
                <w:szCs w:val="21"/>
              </w:rPr>
              <w:t>区云龙山路紫金（建</w:t>
            </w:r>
            <w:proofErr w:type="gramStart"/>
            <w:r w:rsidRPr="00D07B3A">
              <w:rPr>
                <w:rFonts w:ascii="Times New Roman" w:hAnsi="Times New Roman"/>
                <w:szCs w:val="21"/>
              </w:rPr>
              <w:t>邺</w:t>
            </w:r>
            <w:proofErr w:type="gramEnd"/>
            <w:r w:rsidRPr="00D07B3A">
              <w:rPr>
                <w:rFonts w:ascii="Times New Roman" w:hAnsi="Times New Roman"/>
                <w:szCs w:val="21"/>
              </w:rPr>
              <w:t>科技创业特别社区）</w:t>
            </w:r>
            <w:r w:rsidRPr="00D07B3A">
              <w:rPr>
                <w:rFonts w:ascii="Times New Roman" w:hAnsi="Times New Roman"/>
                <w:szCs w:val="21"/>
              </w:rPr>
              <w:t>B3</w:t>
            </w:r>
            <w:r w:rsidRPr="00D07B3A">
              <w:rPr>
                <w:rFonts w:ascii="Times New Roman" w:hAnsi="Times New Roman"/>
                <w:szCs w:val="21"/>
              </w:rPr>
              <w:t>栋</w:t>
            </w:r>
            <w:r w:rsidRPr="00D07B3A">
              <w:rPr>
                <w:rFonts w:ascii="Times New Roman" w:hAnsi="Times New Roman"/>
                <w:szCs w:val="21"/>
              </w:rPr>
              <w:t>9</w:t>
            </w:r>
            <w:r w:rsidRPr="00D07B3A">
              <w:rPr>
                <w:rFonts w:ascii="Times New Roman" w:hAnsi="Times New Roman"/>
                <w:szCs w:val="21"/>
              </w:rPr>
              <w:t>楼</w:t>
            </w:r>
          </w:p>
        </w:tc>
        <w:tc>
          <w:tcPr>
            <w:tcW w:w="1405"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邮政编码</w:t>
            </w:r>
          </w:p>
        </w:tc>
        <w:tc>
          <w:tcPr>
            <w:tcW w:w="1406" w:type="dxa"/>
            <w:vAlign w:val="center"/>
          </w:tcPr>
          <w:p w:rsidR="003E154C" w:rsidRPr="00D07B3A" w:rsidRDefault="003E154C" w:rsidP="00BD3F2C">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210000</w:t>
            </w:r>
          </w:p>
        </w:tc>
      </w:tr>
      <w:tr w:rsidR="003E154C" w:rsidRPr="00D07B3A" w:rsidTr="000F2F2D">
        <w:trPr>
          <w:trHeight w:val="482"/>
        </w:trPr>
        <w:tc>
          <w:tcPr>
            <w:tcW w:w="1404" w:type="dxa"/>
            <w:gridSpan w:val="2"/>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电子信箱</w:t>
            </w:r>
          </w:p>
        </w:tc>
        <w:tc>
          <w:tcPr>
            <w:tcW w:w="4216" w:type="dxa"/>
            <w:gridSpan w:val="4"/>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604175021@qq.com</w:t>
            </w:r>
          </w:p>
        </w:tc>
        <w:tc>
          <w:tcPr>
            <w:tcW w:w="1405" w:type="dxa"/>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移动电话</w:t>
            </w:r>
          </w:p>
        </w:tc>
        <w:tc>
          <w:tcPr>
            <w:tcW w:w="1406" w:type="dxa"/>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19852860210</w:t>
            </w:r>
          </w:p>
        </w:tc>
      </w:tr>
      <w:tr w:rsidR="003E154C" w:rsidRPr="00D07B3A" w:rsidTr="000F2F2D">
        <w:trPr>
          <w:trHeight w:val="390"/>
        </w:trPr>
        <w:tc>
          <w:tcPr>
            <w:tcW w:w="2809" w:type="dxa"/>
            <w:gridSpan w:val="3"/>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技术职称</w:t>
            </w:r>
          </w:p>
        </w:tc>
        <w:tc>
          <w:tcPr>
            <w:tcW w:w="2811" w:type="dxa"/>
            <w:gridSpan w:val="3"/>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工程师</w:t>
            </w:r>
          </w:p>
        </w:tc>
        <w:tc>
          <w:tcPr>
            <w:tcW w:w="1405" w:type="dxa"/>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最高学位</w:t>
            </w:r>
          </w:p>
        </w:tc>
        <w:tc>
          <w:tcPr>
            <w:tcW w:w="1406" w:type="dxa"/>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硕士研究生</w:t>
            </w:r>
          </w:p>
        </w:tc>
      </w:tr>
      <w:tr w:rsidR="003E154C" w:rsidRPr="00D07B3A" w:rsidTr="000F2F2D">
        <w:trPr>
          <w:trHeight w:val="1657"/>
        </w:trPr>
        <w:tc>
          <w:tcPr>
            <w:tcW w:w="2809" w:type="dxa"/>
            <w:gridSpan w:val="3"/>
            <w:vAlign w:val="center"/>
          </w:tcPr>
          <w:p w:rsidR="003E154C" w:rsidRPr="00D07B3A" w:rsidRDefault="003E154C" w:rsidP="000F2F2D">
            <w:pPr>
              <w:autoSpaceDE w:val="0"/>
              <w:autoSpaceDN w:val="0"/>
              <w:adjustRightInd w:val="0"/>
              <w:snapToGrid w:val="0"/>
              <w:spacing w:line="400" w:lineRule="exact"/>
              <w:ind w:firstLineChars="300" w:firstLine="630"/>
              <w:rPr>
                <w:rFonts w:ascii="Times New Roman" w:hAnsi="Times New Roman"/>
                <w:szCs w:val="21"/>
              </w:rPr>
            </w:pPr>
            <w:r w:rsidRPr="00D07B3A">
              <w:rPr>
                <w:rFonts w:ascii="Times New Roman" w:hAnsi="Times New Roman"/>
                <w:szCs w:val="21"/>
              </w:rPr>
              <w:t>曾获科技奖励情况</w:t>
            </w:r>
          </w:p>
        </w:tc>
        <w:tc>
          <w:tcPr>
            <w:tcW w:w="5622" w:type="dxa"/>
            <w:gridSpan w:val="5"/>
            <w:vAlign w:val="center"/>
          </w:tcPr>
          <w:p w:rsidR="003E154C" w:rsidRPr="00D07B3A" w:rsidRDefault="003E154C" w:rsidP="000F2F2D">
            <w:pPr>
              <w:autoSpaceDE w:val="0"/>
              <w:autoSpaceDN w:val="0"/>
              <w:adjustRightInd w:val="0"/>
              <w:rPr>
                <w:rFonts w:ascii="Times New Roman" w:hAnsi="Times New Roman"/>
                <w:szCs w:val="21"/>
              </w:rPr>
            </w:pPr>
            <w:r w:rsidRPr="00D07B3A">
              <w:rPr>
                <w:rFonts w:ascii="Times New Roman" w:hAnsi="Times New Roman"/>
                <w:szCs w:val="21"/>
              </w:rPr>
              <w:t>1</w:t>
            </w:r>
            <w:r w:rsidRPr="00D07B3A">
              <w:rPr>
                <w:rFonts w:ascii="Times New Roman" w:hAnsi="Times New Roman"/>
                <w:szCs w:val="21"/>
              </w:rPr>
              <w:t>、参与《丰县大沙河镇宗集村村庄规划（</w:t>
            </w:r>
            <w:r w:rsidRPr="00D07B3A">
              <w:rPr>
                <w:rFonts w:ascii="Times New Roman" w:hAnsi="Times New Roman"/>
                <w:szCs w:val="21"/>
              </w:rPr>
              <w:t>2020-2035</w:t>
            </w:r>
            <w:r w:rsidRPr="00D07B3A">
              <w:rPr>
                <w:rFonts w:ascii="Times New Roman" w:hAnsi="Times New Roman"/>
                <w:szCs w:val="21"/>
              </w:rPr>
              <w:t>）》获</w:t>
            </w:r>
            <w:r w:rsidRPr="00D07B3A">
              <w:rPr>
                <w:rFonts w:ascii="Times New Roman" w:hAnsi="Times New Roman"/>
                <w:szCs w:val="21"/>
              </w:rPr>
              <w:t>2022</w:t>
            </w:r>
            <w:r w:rsidRPr="00D07B3A">
              <w:rPr>
                <w:rFonts w:ascii="Times New Roman" w:hAnsi="Times New Roman"/>
                <w:szCs w:val="21"/>
              </w:rPr>
              <w:t>年度江苏省优秀国土空间规划一等奖；</w:t>
            </w:r>
          </w:p>
          <w:p w:rsidR="003E154C" w:rsidRPr="00D07B3A" w:rsidRDefault="003E154C" w:rsidP="000F2F2D">
            <w:pPr>
              <w:autoSpaceDE w:val="0"/>
              <w:autoSpaceDN w:val="0"/>
              <w:adjustRightInd w:val="0"/>
              <w:rPr>
                <w:rFonts w:ascii="Times New Roman" w:hAnsi="Times New Roman"/>
                <w:szCs w:val="21"/>
              </w:rPr>
            </w:pPr>
            <w:r w:rsidRPr="00D07B3A">
              <w:rPr>
                <w:rFonts w:ascii="Times New Roman" w:hAnsi="Times New Roman"/>
                <w:szCs w:val="21"/>
              </w:rPr>
              <w:t>2</w:t>
            </w:r>
            <w:r w:rsidRPr="00D07B3A">
              <w:rPr>
                <w:rFonts w:ascii="Times New Roman" w:hAnsi="Times New Roman"/>
                <w:szCs w:val="21"/>
              </w:rPr>
              <w:t>、参与《建湖县高作镇大尖村等</w:t>
            </w:r>
            <w:r w:rsidRPr="00D07B3A">
              <w:rPr>
                <w:rFonts w:ascii="Times New Roman" w:hAnsi="Times New Roman"/>
                <w:szCs w:val="21"/>
              </w:rPr>
              <w:t>14</w:t>
            </w:r>
            <w:r w:rsidRPr="00D07B3A">
              <w:rPr>
                <w:rFonts w:ascii="Times New Roman" w:hAnsi="Times New Roman"/>
                <w:szCs w:val="21"/>
              </w:rPr>
              <w:t>个村村庄规划（</w:t>
            </w:r>
            <w:r w:rsidRPr="00D07B3A">
              <w:rPr>
                <w:rFonts w:ascii="Times New Roman" w:hAnsi="Times New Roman"/>
                <w:szCs w:val="21"/>
              </w:rPr>
              <w:t>2020-2035</w:t>
            </w:r>
            <w:r w:rsidRPr="00D07B3A">
              <w:rPr>
                <w:rFonts w:ascii="Times New Roman" w:hAnsi="Times New Roman"/>
                <w:szCs w:val="21"/>
              </w:rPr>
              <w:t>）》获</w:t>
            </w:r>
            <w:r w:rsidRPr="00D07B3A">
              <w:rPr>
                <w:rFonts w:ascii="Times New Roman" w:hAnsi="Times New Roman"/>
                <w:szCs w:val="21"/>
              </w:rPr>
              <w:t>2021</w:t>
            </w:r>
            <w:r w:rsidRPr="00D07B3A">
              <w:rPr>
                <w:rFonts w:ascii="Times New Roman" w:hAnsi="Times New Roman"/>
                <w:szCs w:val="21"/>
              </w:rPr>
              <w:t>年度江苏省优秀国土空间规划二等奖；</w:t>
            </w:r>
          </w:p>
          <w:p w:rsidR="003E154C" w:rsidRPr="00D07B3A" w:rsidRDefault="003E154C" w:rsidP="000F2F2D">
            <w:pPr>
              <w:autoSpaceDE w:val="0"/>
              <w:autoSpaceDN w:val="0"/>
              <w:adjustRightInd w:val="0"/>
              <w:rPr>
                <w:rFonts w:ascii="Times New Roman" w:hAnsi="Times New Roman"/>
                <w:szCs w:val="21"/>
              </w:rPr>
            </w:pPr>
            <w:r w:rsidRPr="00D07B3A">
              <w:rPr>
                <w:rFonts w:ascii="Times New Roman" w:hAnsi="Times New Roman"/>
                <w:szCs w:val="21"/>
              </w:rPr>
              <w:t>3</w:t>
            </w:r>
            <w:r w:rsidRPr="00D07B3A">
              <w:rPr>
                <w:rFonts w:ascii="Times New Roman" w:hAnsi="Times New Roman"/>
                <w:szCs w:val="21"/>
              </w:rPr>
              <w:t>、参与《江南水乡地区特色田园乡村连片示范建设研究</w:t>
            </w:r>
            <w:r w:rsidRPr="00D07B3A">
              <w:rPr>
                <w:rFonts w:ascii="Times New Roman" w:hAnsi="Times New Roman"/>
                <w:szCs w:val="21"/>
              </w:rPr>
              <w:t>——</w:t>
            </w:r>
            <w:r w:rsidRPr="00D07B3A">
              <w:rPr>
                <w:rFonts w:ascii="Times New Roman" w:hAnsi="Times New Roman"/>
                <w:szCs w:val="21"/>
              </w:rPr>
              <w:t>以昆山市为例》获</w:t>
            </w:r>
            <w:r w:rsidRPr="00D07B3A">
              <w:rPr>
                <w:rFonts w:ascii="Times New Roman" w:hAnsi="Times New Roman"/>
                <w:szCs w:val="21"/>
              </w:rPr>
              <w:t>2022</w:t>
            </w:r>
            <w:r w:rsidRPr="00D07B3A">
              <w:rPr>
                <w:rFonts w:ascii="Times New Roman" w:hAnsi="Times New Roman"/>
                <w:szCs w:val="21"/>
              </w:rPr>
              <w:t>年江苏省城乡建设系统优秀勘察设计二等奖；</w:t>
            </w:r>
          </w:p>
          <w:p w:rsidR="003E154C" w:rsidRPr="00D07B3A" w:rsidRDefault="003E154C" w:rsidP="000F2F2D">
            <w:pPr>
              <w:autoSpaceDE w:val="0"/>
              <w:autoSpaceDN w:val="0"/>
              <w:adjustRightInd w:val="0"/>
              <w:rPr>
                <w:rFonts w:ascii="Times New Roman" w:hAnsi="Times New Roman"/>
                <w:szCs w:val="21"/>
              </w:rPr>
            </w:pPr>
            <w:r w:rsidRPr="00D07B3A">
              <w:rPr>
                <w:rFonts w:ascii="Times New Roman" w:hAnsi="Times New Roman"/>
                <w:szCs w:val="21"/>
              </w:rPr>
              <w:t>4</w:t>
            </w:r>
            <w:r w:rsidRPr="00D07B3A">
              <w:rPr>
                <w:rFonts w:ascii="Times New Roman" w:hAnsi="Times New Roman"/>
                <w:szCs w:val="21"/>
              </w:rPr>
              <w:t>、参与《国家城乡融合发展试验区（江苏宁锡常接合片区）实施方案》获</w:t>
            </w:r>
            <w:r w:rsidRPr="00D07B3A">
              <w:rPr>
                <w:rFonts w:ascii="Times New Roman" w:hAnsi="Times New Roman"/>
                <w:szCs w:val="21"/>
              </w:rPr>
              <w:t xml:space="preserve">2022 </w:t>
            </w:r>
            <w:r w:rsidRPr="00D07B3A">
              <w:rPr>
                <w:rFonts w:ascii="Times New Roman" w:hAnsi="Times New Roman"/>
                <w:szCs w:val="21"/>
              </w:rPr>
              <w:t>年度江苏省优秀工程咨询成果二等奖。</w:t>
            </w:r>
          </w:p>
        </w:tc>
      </w:tr>
      <w:tr w:rsidR="003E154C" w:rsidRPr="00D07B3A" w:rsidTr="000F2F2D">
        <w:trPr>
          <w:trHeight w:val="482"/>
        </w:trPr>
        <w:tc>
          <w:tcPr>
            <w:tcW w:w="2809" w:type="dxa"/>
            <w:gridSpan w:val="3"/>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参加起止时间</w:t>
            </w:r>
          </w:p>
        </w:tc>
        <w:tc>
          <w:tcPr>
            <w:tcW w:w="5622" w:type="dxa"/>
            <w:gridSpan w:val="5"/>
            <w:vAlign w:val="center"/>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2020.6.1-2021.12.31</w:t>
            </w:r>
          </w:p>
        </w:tc>
      </w:tr>
      <w:tr w:rsidR="003E154C" w:rsidRPr="00D07B3A" w:rsidTr="000F2F2D">
        <w:trPr>
          <w:trHeight w:val="2770"/>
        </w:trPr>
        <w:tc>
          <w:tcPr>
            <w:tcW w:w="8431" w:type="dxa"/>
            <w:gridSpan w:val="8"/>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主要贡献：（限</w:t>
            </w:r>
            <w:r w:rsidRPr="00D07B3A">
              <w:rPr>
                <w:rFonts w:ascii="Times New Roman" w:hAnsi="Times New Roman"/>
                <w:szCs w:val="21"/>
              </w:rPr>
              <w:t>300</w:t>
            </w:r>
            <w:r w:rsidRPr="00D07B3A">
              <w:rPr>
                <w:rFonts w:ascii="Times New Roman" w:hAnsi="Times New Roman"/>
                <w:szCs w:val="21"/>
              </w:rPr>
              <w:t>字）</w:t>
            </w:r>
          </w:p>
          <w:p w:rsidR="003E154C" w:rsidRPr="00D07B3A" w:rsidRDefault="003E154C" w:rsidP="000F2F2D">
            <w:pPr>
              <w:autoSpaceDE w:val="0"/>
              <w:autoSpaceDN w:val="0"/>
              <w:adjustRightInd w:val="0"/>
              <w:spacing w:line="400" w:lineRule="exact"/>
              <w:rPr>
                <w:rFonts w:ascii="Times New Roman" w:hAnsi="Times New Roman"/>
                <w:szCs w:val="21"/>
              </w:rPr>
            </w:pPr>
            <w:r w:rsidRPr="00D07B3A">
              <w:rPr>
                <w:rFonts w:ascii="Times New Roman" w:hAnsi="Times New Roman"/>
                <w:szCs w:val="21"/>
              </w:rPr>
              <w:t>主要参与编写第一、二章节，具体负责乡村连片发展的理论认知和特色田园乡村连片发展的内涵解析等相关章节及内容，为江南水乡地区特色田园乡村连片示范区建设提供一定的理论支撑，为江南水乡地区乡村建设发展提供新的思路。</w:t>
            </w:r>
          </w:p>
          <w:p w:rsidR="003E154C" w:rsidRPr="00D07B3A" w:rsidRDefault="003E154C" w:rsidP="000F2F2D">
            <w:pPr>
              <w:autoSpaceDE w:val="0"/>
              <w:autoSpaceDN w:val="0"/>
              <w:adjustRightInd w:val="0"/>
              <w:spacing w:line="400" w:lineRule="exact"/>
              <w:jc w:val="center"/>
              <w:rPr>
                <w:rFonts w:ascii="Times New Roman" w:hAnsi="Times New Roman"/>
                <w:szCs w:val="21"/>
              </w:rPr>
            </w:pPr>
          </w:p>
          <w:p w:rsidR="003E154C" w:rsidRPr="00D07B3A" w:rsidRDefault="003E154C" w:rsidP="000F2F2D">
            <w:pPr>
              <w:autoSpaceDE w:val="0"/>
              <w:autoSpaceDN w:val="0"/>
              <w:adjustRightInd w:val="0"/>
              <w:spacing w:line="400" w:lineRule="exact"/>
              <w:jc w:val="center"/>
              <w:rPr>
                <w:rFonts w:ascii="Times New Roman" w:hAnsi="Times New Roman"/>
                <w:szCs w:val="21"/>
              </w:rPr>
            </w:pPr>
          </w:p>
          <w:p w:rsidR="003E154C" w:rsidRPr="00D07B3A" w:rsidRDefault="003E154C" w:rsidP="000F2F2D">
            <w:pPr>
              <w:autoSpaceDE w:val="0"/>
              <w:autoSpaceDN w:val="0"/>
              <w:adjustRightInd w:val="0"/>
              <w:spacing w:line="400" w:lineRule="exact"/>
              <w:jc w:val="center"/>
              <w:rPr>
                <w:rFonts w:ascii="Times New Roman" w:hAnsi="Times New Roman"/>
                <w:szCs w:val="21"/>
              </w:rPr>
            </w:pPr>
          </w:p>
        </w:tc>
      </w:tr>
      <w:tr w:rsidR="003E154C" w:rsidRPr="00D07B3A" w:rsidTr="000F2F2D">
        <w:trPr>
          <w:trHeight w:val="2082"/>
        </w:trPr>
        <w:tc>
          <w:tcPr>
            <w:tcW w:w="856" w:type="dxa"/>
            <w:vMerge w:val="restart"/>
            <w:vAlign w:val="center"/>
          </w:tcPr>
          <w:p w:rsidR="003E154C" w:rsidRPr="00D07B3A" w:rsidRDefault="003E154C" w:rsidP="000F2F2D">
            <w:pPr>
              <w:adjustRightInd w:val="0"/>
              <w:spacing w:line="400" w:lineRule="exact"/>
              <w:jc w:val="center"/>
              <w:rPr>
                <w:rFonts w:ascii="Times New Roman" w:hAnsi="Times New Roman"/>
                <w:szCs w:val="21"/>
              </w:rPr>
            </w:pPr>
            <w:r w:rsidRPr="00D07B3A">
              <w:rPr>
                <w:rFonts w:ascii="Times New Roman" w:hAnsi="Times New Roman"/>
                <w:szCs w:val="21"/>
              </w:rPr>
              <w:t>声</w:t>
            </w:r>
          </w:p>
          <w:p w:rsidR="003E154C" w:rsidRPr="00D07B3A" w:rsidRDefault="003E154C" w:rsidP="000F2F2D">
            <w:pPr>
              <w:adjustRightInd w:val="0"/>
              <w:spacing w:line="400" w:lineRule="exact"/>
              <w:jc w:val="center"/>
              <w:rPr>
                <w:rFonts w:ascii="Times New Roman" w:hAnsi="Times New Roman"/>
                <w:szCs w:val="21"/>
              </w:rPr>
            </w:pPr>
          </w:p>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明</w:t>
            </w:r>
          </w:p>
        </w:tc>
        <w:tc>
          <w:tcPr>
            <w:tcW w:w="7575" w:type="dxa"/>
            <w:gridSpan w:val="7"/>
          </w:tcPr>
          <w:p w:rsidR="003E154C" w:rsidRPr="00D07B3A" w:rsidRDefault="003E154C" w:rsidP="000F2F2D">
            <w:pPr>
              <w:autoSpaceDE w:val="0"/>
              <w:autoSpaceDN w:val="0"/>
              <w:adjustRightInd w:val="0"/>
              <w:spacing w:line="400" w:lineRule="exact"/>
              <w:jc w:val="center"/>
              <w:rPr>
                <w:rFonts w:ascii="Times New Roman" w:hAnsi="Times New Roman"/>
                <w:szCs w:val="21"/>
              </w:rPr>
            </w:pPr>
            <w:r w:rsidRPr="00D07B3A">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E154C" w:rsidRPr="00D07B3A" w:rsidRDefault="003E154C" w:rsidP="000F2F2D">
            <w:pPr>
              <w:autoSpaceDE w:val="0"/>
              <w:autoSpaceDN w:val="0"/>
              <w:adjustRightInd w:val="0"/>
              <w:snapToGrid w:val="0"/>
              <w:spacing w:line="400" w:lineRule="exact"/>
              <w:jc w:val="center"/>
              <w:rPr>
                <w:rFonts w:ascii="Times New Roman" w:hAnsi="Times New Roman"/>
                <w:szCs w:val="21"/>
              </w:rPr>
            </w:pPr>
            <w:r w:rsidRPr="00D07B3A">
              <w:rPr>
                <w:rFonts w:ascii="Times New Roman" w:hAnsi="Times New Roman"/>
                <w:szCs w:val="21"/>
              </w:rPr>
              <w:t>如有不符，本人愿意承担相关后果并接受相应的处理。</w:t>
            </w:r>
          </w:p>
        </w:tc>
      </w:tr>
      <w:tr w:rsidR="003E154C" w:rsidRPr="00D07B3A" w:rsidTr="000F2F2D">
        <w:trPr>
          <w:trHeight w:val="869"/>
        </w:trPr>
        <w:tc>
          <w:tcPr>
            <w:tcW w:w="856" w:type="dxa"/>
            <w:vMerge/>
            <w:tcBorders>
              <w:bottom w:val="single" w:sz="8" w:space="0" w:color="auto"/>
            </w:tcBorders>
            <w:vAlign w:val="center"/>
          </w:tcPr>
          <w:p w:rsidR="003E154C" w:rsidRPr="00D07B3A" w:rsidRDefault="003E154C" w:rsidP="000F2F2D">
            <w:pPr>
              <w:jc w:val="left"/>
              <w:rPr>
                <w:rFonts w:ascii="Times New Roman" w:hAnsi="Times New Roman"/>
                <w:szCs w:val="21"/>
              </w:rPr>
            </w:pPr>
          </w:p>
        </w:tc>
        <w:tc>
          <w:tcPr>
            <w:tcW w:w="3786" w:type="dxa"/>
            <w:gridSpan w:val="4"/>
            <w:tcBorders>
              <w:bottom w:val="single" w:sz="8" w:space="0" w:color="auto"/>
            </w:tcBorders>
          </w:tcPr>
          <w:p w:rsidR="003E154C" w:rsidRPr="00D07B3A" w:rsidRDefault="003E154C" w:rsidP="000F2F2D">
            <w:pPr>
              <w:autoSpaceDE w:val="0"/>
              <w:autoSpaceDN w:val="0"/>
              <w:adjustRightInd w:val="0"/>
              <w:spacing w:line="400" w:lineRule="exact"/>
              <w:jc w:val="left"/>
              <w:rPr>
                <w:rFonts w:ascii="Times New Roman" w:hAnsi="Times New Roman"/>
                <w:szCs w:val="21"/>
              </w:rPr>
            </w:pPr>
            <w:r>
              <w:rPr>
                <w:noProof/>
              </w:rPr>
              <w:drawing>
                <wp:anchor distT="0" distB="0" distL="114300" distR="114300" simplePos="0" relativeHeight="251661312" behindDoc="0" locked="0" layoutInCell="1" allowOverlap="1" wp14:anchorId="08D1AE20" wp14:editId="6F11A656">
                  <wp:simplePos x="0" y="0"/>
                  <wp:positionH relativeFrom="column">
                    <wp:posOffset>602964</wp:posOffset>
                  </wp:positionH>
                  <wp:positionV relativeFrom="paragraph">
                    <wp:posOffset>-97696</wp:posOffset>
                  </wp:positionV>
                  <wp:extent cx="1481208" cy="554727"/>
                  <wp:effectExtent l="0" t="0" r="0" b="0"/>
                  <wp:wrapNone/>
                  <wp:docPr id="148994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4748" cy="5560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7B3A">
              <w:rPr>
                <w:rFonts w:ascii="Times New Roman" w:hAnsi="Times New Roman"/>
                <w:szCs w:val="21"/>
              </w:rPr>
              <w:t>本人签名：</w:t>
            </w:r>
          </w:p>
          <w:p w:rsidR="003E154C" w:rsidRPr="00D07B3A" w:rsidRDefault="000803AB" w:rsidP="000F2F2D">
            <w:pPr>
              <w:autoSpaceDE w:val="0"/>
              <w:autoSpaceDN w:val="0"/>
              <w:adjustRightInd w:val="0"/>
              <w:snapToGrid w:val="0"/>
              <w:spacing w:line="400" w:lineRule="exact"/>
              <w:jc w:val="center"/>
              <w:rPr>
                <w:rFonts w:ascii="Times New Roman" w:hAnsi="Times New Roman"/>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c>
          <w:tcPr>
            <w:tcW w:w="3789" w:type="dxa"/>
            <w:gridSpan w:val="3"/>
            <w:tcBorders>
              <w:bottom w:val="single" w:sz="8" w:space="0" w:color="auto"/>
            </w:tcBorders>
          </w:tcPr>
          <w:p w:rsidR="003E154C" w:rsidRPr="00D07B3A" w:rsidRDefault="003E154C" w:rsidP="000803AB">
            <w:pPr>
              <w:adjustRightInd w:val="0"/>
              <w:spacing w:line="400" w:lineRule="exact"/>
              <w:rPr>
                <w:rFonts w:ascii="Times New Roman" w:hAnsi="Times New Roman"/>
                <w:szCs w:val="21"/>
              </w:rPr>
            </w:pPr>
            <w:r w:rsidRPr="00D07B3A">
              <w:rPr>
                <w:rFonts w:ascii="Times New Roman" w:hAnsi="Times New Roman"/>
                <w:szCs w:val="21"/>
              </w:rPr>
              <w:t>单位（公章）：</w:t>
            </w:r>
          </w:p>
          <w:p w:rsidR="003E154C" w:rsidRPr="00D07B3A" w:rsidRDefault="000803AB" w:rsidP="000803AB">
            <w:pPr>
              <w:autoSpaceDE w:val="0"/>
              <w:autoSpaceDN w:val="0"/>
              <w:adjustRightInd w:val="0"/>
              <w:snapToGrid w:val="0"/>
              <w:spacing w:line="400" w:lineRule="exact"/>
              <w:ind w:leftChars="266" w:left="559"/>
              <w:rPr>
                <w:rFonts w:ascii="Times New Roman" w:hAnsi="Times New Roman"/>
                <w:szCs w:val="21"/>
              </w:rPr>
            </w:pPr>
            <w:r>
              <w:rPr>
                <w:rFonts w:hint="eastAsia"/>
                <w:szCs w:val="21"/>
              </w:rPr>
              <w:t>2</w:t>
            </w:r>
            <w:r>
              <w:rPr>
                <w:szCs w:val="21"/>
              </w:rPr>
              <w:t xml:space="preserve">023 </w:t>
            </w:r>
            <w:r>
              <w:rPr>
                <w:rFonts w:hint="eastAsia"/>
                <w:szCs w:val="21"/>
              </w:rPr>
              <w:t>年</w:t>
            </w:r>
            <w:r>
              <w:rPr>
                <w:szCs w:val="21"/>
              </w:rPr>
              <w:t xml:space="preserve">  6 </w:t>
            </w:r>
            <w:r>
              <w:rPr>
                <w:rFonts w:hint="eastAsia"/>
                <w:szCs w:val="21"/>
              </w:rPr>
              <w:t>月</w:t>
            </w:r>
            <w:r>
              <w:rPr>
                <w:szCs w:val="21"/>
              </w:rPr>
              <w:t xml:space="preserve"> 10  </w:t>
            </w:r>
            <w:r>
              <w:rPr>
                <w:rFonts w:hint="eastAsia"/>
                <w:szCs w:val="21"/>
              </w:rPr>
              <w:t>日</w:t>
            </w:r>
          </w:p>
        </w:tc>
      </w:tr>
    </w:tbl>
    <w:p w:rsidR="00105D84" w:rsidRDefault="00016B81" w:rsidP="007A60F1">
      <w:pPr>
        <w:rPr>
          <w:rFonts w:ascii="Times New Roman" w:eastAsia="方正黑体_GBK" w:hAnsi="Times New Roman"/>
          <w:sz w:val="30"/>
          <w:szCs w:val="30"/>
        </w:rPr>
      </w:pPr>
      <w:r>
        <w:br w:type="page"/>
      </w:r>
      <w:r w:rsidR="00105D84">
        <w:rPr>
          <w:rFonts w:ascii="Times New Roman" w:eastAsia="方正黑体_GBK" w:hAnsi="Times New Roman"/>
          <w:sz w:val="30"/>
          <w:szCs w:val="30"/>
        </w:rPr>
        <w:t>九、完成单位情况</w:t>
      </w:r>
    </w:p>
    <w:p w:rsidR="00105D84" w:rsidRDefault="00105D84" w:rsidP="00105D84">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016B81" w:rsidTr="002174D3">
        <w:trPr>
          <w:trHeight w:val="683"/>
        </w:trPr>
        <w:tc>
          <w:tcPr>
            <w:tcW w:w="1443" w:type="dxa"/>
            <w:gridSpan w:val="2"/>
            <w:tcBorders>
              <w:top w:val="single" w:sz="8" w:space="0" w:color="auto"/>
            </w:tcBorders>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rsidR="00016B81" w:rsidRDefault="00016B81" w:rsidP="00016B81">
            <w:pPr>
              <w:autoSpaceDE w:val="0"/>
              <w:autoSpaceDN w:val="0"/>
              <w:adjustRightInd w:val="0"/>
              <w:spacing w:line="400" w:lineRule="exact"/>
              <w:jc w:val="center"/>
              <w:rPr>
                <w:szCs w:val="21"/>
              </w:rPr>
            </w:pPr>
            <w:r>
              <w:rPr>
                <w:szCs w:val="21"/>
              </w:rPr>
              <w:t>江苏省城镇与乡村规划设计院有限公司</w:t>
            </w:r>
          </w:p>
        </w:tc>
        <w:tc>
          <w:tcPr>
            <w:tcW w:w="1260" w:type="dxa"/>
            <w:tcBorders>
              <w:top w:val="single" w:sz="8" w:space="0" w:color="auto"/>
            </w:tcBorders>
            <w:vAlign w:val="center"/>
          </w:tcPr>
          <w:p w:rsidR="00016B81" w:rsidRDefault="00016B81" w:rsidP="00016B81">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rsidR="00016B81" w:rsidRDefault="00016B81" w:rsidP="00016B81">
            <w:pPr>
              <w:autoSpaceDE w:val="0"/>
              <w:autoSpaceDN w:val="0"/>
              <w:adjustRightInd w:val="0"/>
              <w:spacing w:line="400" w:lineRule="exact"/>
              <w:jc w:val="center"/>
              <w:rPr>
                <w:szCs w:val="21"/>
              </w:rPr>
            </w:pPr>
            <w:r>
              <w:rPr>
                <w:rFonts w:hint="eastAsia"/>
                <w:szCs w:val="21"/>
              </w:rPr>
              <w:t>9</w:t>
            </w:r>
            <w:r>
              <w:rPr>
                <w:szCs w:val="21"/>
              </w:rPr>
              <w:t>1320000MA25TAAX41</w:t>
            </w:r>
          </w:p>
        </w:tc>
      </w:tr>
      <w:tr w:rsidR="00016B81" w:rsidTr="002174D3">
        <w:trPr>
          <w:trHeight w:val="150"/>
        </w:trPr>
        <w:tc>
          <w:tcPr>
            <w:tcW w:w="1443" w:type="dxa"/>
            <w:gridSpan w:val="2"/>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rsidR="00016B81" w:rsidRDefault="00016B81" w:rsidP="00016B81">
            <w:pPr>
              <w:autoSpaceDE w:val="0"/>
              <w:autoSpaceDN w:val="0"/>
              <w:adjustRightInd w:val="0"/>
              <w:spacing w:line="400" w:lineRule="exact"/>
              <w:ind w:firstLine="1"/>
              <w:jc w:val="center"/>
              <w:rPr>
                <w:rFonts w:ascii="Times New Roman" w:hAnsi="Times New Roman"/>
                <w:szCs w:val="21"/>
              </w:rPr>
            </w:pPr>
            <w:r>
              <w:rPr>
                <w:szCs w:val="21"/>
              </w:rPr>
              <w:t>钟晟</w:t>
            </w:r>
          </w:p>
        </w:tc>
        <w:tc>
          <w:tcPr>
            <w:tcW w:w="1293" w:type="dxa"/>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rsidR="00016B81" w:rsidRDefault="00016B81" w:rsidP="00016B81">
            <w:pPr>
              <w:autoSpaceDE w:val="0"/>
              <w:autoSpaceDN w:val="0"/>
              <w:adjustRightInd w:val="0"/>
              <w:spacing w:line="400" w:lineRule="exact"/>
              <w:jc w:val="center"/>
              <w:rPr>
                <w:szCs w:val="21"/>
              </w:rPr>
            </w:pPr>
            <w:r w:rsidRPr="00256EDC">
              <w:rPr>
                <w:szCs w:val="21"/>
              </w:rPr>
              <w:t>025-83739156</w:t>
            </w:r>
          </w:p>
        </w:tc>
        <w:tc>
          <w:tcPr>
            <w:tcW w:w="1260" w:type="dxa"/>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rsidR="00016B81" w:rsidRDefault="00016B81" w:rsidP="00016B81">
            <w:pPr>
              <w:autoSpaceDE w:val="0"/>
              <w:autoSpaceDN w:val="0"/>
              <w:adjustRightInd w:val="0"/>
              <w:spacing w:line="400" w:lineRule="exact"/>
              <w:jc w:val="center"/>
              <w:rPr>
                <w:szCs w:val="21"/>
              </w:rPr>
            </w:pPr>
            <w:r w:rsidRPr="00256EDC">
              <w:rPr>
                <w:szCs w:val="21"/>
              </w:rPr>
              <w:t>025-83739156</w:t>
            </w:r>
          </w:p>
        </w:tc>
      </w:tr>
      <w:tr w:rsidR="00016B81" w:rsidTr="002174D3">
        <w:trPr>
          <w:trHeight w:val="63"/>
        </w:trPr>
        <w:tc>
          <w:tcPr>
            <w:tcW w:w="1443" w:type="dxa"/>
            <w:gridSpan w:val="2"/>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rsidR="00016B81" w:rsidRDefault="00016B81" w:rsidP="00016B81">
            <w:pPr>
              <w:autoSpaceDE w:val="0"/>
              <w:autoSpaceDN w:val="0"/>
              <w:adjustRightInd w:val="0"/>
              <w:spacing w:line="400" w:lineRule="exact"/>
              <w:ind w:hanging="141"/>
              <w:jc w:val="center"/>
              <w:rPr>
                <w:rFonts w:ascii="Times New Roman" w:hAnsi="Times New Roman"/>
                <w:szCs w:val="21"/>
              </w:rPr>
            </w:pPr>
            <w:r>
              <w:rPr>
                <w:rFonts w:ascii="Times New Roman" w:hAnsi="Times New Roman" w:hint="eastAsia"/>
                <w:szCs w:val="21"/>
              </w:rPr>
              <w:t>葛大永</w:t>
            </w:r>
          </w:p>
        </w:tc>
        <w:tc>
          <w:tcPr>
            <w:tcW w:w="1293" w:type="dxa"/>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rsidR="00016B81" w:rsidRDefault="00016B81" w:rsidP="00016B81">
            <w:pPr>
              <w:autoSpaceDE w:val="0"/>
              <w:autoSpaceDN w:val="0"/>
              <w:adjustRightInd w:val="0"/>
              <w:spacing w:line="400" w:lineRule="exact"/>
              <w:jc w:val="center"/>
              <w:rPr>
                <w:szCs w:val="21"/>
              </w:rPr>
            </w:pPr>
            <w:r>
              <w:rPr>
                <w:rFonts w:hint="eastAsia"/>
                <w:szCs w:val="21"/>
              </w:rPr>
              <w:t>1</w:t>
            </w:r>
            <w:r>
              <w:rPr>
                <w:szCs w:val="21"/>
              </w:rPr>
              <w:t>8260025303</w:t>
            </w:r>
          </w:p>
        </w:tc>
        <w:tc>
          <w:tcPr>
            <w:tcW w:w="1260" w:type="dxa"/>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rsidR="00016B81" w:rsidRDefault="00016B81" w:rsidP="00016B81">
            <w:pPr>
              <w:autoSpaceDE w:val="0"/>
              <w:autoSpaceDN w:val="0"/>
              <w:adjustRightInd w:val="0"/>
              <w:spacing w:line="400" w:lineRule="exact"/>
              <w:jc w:val="center"/>
              <w:rPr>
                <w:szCs w:val="21"/>
              </w:rPr>
            </w:pPr>
            <w:r>
              <w:rPr>
                <w:rFonts w:hint="eastAsia"/>
                <w:szCs w:val="21"/>
              </w:rPr>
              <w:t>1</w:t>
            </w:r>
            <w:r>
              <w:rPr>
                <w:szCs w:val="21"/>
              </w:rPr>
              <w:t>8260025303</w:t>
            </w:r>
          </w:p>
        </w:tc>
      </w:tr>
      <w:tr w:rsidR="00016B81" w:rsidTr="002174D3">
        <w:trPr>
          <w:trHeight w:val="63"/>
        </w:trPr>
        <w:tc>
          <w:tcPr>
            <w:tcW w:w="1443" w:type="dxa"/>
            <w:gridSpan w:val="2"/>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rsidR="00016B81" w:rsidRDefault="00223F5F" w:rsidP="00016B81">
            <w:pPr>
              <w:autoSpaceDE w:val="0"/>
              <w:autoSpaceDN w:val="0"/>
              <w:adjustRightInd w:val="0"/>
              <w:spacing w:line="400" w:lineRule="exact"/>
              <w:ind w:firstLine="420"/>
              <w:jc w:val="center"/>
              <w:rPr>
                <w:rFonts w:ascii="Times New Roman" w:hAnsi="Times New Roman"/>
                <w:szCs w:val="21"/>
              </w:rPr>
            </w:pPr>
            <w:r w:rsidRPr="00457B3F">
              <w:rPr>
                <w:rFonts w:hint="eastAsia"/>
                <w:szCs w:val="21"/>
              </w:rPr>
              <w:t>江苏省南京市建</w:t>
            </w:r>
            <w:proofErr w:type="gramStart"/>
            <w:r w:rsidRPr="00457B3F">
              <w:rPr>
                <w:rFonts w:hint="eastAsia"/>
                <w:szCs w:val="21"/>
              </w:rPr>
              <w:t>邺</w:t>
            </w:r>
            <w:proofErr w:type="gramEnd"/>
            <w:r w:rsidRPr="00457B3F">
              <w:rPr>
                <w:rFonts w:hint="eastAsia"/>
                <w:szCs w:val="21"/>
              </w:rPr>
              <w:t>区云龙山路紫金（建</w:t>
            </w:r>
            <w:proofErr w:type="gramStart"/>
            <w:r w:rsidRPr="00457B3F">
              <w:rPr>
                <w:rFonts w:hint="eastAsia"/>
                <w:szCs w:val="21"/>
              </w:rPr>
              <w:t>邺</w:t>
            </w:r>
            <w:proofErr w:type="gramEnd"/>
            <w:r w:rsidRPr="00457B3F">
              <w:rPr>
                <w:rFonts w:hint="eastAsia"/>
                <w:szCs w:val="21"/>
              </w:rPr>
              <w:t>科技创业特别社区）</w:t>
            </w:r>
            <w:r w:rsidRPr="00457B3F">
              <w:rPr>
                <w:rFonts w:hint="eastAsia"/>
                <w:szCs w:val="21"/>
              </w:rPr>
              <w:t>B3</w:t>
            </w:r>
            <w:r w:rsidRPr="00457B3F">
              <w:rPr>
                <w:rFonts w:hint="eastAsia"/>
                <w:szCs w:val="21"/>
              </w:rPr>
              <w:t>栋</w:t>
            </w:r>
            <w:r w:rsidRPr="00457B3F">
              <w:rPr>
                <w:rFonts w:hint="eastAsia"/>
                <w:szCs w:val="21"/>
              </w:rPr>
              <w:t>9</w:t>
            </w:r>
            <w:r w:rsidRPr="00457B3F">
              <w:rPr>
                <w:rFonts w:hint="eastAsia"/>
                <w:szCs w:val="21"/>
              </w:rPr>
              <w:t>楼</w:t>
            </w:r>
          </w:p>
        </w:tc>
        <w:tc>
          <w:tcPr>
            <w:tcW w:w="1260" w:type="dxa"/>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rsidR="00016B81" w:rsidRDefault="00016B81" w:rsidP="00016B81">
            <w:pPr>
              <w:autoSpaceDE w:val="0"/>
              <w:autoSpaceDN w:val="0"/>
              <w:adjustRightInd w:val="0"/>
              <w:spacing w:line="400" w:lineRule="exact"/>
              <w:jc w:val="center"/>
              <w:rPr>
                <w:szCs w:val="21"/>
              </w:rPr>
            </w:pPr>
            <w:r w:rsidRPr="00256EDC">
              <w:rPr>
                <w:szCs w:val="21"/>
              </w:rPr>
              <w:t>210019</w:t>
            </w:r>
          </w:p>
        </w:tc>
      </w:tr>
      <w:tr w:rsidR="00016B81" w:rsidTr="002174D3">
        <w:trPr>
          <w:trHeight w:val="63"/>
        </w:trPr>
        <w:tc>
          <w:tcPr>
            <w:tcW w:w="1443" w:type="dxa"/>
            <w:gridSpan w:val="2"/>
            <w:vAlign w:val="center"/>
          </w:tcPr>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rsidR="00016B81" w:rsidRDefault="002174D3" w:rsidP="00016B81">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30632434@</w:t>
            </w:r>
            <w:r>
              <w:rPr>
                <w:rFonts w:ascii="Times New Roman" w:hAnsi="Times New Roman" w:hint="eastAsia"/>
                <w:szCs w:val="21"/>
              </w:rPr>
              <w:t>qq.com</w:t>
            </w:r>
          </w:p>
        </w:tc>
      </w:tr>
      <w:tr w:rsidR="00016B81" w:rsidTr="00016B81">
        <w:trPr>
          <w:trHeight w:val="4670"/>
        </w:trPr>
        <w:tc>
          <w:tcPr>
            <w:tcW w:w="8777" w:type="dxa"/>
            <w:gridSpan w:val="7"/>
          </w:tcPr>
          <w:p w:rsidR="00016B81" w:rsidRDefault="00016B81" w:rsidP="00016B81">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rsidR="00223F5F" w:rsidRPr="00DE5066" w:rsidRDefault="00223F5F" w:rsidP="00DE5066">
            <w:pPr>
              <w:tabs>
                <w:tab w:val="center" w:pos="4153"/>
                <w:tab w:val="right" w:pos="8306"/>
              </w:tabs>
              <w:autoSpaceDE w:val="0"/>
              <w:autoSpaceDN w:val="0"/>
              <w:adjustRightInd w:val="0"/>
              <w:spacing w:line="400" w:lineRule="exact"/>
              <w:ind w:firstLineChars="213" w:firstLine="447"/>
              <w:jc w:val="left"/>
              <w:rPr>
                <w:szCs w:val="21"/>
              </w:rPr>
            </w:pPr>
            <w:r w:rsidRPr="00223F5F">
              <w:rPr>
                <w:rFonts w:ascii="Times New Roman" w:hAnsi="Times New Roman" w:hint="eastAsia"/>
                <w:szCs w:val="21"/>
              </w:rPr>
              <w:t>江南水乡地区从城乡经济融合、湖荡圩田生态、村庄建设历程和水平等具有特殊性和先进性，是刻画江苏“新时代新鱼米之乡”的典型样本。</w:t>
            </w:r>
            <w:r w:rsidR="00295B79">
              <w:rPr>
                <w:rFonts w:ascii="Times New Roman" w:hAnsi="Times New Roman" w:hint="eastAsia"/>
                <w:szCs w:val="21"/>
              </w:rPr>
              <w:t>公司</w:t>
            </w:r>
            <w:r w:rsidRPr="00223F5F">
              <w:rPr>
                <w:rFonts w:ascii="Times New Roman" w:hAnsi="Times New Roman" w:hint="eastAsia"/>
                <w:szCs w:val="21"/>
              </w:rPr>
              <w:t>课题组从</w:t>
            </w:r>
            <w:r w:rsidRPr="00223F5F">
              <w:rPr>
                <w:rFonts w:ascii="Times New Roman" w:hAnsi="Times New Roman" w:hint="eastAsia"/>
                <w:szCs w:val="21"/>
              </w:rPr>
              <w:t>2017</w:t>
            </w:r>
            <w:r w:rsidRPr="00223F5F">
              <w:rPr>
                <w:rFonts w:ascii="Times New Roman" w:hAnsi="Times New Roman" w:hint="eastAsia"/>
                <w:szCs w:val="21"/>
              </w:rPr>
              <w:t>年开始，结合该地区特色田园乡村规划编制和建设实践展开跟踪研究，立足各级战略政策对“连片建设”的共同趋向、先发地区的建设基础和现实需求以及相关研究工作的亟待开展的情况，</w:t>
            </w:r>
            <w:r w:rsidR="00295B79">
              <w:rPr>
                <w:rFonts w:hint="eastAsia"/>
                <w:szCs w:val="21"/>
              </w:rPr>
              <w:t>公司课题组提出《</w:t>
            </w:r>
            <w:r w:rsidR="00DE5066" w:rsidRPr="00DE5066">
              <w:rPr>
                <w:rFonts w:hint="eastAsia"/>
                <w:szCs w:val="21"/>
              </w:rPr>
              <w:t>江南水乡地区特色田园乡村连片示范建设研究——以昆山市为例</w:t>
            </w:r>
            <w:r w:rsidR="00295B79">
              <w:rPr>
                <w:rFonts w:hint="eastAsia"/>
                <w:szCs w:val="21"/>
              </w:rPr>
              <w:t>》的命题，</w:t>
            </w:r>
            <w:r w:rsidR="00295B79" w:rsidRPr="00256EDC">
              <w:rPr>
                <w:rFonts w:hint="eastAsia"/>
                <w:szCs w:val="21"/>
              </w:rPr>
              <w:t>于</w:t>
            </w:r>
            <w:r w:rsidR="00295B79">
              <w:rPr>
                <w:szCs w:val="21"/>
              </w:rPr>
              <w:t>2020</w:t>
            </w:r>
            <w:r w:rsidR="00295B79" w:rsidRPr="00256EDC">
              <w:rPr>
                <w:rFonts w:hint="eastAsia"/>
                <w:szCs w:val="21"/>
              </w:rPr>
              <w:t>年被立项为江苏省住房和城乡建设厅科技指导性项目，</w:t>
            </w:r>
            <w:r w:rsidR="00295B79" w:rsidRPr="00256EDC">
              <w:rPr>
                <w:rFonts w:hint="eastAsia"/>
                <w:szCs w:val="21"/>
              </w:rPr>
              <w:t>20</w:t>
            </w:r>
            <w:r w:rsidR="00295B79">
              <w:rPr>
                <w:szCs w:val="21"/>
              </w:rPr>
              <w:t>20</w:t>
            </w:r>
            <w:r w:rsidR="00295B79" w:rsidRPr="00256EDC">
              <w:rPr>
                <w:rFonts w:hint="eastAsia"/>
                <w:szCs w:val="21"/>
              </w:rPr>
              <w:t>年</w:t>
            </w:r>
            <w:r w:rsidR="00295B79" w:rsidRPr="00256EDC">
              <w:rPr>
                <w:rFonts w:hint="eastAsia"/>
                <w:szCs w:val="21"/>
              </w:rPr>
              <w:t>12</w:t>
            </w:r>
            <w:r w:rsidR="00295B79" w:rsidRPr="00256EDC">
              <w:rPr>
                <w:rFonts w:hint="eastAsia"/>
                <w:szCs w:val="21"/>
              </w:rPr>
              <w:t>月通过由江苏省住房和城乡建设厅组织的科学技术成果验收</w:t>
            </w:r>
            <w:r w:rsidR="00295B79">
              <w:rPr>
                <w:rFonts w:hint="eastAsia"/>
                <w:szCs w:val="21"/>
              </w:rPr>
              <w:t>，</w:t>
            </w:r>
            <w:r w:rsidR="00295B79">
              <w:rPr>
                <w:szCs w:val="21"/>
              </w:rPr>
              <w:t>公司为课题顺利开展在人才、场地、设备、推广等方面提供了全面的支撑</w:t>
            </w:r>
            <w:r w:rsidR="00295B79" w:rsidRPr="00256EDC">
              <w:rPr>
                <w:rFonts w:hint="eastAsia"/>
                <w:szCs w:val="21"/>
              </w:rPr>
              <w:t>。</w:t>
            </w:r>
          </w:p>
          <w:p w:rsidR="00223F5F" w:rsidRDefault="00223F5F" w:rsidP="002174D3">
            <w:pPr>
              <w:tabs>
                <w:tab w:val="center" w:pos="4153"/>
                <w:tab w:val="right" w:pos="8306"/>
              </w:tabs>
              <w:autoSpaceDE w:val="0"/>
              <w:autoSpaceDN w:val="0"/>
              <w:adjustRightInd w:val="0"/>
              <w:spacing w:line="400" w:lineRule="exact"/>
              <w:ind w:firstLineChars="213" w:firstLine="447"/>
              <w:jc w:val="left"/>
              <w:rPr>
                <w:rFonts w:ascii="Times New Roman" w:hAnsi="Times New Roman"/>
                <w:szCs w:val="21"/>
              </w:rPr>
            </w:pPr>
            <w:r w:rsidRPr="00223F5F">
              <w:rPr>
                <w:rFonts w:ascii="Times New Roman" w:hAnsi="Times New Roman" w:hint="eastAsia"/>
                <w:szCs w:val="21"/>
              </w:rPr>
              <w:t>课题成果支撑了《昆山市全域特色田园乡村建设五年行动方案（</w:t>
            </w:r>
            <w:r w:rsidRPr="00223F5F">
              <w:rPr>
                <w:rFonts w:ascii="Times New Roman" w:hAnsi="Times New Roman" w:hint="eastAsia"/>
                <w:szCs w:val="21"/>
              </w:rPr>
              <w:t>2021-2035</w:t>
            </w:r>
            <w:r w:rsidRPr="00223F5F">
              <w:rPr>
                <w:rFonts w:ascii="Times New Roman" w:hAnsi="Times New Roman" w:hint="eastAsia"/>
                <w:szCs w:val="21"/>
              </w:rPr>
              <w:t>）》的编制以及昆山</w:t>
            </w:r>
            <w:proofErr w:type="gramStart"/>
            <w:r w:rsidRPr="00223F5F">
              <w:rPr>
                <w:rFonts w:ascii="Times New Roman" w:hAnsi="Times New Roman" w:hint="eastAsia"/>
                <w:szCs w:val="21"/>
              </w:rPr>
              <w:t>淀</w:t>
            </w:r>
            <w:proofErr w:type="gramEnd"/>
            <w:r w:rsidRPr="00223F5F">
              <w:rPr>
                <w:rFonts w:ascii="Times New Roman" w:hAnsi="Times New Roman" w:hint="eastAsia"/>
                <w:szCs w:val="21"/>
              </w:rPr>
              <w:t>山湖、张浦、周市、</w:t>
            </w:r>
            <w:proofErr w:type="gramStart"/>
            <w:r w:rsidRPr="00223F5F">
              <w:rPr>
                <w:rFonts w:ascii="Times New Roman" w:hAnsi="Times New Roman" w:hint="eastAsia"/>
                <w:szCs w:val="21"/>
              </w:rPr>
              <w:t>千灯四镇</w:t>
            </w:r>
            <w:proofErr w:type="gramEnd"/>
            <w:r w:rsidRPr="00223F5F">
              <w:rPr>
                <w:rFonts w:ascii="Times New Roman" w:hAnsi="Times New Roman" w:hint="eastAsia"/>
                <w:szCs w:val="21"/>
              </w:rPr>
              <w:t>示范区的选取和规划工作，指导昆山南部水乡特色精品示范区</w:t>
            </w:r>
            <w:proofErr w:type="gramStart"/>
            <w:r w:rsidRPr="00223F5F">
              <w:rPr>
                <w:rFonts w:ascii="Times New Roman" w:hAnsi="Times New Roman" w:hint="eastAsia"/>
                <w:szCs w:val="21"/>
              </w:rPr>
              <w:t>淀</w:t>
            </w:r>
            <w:proofErr w:type="gramEnd"/>
            <w:r w:rsidRPr="00223F5F">
              <w:rPr>
                <w:rFonts w:ascii="Times New Roman" w:hAnsi="Times New Roman" w:hint="eastAsia"/>
                <w:szCs w:val="21"/>
              </w:rPr>
              <w:t>山湖片区和苏州“环阳澄湖”</w:t>
            </w:r>
            <w:r w:rsidR="002174D3">
              <w:rPr>
                <w:rFonts w:ascii="Times New Roman" w:hAnsi="Times New Roman" w:hint="eastAsia"/>
                <w:szCs w:val="21"/>
              </w:rPr>
              <w:t>跨域示范区昆山片区的实施建设</w:t>
            </w:r>
            <w:r w:rsidRPr="00223F5F">
              <w:rPr>
                <w:rFonts w:ascii="Times New Roman" w:hAnsi="Times New Roman" w:hint="eastAsia"/>
                <w:szCs w:val="21"/>
              </w:rPr>
              <w:t>。通过本次课题研究搭建了昆山产</w:t>
            </w:r>
            <w:proofErr w:type="gramStart"/>
            <w:r w:rsidRPr="00223F5F">
              <w:rPr>
                <w:rFonts w:ascii="Times New Roman" w:hAnsi="Times New Roman" w:hint="eastAsia"/>
                <w:szCs w:val="21"/>
              </w:rPr>
              <w:t>研</w:t>
            </w:r>
            <w:proofErr w:type="gramEnd"/>
            <w:r w:rsidRPr="00223F5F">
              <w:rPr>
                <w:rFonts w:ascii="Times New Roman" w:hAnsi="Times New Roman" w:hint="eastAsia"/>
                <w:szCs w:val="21"/>
              </w:rPr>
              <w:t>协同创新平台，先后推动了设计师</w:t>
            </w:r>
            <w:proofErr w:type="gramStart"/>
            <w:r w:rsidRPr="00223F5F">
              <w:rPr>
                <w:rFonts w:ascii="Times New Roman" w:hAnsi="Times New Roman" w:hint="eastAsia"/>
                <w:szCs w:val="21"/>
              </w:rPr>
              <w:t>调研日</w:t>
            </w:r>
            <w:proofErr w:type="gramEnd"/>
            <w:r w:rsidRPr="00223F5F">
              <w:rPr>
                <w:rFonts w:ascii="Times New Roman" w:hAnsi="Times New Roman" w:hint="eastAsia"/>
                <w:szCs w:val="21"/>
              </w:rPr>
              <w:t>主题交流、长三角乡村建筑设计沙龙等活动，对昆山连片示范建设共建共议。同时，研究成果还为苏州张家港、吴江区等多个特色田园乡村示范区规划编制提供了技术支撑。</w:t>
            </w:r>
            <w:r w:rsidR="00295B79">
              <w:rPr>
                <w:rFonts w:ascii="Times New Roman" w:hAnsi="Times New Roman" w:hint="eastAsia"/>
                <w:szCs w:val="21"/>
              </w:rPr>
              <w:t>随着江苏省特色田园乡村示范区建设活动的开展和深入，课题的相关研究成果还将提供更多的研究支撑。</w:t>
            </w:r>
          </w:p>
        </w:tc>
      </w:tr>
      <w:tr w:rsidR="00016B81" w:rsidTr="00016B81">
        <w:trPr>
          <w:trHeight w:val="3226"/>
        </w:trPr>
        <w:tc>
          <w:tcPr>
            <w:tcW w:w="891" w:type="dxa"/>
            <w:tcBorders>
              <w:bottom w:val="single" w:sz="8" w:space="0" w:color="auto"/>
            </w:tcBorders>
            <w:vAlign w:val="center"/>
          </w:tcPr>
          <w:p w:rsidR="00016B81" w:rsidRDefault="00016B81" w:rsidP="00016B81">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016B81" w:rsidRDefault="00016B81" w:rsidP="00016B81">
            <w:pPr>
              <w:adjustRightInd w:val="0"/>
              <w:spacing w:line="400" w:lineRule="exact"/>
              <w:jc w:val="center"/>
              <w:rPr>
                <w:rFonts w:ascii="Times New Roman" w:hAnsi="Times New Roman"/>
                <w:szCs w:val="21"/>
              </w:rPr>
            </w:pPr>
          </w:p>
          <w:p w:rsidR="00016B81" w:rsidRDefault="00016B81" w:rsidP="00016B81">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rsidR="00016B81" w:rsidRDefault="00016B81" w:rsidP="00016B81">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16B81" w:rsidRDefault="00016B81" w:rsidP="00016B81">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016B81" w:rsidRDefault="00016B81" w:rsidP="002174D3">
            <w:pPr>
              <w:adjustRightInd w:val="0"/>
              <w:spacing w:line="400" w:lineRule="exact"/>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016B81" w:rsidRDefault="00016B81" w:rsidP="00016B81">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sidR="000803AB">
              <w:rPr>
                <w:rFonts w:hint="eastAsia"/>
                <w:szCs w:val="21"/>
              </w:rPr>
              <w:t>2</w:t>
            </w:r>
            <w:r w:rsidR="000803AB">
              <w:rPr>
                <w:szCs w:val="21"/>
              </w:rPr>
              <w:t xml:space="preserve">023 </w:t>
            </w:r>
            <w:r w:rsidR="000803AB">
              <w:rPr>
                <w:rFonts w:hint="eastAsia"/>
                <w:szCs w:val="21"/>
              </w:rPr>
              <w:t>年</w:t>
            </w:r>
            <w:r w:rsidR="000803AB">
              <w:rPr>
                <w:szCs w:val="21"/>
              </w:rPr>
              <w:t xml:space="preserve">  6 </w:t>
            </w:r>
            <w:r w:rsidR="000803AB">
              <w:rPr>
                <w:rFonts w:hint="eastAsia"/>
                <w:szCs w:val="21"/>
              </w:rPr>
              <w:t>月</w:t>
            </w:r>
            <w:r w:rsidR="000803AB">
              <w:rPr>
                <w:szCs w:val="21"/>
              </w:rPr>
              <w:t xml:space="preserve"> 10  </w:t>
            </w:r>
            <w:r w:rsidR="000803AB">
              <w:rPr>
                <w:rFonts w:hint="eastAsia"/>
                <w:szCs w:val="21"/>
              </w:rPr>
              <w:t>日</w:t>
            </w:r>
          </w:p>
        </w:tc>
      </w:tr>
    </w:tbl>
    <w:p w:rsidR="00105D84" w:rsidRDefault="00105D84" w:rsidP="00105D84">
      <w:pPr>
        <w:jc w:val="left"/>
        <w:rPr>
          <w:rFonts w:ascii="Times New Roman" w:hAnsi="Times New Roman"/>
          <w:snapToGrid w:val="0"/>
          <w:sz w:val="30"/>
          <w:szCs w:val="30"/>
        </w:rPr>
        <w:sectPr w:rsidR="00105D84">
          <w:type w:val="nextColumn"/>
          <w:pgSz w:w="11906" w:h="16838"/>
          <w:pgMar w:top="1531" w:right="1531" w:bottom="1531" w:left="1814" w:header="720" w:footer="1474" w:gutter="0"/>
          <w:paperSrc w:first="15" w:other="15"/>
          <w:cols w:space="720"/>
        </w:sectPr>
      </w:pPr>
    </w:p>
    <w:p w:rsidR="00105D84" w:rsidRDefault="00105D84" w:rsidP="00105D84">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105D84" w:rsidTr="00223F5F">
        <w:trPr>
          <w:trHeight w:val="585"/>
          <w:jc w:val="center"/>
        </w:trPr>
        <w:tc>
          <w:tcPr>
            <w:tcW w:w="708"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rsidR="00105D84" w:rsidRDefault="00105D84" w:rsidP="00223F5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r w:rsidR="00105D84" w:rsidTr="00223F5F">
        <w:trPr>
          <w:trHeight w:val="750"/>
          <w:jc w:val="center"/>
        </w:trPr>
        <w:tc>
          <w:tcPr>
            <w:tcW w:w="708"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977"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348"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275"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1415"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3578"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c>
          <w:tcPr>
            <w:tcW w:w="2575" w:type="dxa"/>
            <w:tcBorders>
              <w:bottom w:val="single" w:sz="8" w:space="0" w:color="auto"/>
            </w:tcBorders>
            <w:vAlign w:val="center"/>
          </w:tcPr>
          <w:p w:rsidR="00105D84" w:rsidRDefault="00105D84" w:rsidP="00223F5F">
            <w:pPr>
              <w:autoSpaceDE w:val="0"/>
              <w:autoSpaceDN w:val="0"/>
              <w:adjustRightInd w:val="0"/>
              <w:snapToGrid w:val="0"/>
              <w:ind w:firstLine="420"/>
              <w:jc w:val="center"/>
              <w:rPr>
                <w:rFonts w:ascii="Times New Roman" w:hAnsi="Times New Roman"/>
                <w:szCs w:val="21"/>
              </w:rPr>
            </w:pPr>
          </w:p>
        </w:tc>
      </w:tr>
    </w:tbl>
    <w:p w:rsidR="00105D84" w:rsidRDefault="00105D84" w:rsidP="00105D84">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105D84" w:rsidRDefault="00105D84" w:rsidP="00105D84">
      <w:pPr>
        <w:jc w:val="left"/>
        <w:rPr>
          <w:rFonts w:ascii="Times New Roman" w:hAnsi="Times New Roman"/>
          <w:snapToGrid w:val="0"/>
          <w:szCs w:val="21"/>
        </w:rPr>
        <w:sectPr w:rsidR="00105D84">
          <w:type w:val="nextColumn"/>
          <w:pgSz w:w="16838" w:h="11906" w:orient="landscape"/>
          <w:pgMar w:top="1531" w:right="1531" w:bottom="1814" w:left="1531" w:header="720" w:footer="1474" w:gutter="0"/>
          <w:paperSrc w:first="15" w:other="15"/>
          <w:cols w:space="720"/>
        </w:sectPr>
      </w:pPr>
    </w:p>
    <w:p w:rsidR="00105D84" w:rsidRDefault="00105D84" w:rsidP="00105D84">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rsidR="00105D84" w:rsidRDefault="00105D84" w:rsidP="00105D84">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105D84" w:rsidTr="00BD1493">
        <w:trPr>
          <w:trHeight w:val="247"/>
        </w:trPr>
        <w:tc>
          <w:tcPr>
            <w:tcW w:w="1728" w:type="dxa"/>
            <w:gridSpan w:val="2"/>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105D84" w:rsidRDefault="00E630D7" w:rsidP="00223F5F">
            <w:pPr>
              <w:autoSpaceDE w:val="0"/>
              <w:autoSpaceDN w:val="0"/>
              <w:adjustRightInd w:val="0"/>
              <w:snapToGrid w:val="0"/>
              <w:spacing w:line="360" w:lineRule="exact"/>
              <w:ind w:firstLine="470"/>
              <w:jc w:val="center"/>
              <w:rPr>
                <w:rFonts w:ascii="Times New Roman" w:eastAsia="方正仿宋_GBK" w:hAnsi="Times New Roman"/>
                <w:sz w:val="24"/>
              </w:rPr>
            </w:pPr>
            <w:r w:rsidRPr="00E630D7">
              <w:rPr>
                <w:rFonts w:ascii="Times New Roman" w:eastAsia="方正仿宋_GBK" w:hAnsi="Times New Roman" w:hint="eastAsia"/>
                <w:sz w:val="24"/>
              </w:rPr>
              <w:t>江苏省乡村规划建设研究会</w:t>
            </w:r>
          </w:p>
        </w:tc>
      </w:tr>
      <w:tr w:rsidR="00105D84" w:rsidTr="00BD1493">
        <w:trPr>
          <w:trHeight w:val="209"/>
        </w:trPr>
        <w:tc>
          <w:tcPr>
            <w:tcW w:w="1728" w:type="dxa"/>
            <w:gridSpan w:val="2"/>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E630D7" w:rsidRPr="00E630D7" w:rsidRDefault="00E630D7" w:rsidP="00E630D7">
            <w:pPr>
              <w:autoSpaceDE w:val="0"/>
              <w:autoSpaceDN w:val="0"/>
              <w:adjustRightInd w:val="0"/>
              <w:snapToGrid w:val="0"/>
              <w:spacing w:line="360" w:lineRule="exact"/>
              <w:jc w:val="center"/>
              <w:rPr>
                <w:rFonts w:ascii="Times New Roman" w:eastAsia="方正仿宋_GBK" w:hAnsi="Times New Roman"/>
                <w:sz w:val="24"/>
              </w:rPr>
            </w:pPr>
            <w:r w:rsidRPr="00E630D7">
              <w:rPr>
                <w:rFonts w:ascii="Times New Roman" w:eastAsia="方正仿宋_GBK" w:hAnsi="Times New Roman" w:hint="eastAsia"/>
                <w:sz w:val="24"/>
              </w:rPr>
              <w:t>南京市鼓楼区草场门大街</w:t>
            </w:r>
          </w:p>
          <w:p w:rsidR="00105D84" w:rsidRDefault="00E630D7" w:rsidP="00E630D7">
            <w:pPr>
              <w:autoSpaceDE w:val="0"/>
              <w:autoSpaceDN w:val="0"/>
              <w:adjustRightInd w:val="0"/>
              <w:snapToGrid w:val="0"/>
              <w:spacing w:line="360" w:lineRule="exact"/>
              <w:jc w:val="center"/>
              <w:rPr>
                <w:rFonts w:ascii="Times New Roman" w:eastAsia="方正仿宋_GBK" w:hAnsi="Times New Roman"/>
                <w:sz w:val="24"/>
              </w:rPr>
            </w:pPr>
            <w:r w:rsidRPr="00E630D7">
              <w:rPr>
                <w:rFonts w:ascii="Times New Roman" w:eastAsia="方正仿宋_GBK" w:hAnsi="Times New Roman" w:hint="eastAsia"/>
                <w:sz w:val="24"/>
              </w:rPr>
              <w:t>88</w:t>
            </w:r>
            <w:r w:rsidRPr="00E630D7">
              <w:rPr>
                <w:rFonts w:ascii="Times New Roman" w:eastAsia="方正仿宋_GBK" w:hAnsi="Times New Roman" w:hint="eastAsia"/>
                <w:sz w:val="24"/>
              </w:rPr>
              <w:t>号建设大厦</w:t>
            </w:r>
            <w:r w:rsidRPr="00E630D7">
              <w:rPr>
                <w:rFonts w:ascii="Times New Roman" w:eastAsia="方正仿宋_GBK" w:hAnsi="Times New Roman" w:hint="eastAsia"/>
                <w:sz w:val="24"/>
              </w:rPr>
              <w:t>3001</w:t>
            </w:r>
          </w:p>
        </w:tc>
        <w:tc>
          <w:tcPr>
            <w:tcW w:w="1161" w:type="dxa"/>
            <w:vAlign w:val="center"/>
          </w:tcPr>
          <w:p w:rsidR="00105D84" w:rsidRDefault="00105D84" w:rsidP="00E630D7">
            <w:pPr>
              <w:autoSpaceDE w:val="0"/>
              <w:autoSpaceDN w:val="0"/>
              <w:adjustRightInd w:val="0"/>
              <w:snapToGrid w:val="0"/>
              <w:spacing w:line="360" w:lineRule="exact"/>
              <w:jc w:val="center"/>
              <w:rPr>
                <w:rFonts w:ascii="Times New Roman" w:hAnsi="Times New Roman"/>
                <w:szCs w:val="21"/>
              </w:rPr>
            </w:pPr>
            <w:proofErr w:type="gramStart"/>
            <w:r>
              <w:rPr>
                <w:rFonts w:ascii="Times New Roman" w:hAnsi="Times New Roman"/>
                <w:szCs w:val="21"/>
              </w:rPr>
              <w:t>邮</w:t>
            </w:r>
            <w:proofErr w:type="gramEnd"/>
            <w:r>
              <w:rPr>
                <w:rFonts w:ascii="Times New Roman" w:hAnsi="Times New Roman"/>
                <w:szCs w:val="21"/>
              </w:rPr>
              <w:t xml:space="preserve">    </w:t>
            </w:r>
            <w:r>
              <w:rPr>
                <w:rFonts w:ascii="Times New Roman" w:hAnsi="Times New Roman"/>
                <w:szCs w:val="21"/>
              </w:rPr>
              <w:t>编</w:t>
            </w:r>
          </w:p>
        </w:tc>
        <w:tc>
          <w:tcPr>
            <w:tcW w:w="2373" w:type="dxa"/>
            <w:vAlign w:val="center"/>
          </w:tcPr>
          <w:p w:rsidR="00105D84" w:rsidRDefault="00E630D7" w:rsidP="00E630D7">
            <w:pPr>
              <w:autoSpaceDE w:val="0"/>
              <w:autoSpaceDN w:val="0"/>
              <w:adjustRightInd w:val="0"/>
              <w:snapToGrid w:val="0"/>
              <w:spacing w:line="360" w:lineRule="exact"/>
              <w:jc w:val="center"/>
              <w:rPr>
                <w:rFonts w:ascii="Times New Roman" w:eastAsia="方正仿宋_GBK" w:hAnsi="Times New Roman"/>
                <w:sz w:val="24"/>
              </w:rPr>
            </w:pPr>
            <w:r w:rsidRPr="00E630D7">
              <w:rPr>
                <w:rFonts w:ascii="Times New Roman" w:eastAsia="方正仿宋_GBK" w:hAnsi="Times New Roman"/>
                <w:sz w:val="24"/>
              </w:rPr>
              <w:t>210036</w:t>
            </w:r>
          </w:p>
        </w:tc>
      </w:tr>
      <w:tr w:rsidR="00105D84" w:rsidTr="00BD1493">
        <w:trPr>
          <w:trHeight w:val="271"/>
        </w:trPr>
        <w:tc>
          <w:tcPr>
            <w:tcW w:w="1728" w:type="dxa"/>
            <w:gridSpan w:val="2"/>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105D84" w:rsidRDefault="00E630D7" w:rsidP="00E630D7">
            <w:pPr>
              <w:autoSpaceDE w:val="0"/>
              <w:autoSpaceDN w:val="0"/>
              <w:adjustRightInd w:val="0"/>
              <w:snapToGrid w:val="0"/>
              <w:spacing w:line="360" w:lineRule="exact"/>
              <w:jc w:val="center"/>
              <w:rPr>
                <w:rFonts w:ascii="Times New Roman" w:eastAsia="方正仿宋_GBK" w:hAnsi="Times New Roman"/>
                <w:sz w:val="24"/>
              </w:rPr>
            </w:pPr>
            <w:r w:rsidRPr="00E630D7">
              <w:rPr>
                <w:rFonts w:ascii="Times New Roman" w:eastAsia="方正仿宋_GBK" w:hAnsi="Times New Roman" w:hint="eastAsia"/>
                <w:sz w:val="24"/>
              </w:rPr>
              <w:t>王庆元</w:t>
            </w:r>
          </w:p>
        </w:tc>
        <w:tc>
          <w:tcPr>
            <w:tcW w:w="1161" w:type="dxa"/>
            <w:vAlign w:val="center"/>
          </w:tcPr>
          <w:p w:rsidR="00105D84" w:rsidRDefault="00105D84" w:rsidP="00E630D7">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105D84" w:rsidRDefault="00E630D7" w:rsidP="00E630D7">
            <w:pPr>
              <w:autoSpaceDE w:val="0"/>
              <w:autoSpaceDN w:val="0"/>
              <w:adjustRightInd w:val="0"/>
              <w:snapToGrid w:val="0"/>
              <w:spacing w:line="360" w:lineRule="exact"/>
              <w:jc w:val="center"/>
              <w:rPr>
                <w:rFonts w:ascii="Times New Roman" w:eastAsia="方正仿宋_GBK" w:hAnsi="Times New Roman"/>
                <w:sz w:val="24"/>
              </w:rPr>
            </w:pPr>
            <w:r w:rsidRPr="00E630D7">
              <w:rPr>
                <w:rFonts w:ascii="Times New Roman" w:eastAsia="方正仿宋_GBK" w:hAnsi="Times New Roman"/>
                <w:sz w:val="24"/>
              </w:rPr>
              <w:t>025-51868191</w:t>
            </w:r>
          </w:p>
        </w:tc>
      </w:tr>
      <w:tr w:rsidR="00105D84" w:rsidTr="00BD1493">
        <w:trPr>
          <w:trHeight w:val="311"/>
        </w:trPr>
        <w:tc>
          <w:tcPr>
            <w:tcW w:w="1728" w:type="dxa"/>
            <w:gridSpan w:val="2"/>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105D84" w:rsidRDefault="00E630D7" w:rsidP="00E630D7">
            <w:pPr>
              <w:autoSpaceDE w:val="0"/>
              <w:autoSpaceDN w:val="0"/>
              <w:adjustRightInd w:val="0"/>
              <w:snapToGrid w:val="0"/>
              <w:spacing w:line="360" w:lineRule="exact"/>
              <w:jc w:val="center"/>
              <w:rPr>
                <w:rFonts w:ascii="Times New Roman" w:eastAsia="方正仿宋_GBK" w:hAnsi="Times New Roman"/>
                <w:sz w:val="24"/>
              </w:rPr>
            </w:pPr>
            <w:proofErr w:type="spellStart"/>
            <w:r w:rsidRPr="00E630D7">
              <w:rPr>
                <w:rFonts w:ascii="Times New Roman" w:eastAsia="方正仿宋_GBK" w:hAnsi="Times New Roman"/>
                <w:sz w:val="24"/>
              </w:rPr>
              <w:t>jsxcghjs</w:t>
            </w:r>
            <w:proofErr w:type="spellEnd"/>
            <w:r w:rsidRPr="00E630D7">
              <w:rPr>
                <w:rFonts w:ascii="Times New Roman" w:eastAsia="方正仿宋_GBK" w:hAnsi="Times New Roman"/>
                <w:sz w:val="24"/>
              </w:rPr>
              <w:t>@ 126.com</w:t>
            </w:r>
          </w:p>
        </w:tc>
        <w:tc>
          <w:tcPr>
            <w:tcW w:w="1161" w:type="dxa"/>
            <w:vAlign w:val="center"/>
          </w:tcPr>
          <w:p w:rsidR="00105D84" w:rsidRDefault="00105D84" w:rsidP="00E630D7">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105D84" w:rsidRDefault="00E630D7" w:rsidP="00E630D7">
            <w:pPr>
              <w:autoSpaceDE w:val="0"/>
              <w:autoSpaceDN w:val="0"/>
              <w:adjustRightInd w:val="0"/>
              <w:snapToGrid w:val="0"/>
              <w:spacing w:line="360" w:lineRule="exact"/>
              <w:jc w:val="center"/>
              <w:rPr>
                <w:rFonts w:ascii="Times New Roman" w:eastAsia="方正仿宋_GBK" w:hAnsi="Times New Roman"/>
                <w:sz w:val="24"/>
              </w:rPr>
            </w:pPr>
            <w:r w:rsidRPr="00E630D7">
              <w:rPr>
                <w:rFonts w:ascii="Times New Roman" w:eastAsia="方正仿宋_GBK" w:hAnsi="Times New Roman"/>
                <w:sz w:val="24"/>
              </w:rPr>
              <w:t>025-51868191</w:t>
            </w:r>
          </w:p>
        </w:tc>
      </w:tr>
      <w:tr w:rsidR="00105D84" w:rsidTr="00223F5F">
        <w:trPr>
          <w:trHeight w:val="6070"/>
        </w:trPr>
        <w:tc>
          <w:tcPr>
            <w:tcW w:w="8780" w:type="dxa"/>
            <w:gridSpan w:val="5"/>
          </w:tcPr>
          <w:p w:rsidR="00105D84" w:rsidRDefault="00105D84" w:rsidP="00223F5F">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BD1493" w:rsidRDefault="00BD1493" w:rsidP="00BD1493">
            <w:pPr>
              <w:tabs>
                <w:tab w:val="center" w:pos="4153"/>
                <w:tab w:val="right" w:pos="8306"/>
              </w:tabs>
              <w:autoSpaceDE w:val="0"/>
              <w:autoSpaceDN w:val="0"/>
              <w:adjustRightInd w:val="0"/>
              <w:spacing w:line="400" w:lineRule="exact"/>
              <w:ind w:firstLineChars="213" w:firstLine="447"/>
              <w:jc w:val="left"/>
              <w:rPr>
                <w:rFonts w:ascii="Times New Roman" w:hAnsi="Times New Roman"/>
                <w:szCs w:val="21"/>
              </w:rPr>
            </w:pPr>
            <w:r w:rsidRPr="00223F5F">
              <w:rPr>
                <w:rFonts w:ascii="Times New Roman" w:hAnsi="Times New Roman" w:hint="eastAsia"/>
                <w:szCs w:val="21"/>
              </w:rPr>
              <w:t>江南水乡地区从城乡经济融合、湖荡圩田生态、村庄建设历程和水平等具有特殊性和先进性，是刻画江苏“新时代新鱼米之乡”的典型样本。</w:t>
            </w:r>
            <w:r>
              <w:rPr>
                <w:rFonts w:ascii="Times New Roman" w:hAnsi="Times New Roman" w:hint="eastAsia"/>
                <w:szCs w:val="21"/>
              </w:rPr>
              <w:t>课题组</w:t>
            </w:r>
            <w:r w:rsidRPr="00223F5F">
              <w:rPr>
                <w:rFonts w:ascii="Times New Roman" w:hAnsi="Times New Roman" w:hint="eastAsia"/>
                <w:szCs w:val="21"/>
              </w:rPr>
              <w:t>提出了《江南水乡地区特色田园乡村连片示范建设研究》（以下简称《研究》）的命题，《研究》构建了“纪实研究</w:t>
            </w:r>
            <w:r w:rsidRPr="00223F5F">
              <w:rPr>
                <w:rFonts w:ascii="Times New Roman" w:hAnsi="Times New Roman" w:hint="eastAsia"/>
                <w:szCs w:val="21"/>
              </w:rPr>
              <w:t>-</w:t>
            </w:r>
            <w:r w:rsidRPr="00223F5F">
              <w:rPr>
                <w:rFonts w:ascii="Times New Roman" w:hAnsi="Times New Roman" w:hint="eastAsia"/>
                <w:szCs w:val="21"/>
              </w:rPr>
              <w:t>理论延展</w:t>
            </w:r>
            <w:r w:rsidRPr="00223F5F">
              <w:rPr>
                <w:rFonts w:ascii="Times New Roman" w:hAnsi="Times New Roman" w:hint="eastAsia"/>
                <w:szCs w:val="21"/>
              </w:rPr>
              <w:t>-</w:t>
            </w:r>
            <w:r w:rsidRPr="00223F5F">
              <w:rPr>
                <w:rFonts w:ascii="Times New Roman" w:hAnsi="Times New Roman" w:hint="eastAsia"/>
                <w:szCs w:val="21"/>
              </w:rPr>
              <w:t>实证检验”的研究路径，</w:t>
            </w:r>
            <w:r>
              <w:rPr>
                <w:rFonts w:ascii="Times New Roman" w:hAnsi="Times New Roman" w:hint="eastAsia"/>
                <w:szCs w:val="21"/>
              </w:rPr>
              <w:t>通过对昆山地区特色田园乡村建设经验的调研、总结，</w:t>
            </w:r>
            <w:r w:rsidRPr="00223F5F">
              <w:rPr>
                <w:rFonts w:ascii="Times New Roman" w:hAnsi="Times New Roman" w:hint="eastAsia"/>
                <w:szCs w:val="21"/>
              </w:rPr>
              <w:t>精准地剖析特定地区乡村连片发展的必要性和意义，进而寻找引导乡村连片发展建设的路径和方法</w:t>
            </w:r>
            <w:r>
              <w:rPr>
                <w:rFonts w:ascii="Times New Roman" w:hAnsi="Times New Roman" w:hint="eastAsia"/>
                <w:szCs w:val="21"/>
              </w:rPr>
              <w:t>，</w:t>
            </w:r>
            <w:r w:rsidRPr="00223F5F">
              <w:rPr>
                <w:rFonts w:ascii="Times New Roman" w:hAnsi="Times New Roman" w:hint="eastAsia"/>
                <w:szCs w:val="21"/>
              </w:rPr>
              <w:t>为以昆山为代表的江南水乡地区推动特色田园</w:t>
            </w:r>
            <w:proofErr w:type="gramStart"/>
            <w:r w:rsidRPr="00223F5F">
              <w:rPr>
                <w:rFonts w:ascii="Times New Roman" w:hAnsi="Times New Roman" w:hint="eastAsia"/>
                <w:szCs w:val="21"/>
              </w:rPr>
              <w:t>乡村串点连线</w:t>
            </w:r>
            <w:proofErr w:type="gramEnd"/>
            <w:r w:rsidRPr="00223F5F">
              <w:rPr>
                <w:rFonts w:ascii="Times New Roman" w:hAnsi="Times New Roman" w:hint="eastAsia"/>
                <w:szCs w:val="21"/>
              </w:rPr>
              <w:t>成片建设发展行提供了有力技术支撑</w:t>
            </w:r>
            <w:r>
              <w:rPr>
                <w:rFonts w:ascii="Times New Roman" w:hAnsi="Times New Roman" w:hint="eastAsia"/>
                <w:szCs w:val="21"/>
              </w:rPr>
              <w:t>，并形成了丰富的研究成果</w:t>
            </w:r>
            <w:r w:rsidRPr="00223F5F">
              <w:rPr>
                <w:rFonts w:ascii="Times New Roman" w:hAnsi="Times New Roman" w:hint="eastAsia"/>
                <w:szCs w:val="21"/>
              </w:rPr>
              <w:t>。《研究》梳理总结了特色田园乡村连片发展的相关理论基础，以昆山地区为例解析了江南水乡地区乡村建设的特征与问题，综合多种因子系统构建乡村连片区域识别模型，回答该地区“何谓之连片”“连片适宜的范围有多大”等命题，以</w:t>
            </w:r>
            <w:proofErr w:type="gramStart"/>
            <w:r w:rsidRPr="00223F5F">
              <w:rPr>
                <w:rFonts w:ascii="Times New Roman" w:hAnsi="Times New Roman" w:hint="eastAsia"/>
                <w:szCs w:val="21"/>
              </w:rPr>
              <w:t>淀</w:t>
            </w:r>
            <w:proofErr w:type="gramEnd"/>
            <w:r w:rsidRPr="00223F5F">
              <w:rPr>
                <w:rFonts w:ascii="Times New Roman" w:hAnsi="Times New Roman" w:hint="eastAsia"/>
                <w:szCs w:val="21"/>
              </w:rPr>
              <w:t>山</w:t>
            </w:r>
            <w:proofErr w:type="gramStart"/>
            <w:r w:rsidRPr="00223F5F">
              <w:rPr>
                <w:rFonts w:ascii="Times New Roman" w:hAnsi="Times New Roman" w:hint="eastAsia"/>
                <w:szCs w:val="21"/>
              </w:rPr>
              <w:t>湖特色</w:t>
            </w:r>
            <w:proofErr w:type="gramEnd"/>
            <w:r w:rsidRPr="00223F5F">
              <w:rPr>
                <w:rFonts w:ascii="Times New Roman" w:hAnsi="Times New Roman" w:hint="eastAsia"/>
                <w:szCs w:val="21"/>
              </w:rPr>
              <w:t>田园乡村示范区为例总结提炼规划</w:t>
            </w:r>
            <w:r>
              <w:rPr>
                <w:rFonts w:ascii="Times New Roman" w:hAnsi="Times New Roman" w:hint="eastAsia"/>
                <w:szCs w:val="21"/>
              </w:rPr>
              <w:t>设计内容重点与方法，回答“建设什么内容可以更好地实现连片”命题</w:t>
            </w:r>
            <w:r w:rsidRPr="001516A0">
              <w:rPr>
                <w:rFonts w:ascii="Times New Roman" w:hAnsi="Times New Roman" w:hint="eastAsia"/>
                <w:szCs w:val="21"/>
              </w:rPr>
              <w:t>，具有一定的开创性，充实了特色田园乡村连片发展</w:t>
            </w:r>
            <w:r>
              <w:rPr>
                <w:rFonts w:ascii="Times New Roman" w:hAnsi="Times New Roman" w:hint="eastAsia"/>
                <w:szCs w:val="21"/>
              </w:rPr>
              <w:t>的理论内容</w:t>
            </w:r>
            <w:r w:rsidRPr="001516A0">
              <w:rPr>
                <w:rFonts w:ascii="Times New Roman" w:hAnsi="Times New Roman" w:hint="eastAsia"/>
                <w:szCs w:val="21"/>
              </w:rPr>
              <w:t>，在一定程度上弥补了该研究方向的不足。</w:t>
            </w:r>
          </w:p>
          <w:p w:rsidR="00BD1493" w:rsidRDefault="00BD1493" w:rsidP="00BD1493">
            <w:pPr>
              <w:tabs>
                <w:tab w:val="center" w:pos="4153"/>
                <w:tab w:val="right" w:pos="8306"/>
              </w:tabs>
              <w:autoSpaceDE w:val="0"/>
              <w:autoSpaceDN w:val="0"/>
              <w:adjustRightInd w:val="0"/>
              <w:spacing w:line="400" w:lineRule="exact"/>
              <w:ind w:firstLineChars="213" w:firstLine="447"/>
              <w:jc w:val="left"/>
              <w:rPr>
                <w:rFonts w:ascii="Times New Roman" w:hAnsi="Times New Roman"/>
                <w:szCs w:val="21"/>
              </w:rPr>
            </w:pPr>
            <w:r>
              <w:rPr>
                <w:rFonts w:ascii="Times New Roman" w:hAnsi="Times New Roman" w:hint="eastAsia"/>
                <w:szCs w:val="21"/>
              </w:rPr>
              <w:t>目前，江苏省特色田园乡村建设已步入由“点”及“面”的连片创建阶段，《研究》</w:t>
            </w:r>
            <w:r w:rsidRPr="00223F5F">
              <w:rPr>
                <w:rFonts w:ascii="Times New Roman" w:hAnsi="Times New Roman" w:hint="eastAsia"/>
                <w:szCs w:val="21"/>
              </w:rPr>
              <w:t>为特色田园乡村连片建设路径提供了可行性的策略，可作为正在谋划连片发展或具备连片发展潜力的乡村地区提供参考</w:t>
            </w:r>
            <w:r>
              <w:rPr>
                <w:rFonts w:ascii="Times New Roman" w:hAnsi="Times New Roman" w:hint="eastAsia"/>
                <w:szCs w:val="21"/>
              </w:rPr>
              <w:t>，具有较高的实用价值</w:t>
            </w:r>
            <w:r w:rsidRPr="00223F5F">
              <w:rPr>
                <w:rFonts w:ascii="Times New Roman" w:hAnsi="Times New Roman" w:hint="eastAsia"/>
                <w:szCs w:val="21"/>
              </w:rPr>
              <w:t>。</w:t>
            </w:r>
          </w:p>
          <w:p w:rsidR="00BD1493" w:rsidRDefault="00BD1493" w:rsidP="00BD1493">
            <w:pPr>
              <w:adjustRightInd w:val="0"/>
              <w:rPr>
                <w:rFonts w:ascii="Times New Roman" w:hAnsi="Times New Roman"/>
                <w:szCs w:val="21"/>
              </w:rPr>
            </w:pPr>
            <w:r w:rsidRPr="003753BA">
              <w:rPr>
                <w:rFonts w:ascii="Times New Roman" w:hAnsi="Times New Roman" w:hint="eastAsia"/>
                <w:szCs w:val="21"/>
              </w:rPr>
              <w:t>据此，推荐《</w:t>
            </w:r>
            <w:r w:rsidRPr="00D11ECA">
              <w:rPr>
                <w:rFonts w:ascii="Times New Roman" w:hAnsi="Times New Roman" w:hint="eastAsia"/>
                <w:szCs w:val="21"/>
              </w:rPr>
              <w:t>江南水乡地区特色田园乡村连片示范建设研究——以昆山市为例</w:t>
            </w:r>
            <w:r w:rsidRPr="003753BA">
              <w:rPr>
                <w:rFonts w:ascii="Times New Roman" w:hAnsi="Times New Roman" w:hint="eastAsia"/>
                <w:szCs w:val="21"/>
              </w:rPr>
              <w:t>》申报</w:t>
            </w:r>
            <w:r w:rsidRPr="003753BA">
              <w:rPr>
                <w:rFonts w:ascii="Times New Roman" w:hAnsi="Times New Roman" w:hint="eastAsia"/>
                <w:szCs w:val="21"/>
              </w:rPr>
              <w:t>202</w:t>
            </w:r>
            <w:r>
              <w:rPr>
                <w:rFonts w:ascii="Times New Roman" w:hAnsi="Times New Roman"/>
                <w:szCs w:val="21"/>
              </w:rPr>
              <w:t>3</w:t>
            </w:r>
            <w:r w:rsidRPr="003753BA">
              <w:rPr>
                <w:rFonts w:ascii="Times New Roman" w:hAnsi="Times New Roman" w:hint="eastAsia"/>
                <w:szCs w:val="21"/>
              </w:rPr>
              <w:t>年度江苏省建设科技创新成果。</w:t>
            </w:r>
          </w:p>
          <w:p w:rsidR="00105D84" w:rsidRDefault="00105D84" w:rsidP="00223F5F">
            <w:pPr>
              <w:autoSpaceDE w:val="0"/>
              <w:autoSpaceDN w:val="0"/>
              <w:adjustRightInd w:val="0"/>
              <w:snapToGrid w:val="0"/>
              <w:spacing w:line="590" w:lineRule="atLeast"/>
              <w:ind w:firstLineChars="2165" w:firstLine="4546"/>
              <w:rPr>
                <w:rFonts w:ascii="Times New Roman" w:hAnsi="Times New Roman"/>
                <w:szCs w:val="21"/>
              </w:rPr>
            </w:pPr>
          </w:p>
        </w:tc>
      </w:tr>
      <w:tr w:rsidR="00105D84" w:rsidTr="00223F5F">
        <w:trPr>
          <w:trHeight w:val="3263"/>
        </w:trPr>
        <w:tc>
          <w:tcPr>
            <w:tcW w:w="892" w:type="dxa"/>
            <w:tcBorders>
              <w:bottom w:val="single" w:sz="8" w:space="0" w:color="auto"/>
            </w:tcBorders>
            <w:vAlign w:val="center"/>
          </w:tcPr>
          <w:p w:rsidR="00105D84" w:rsidRDefault="00105D84" w:rsidP="00223F5F">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105D84" w:rsidRDefault="00105D84" w:rsidP="00223F5F">
            <w:pPr>
              <w:adjustRightInd w:val="0"/>
              <w:spacing w:line="400" w:lineRule="exact"/>
              <w:jc w:val="center"/>
              <w:rPr>
                <w:rFonts w:ascii="Times New Roman" w:hAnsi="Times New Roman"/>
                <w:spacing w:val="-25"/>
                <w:szCs w:val="21"/>
              </w:rPr>
            </w:pPr>
          </w:p>
          <w:p w:rsidR="00105D84" w:rsidRDefault="00105D84" w:rsidP="00223F5F">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105D84" w:rsidRDefault="00105D84" w:rsidP="00223F5F">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05D84" w:rsidRDefault="00105D84" w:rsidP="00223F5F">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105D84" w:rsidRDefault="00105D84" w:rsidP="00223F5F">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105D84" w:rsidRDefault="00105D84" w:rsidP="00223F5F">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105D84" w:rsidRDefault="00105D84" w:rsidP="00B2688E">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105D84" w:rsidTr="00223F5F">
        <w:trPr>
          <w:trHeight w:val="510"/>
        </w:trPr>
        <w:tc>
          <w:tcPr>
            <w:tcW w:w="1384" w:type="dxa"/>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w:t>
            </w:r>
            <w:proofErr w:type="gramStart"/>
            <w:r>
              <w:rPr>
                <w:rFonts w:ascii="Times New Roman" w:hAnsi="Times New Roman"/>
                <w:szCs w:val="21"/>
              </w:rPr>
              <w:t>一</w:t>
            </w:r>
            <w:proofErr w:type="gramEnd"/>
          </w:p>
        </w:tc>
        <w:tc>
          <w:tcPr>
            <w:tcW w:w="1418" w:type="dxa"/>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r>
      <w:tr w:rsidR="00105D84" w:rsidTr="00223F5F">
        <w:trPr>
          <w:trHeight w:val="510"/>
        </w:trPr>
        <w:tc>
          <w:tcPr>
            <w:tcW w:w="138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r>
      <w:tr w:rsidR="00105D84" w:rsidTr="00223F5F">
        <w:trPr>
          <w:trHeight w:val="510"/>
        </w:trPr>
        <w:tc>
          <w:tcPr>
            <w:tcW w:w="138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
        </w:tc>
      </w:tr>
      <w:tr w:rsidR="00105D84" w:rsidTr="00223F5F">
        <w:trPr>
          <w:trHeight w:val="510"/>
        </w:trPr>
        <w:tc>
          <w:tcPr>
            <w:tcW w:w="1384" w:type="dxa"/>
            <w:vAlign w:val="center"/>
          </w:tcPr>
          <w:p w:rsidR="00105D84" w:rsidRDefault="00105D84" w:rsidP="00223F5F">
            <w:pPr>
              <w:adjustRightInd w:val="0"/>
              <w:jc w:val="center"/>
              <w:rPr>
                <w:rFonts w:ascii="Times New Roman" w:hAnsi="Times New Roman"/>
                <w:szCs w:val="21"/>
              </w:rPr>
            </w:pPr>
            <w:r>
              <w:rPr>
                <w:rFonts w:ascii="Times New Roman" w:hAnsi="Times New Roman"/>
                <w:szCs w:val="21"/>
              </w:rPr>
              <w:t>推荐专家一</w:t>
            </w:r>
          </w:p>
          <w:p w:rsidR="00105D84" w:rsidRDefault="00105D84" w:rsidP="00223F5F">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rsidR="00105D84" w:rsidRDefault="00105D84" w:rsidP="00223F5F">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proofErr w:type="gramStart"/>
            <w:r>
              <w:rPr>
                <w:rFonts w:ascii="Times New Roman" w:hAnsi="Times New Roman"/>
                <w:szCs w:val="21"/>
              </w:rPr>
              <w:t>邮</w:t>
            </w:r>
            <w:proofErr w:type="gramEnd"/>
            <w:r>
              <w:rPr>
                <w:rFonts w:ascii="Times New Roman" w:hAnsi="Times New Roman"/>
                <w:szCs w:val="21"/>
              </w:rPr>
              <w:t xml:space="preserve">    </w:t>
            </w:r>
            <w:r>
              <w:rPr>
                <w:rFonts w:ascii="Times New Roman" w:hAnsi="Times New Roman"/>
                <w:szCs w:val="21"/>
              </w:rPr>
              <w:t>编</w:t>
            </w:r>
          </w:p>
        </w:tc>
        <w:tc>
          <w:tcPr>
            <w:tcW w:w="2573" w:type="dxa"/>
            <w:gridSpan w:val="2"/>
            <w:vAlign w:val="center"/>
          </w:tcPr>
          <w:p w:rsidR="00105D84" w:rsidRDefault="00105D84" w:rsidP="00223F5F">
            <w:pPr>
              <w:autoSpaceDE w:val="0"/>
              <w:autoSpaceDN w:val="0"/>
              <w:adjustRightInd w:val="0"/>
              <w:snapToGrid w:val="0"/>
              <w:spacing w:line="360" w:lineRule="exact"/>
              <w:ind w:firstLine="470"/>
              <w:jc w:val="center"/>
              <w:rPr>
                <w:rFonts w:ascii="Times New Roman" w:eastAsia="方正仿宋_GBK" w:hAnsi="Times New Roman"/>
                <w:sz w:val="24"/>
              </w:rPr>
            </w:pPr>
          </w:p>
        </w:tc>
      </w:tr>
      <w:tr w:rsidR="00105D84" w:rsidTr="00223F5F">
        <w:trPr>
          <w:trHeight w:val="510"/>
        </w:trPr>
        <w:tc>
          <w:tcPr>
            <w:tcW w:w="138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rsidR="00105D84" w:rsidRDefault="00105D84" w:rsidP="00223F5F">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rsidR="00105D84" w:rsidRDefault="00105D84" w:rsidP="00223F5F">
            <w:pPr>
              <w:autoSpaceDE w:val="0"/>
              <w:autoSpaceDN w:val="0"/>
              <w:adjustRightInd w:val="0"/>
              <w:snapToGrid w:val="0"/>
              <w:spacing w:line="360" w:lineRule="exact"/>
              <w:ind w:firstLine="470"/>
              <w:jc w:val="center"/>
              <w:rPr>
                <w:rFonts w:ascii="Times New Roman" w:eastAsia="方正仿宋_GBK" w:hAnsi="Times New Roman"/>
                <w:sz w:val="24"/>
              </w:rPr>
            </w:pPr>
          </w:p>
        </w:tc>
      </w:tr>
      <w:tr w:rsidR="00105D84" w:rsidTr="00223F5F">
        <w:trPr>
          <w:trHeight w:val="510"/>
        </w:trPr>
        <w:tc>
          <w:tcPr>
            <w:tcW w:w="138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rsidR="00105D84" w:rsidRDefault="00105D84" w:rsidP="00223F5F">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105D84" w:rsidRDefault="00105D84" w:rsidP="00223F5F">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rsidR="00105D84" w:rsidRDefault="00105D84" w:rsidP="00223F5F">
            <w:pPr>
              <w:autoSpaceDE w:val="0"/>
              <w:autoSpaceDN w:val="0"/>
              <w:adjustRightInd w:val="0"/>
              <w:snapToGrid w:val="0"/>
              <w:spacing w:line="360" w:lineRule="exact"/>
              <w:ind w:firstLine="470"/>
              <w:jc w:val="center"/>
              <w:rPr>
                <w:rFonts w:ascii="Times New Roman" w:eastAsia="方正仿宋_GBK" w:hAnsi="Times New Roman"/>
                <w:sz w:val="24"/>
              </w:rPr>
            </w:pPr>
          </w:p>
        </w:tc>
      </w:tr>
      <w:tr w:rsidR="00105D84" w:rsidTr="00223F5F">
        <w:trPr>
          <w:trHeight w:val="5327"/>
        </w:trPr>
        <w:tc>
          <w:tcPr>
            <w:tcW w:w="9060" w:type="dxa"/>
            <w:gridSpan w:val="7"/>
          </w:tcPr>
          <w:p w:rsidR="00105D84" w:rsidRDefault="00105D84" w:rsidP="00223F5F">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105D84" w:rsidRPr="00D11ECA" w:rsidRDefault="00105D84" w:rsidP="00B2688E">
            <w:pPr>
              <w:tabs>
                <w:tab w:val="center" w:pos="4153"/>
                <w:tab w:val="right" w:pos="8306"/>
              </w:tabs>
              <w:autoSpaceDE w:val="0"/>
              <w:autoSpaceDN w:val="0"/>
              <w:adjustRightInd w:val="0"/>
              <w:spacing w:line="400" w:lineRule="exact"/>
              <w:ind w:firstLineChars="213" w:firstLine="447"/>
              <w:jc w:val="left"/>
              <w:rPr>
                <w:rFonts w:ascii="Times New Roman" w:hAnsi="Times New Roman"/>
                <w:szCs w:val="21"/>
              </w:rPr>
            </w:pPr>
          </w:p>
        </w:tc>
      </w:tr>
      <w:tr w:rsidR="00105D84" w:rsidTr="00223F5F">
        <w:trPr>
          <w:trHeight w:val="292"/>
        </w:trPr>
        <w:tc>
          <w:tcPr>
            <w:tcW w:w="1384" w:type="dxa"/>
            <w:tcBorders>
              <w:bottom w:val="single" w:sz="8" w:space="0" w:color="auto"/>
            </w:tcBorders>
            <w:vAlign w:val="center"/>
          </w:tcPr>
          <w:p w:rsidR="00105D84" w:rsidRDefault="00105D84" w:rsidP="00223F5F">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105D84" w:rsidRDefault="00105D84" w:rsidP="00223F5F">
            <w:pPr>
              <w:adjustRightInd w:val="0"/>
              <w:spacing w:line="400" w:lineRule="exact"/>
              <w:jc w:val="center"/>
              <w:rPr>
                <w:rFonts w:ascii="Times New Roman" w:hAnsi="Times New Roman"/>
                <w:spacing w:val="-25"/>
                <w:szCs w:val="21"/>
              </w:rPr>
            </w:pPr>
          </w:p>
          <w:p w:rsidR="00105D84" w:rsidRDefault="00105D84" w:rsidP="00223F5F">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rsidR="00105D84" w:rsidRDefault="00105D84" w:rsidP="00223F5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05D84" w:rsidRDefault="00105D84" w:rsidP="00223F5F">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rsidR="00105D84" w:rsidRDefault="00105D84" w:rsidP="00223F5F">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rsidR="00105D84" w:rsidRDefault="00105D84" w:rsidP="00223F5F">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9122DC" w:rsidRDefault="009122DC" w:rsidP="00105D84">
      <w:pPr>
        <w:jc w:val="center"/>
        <w:rPr>
          <w:rFonts w:ascii="Times New Roman" w:eastAsia="方正黑体_GBK" w:hAnsi="Times New Roman"/>
          <w:sz w:val="30"/>
          <w:szCs w:val="30"/>
        </w:rPr>
      </w:pPr>
    </w:p>
    <w:p w:rsidR="009122DC" w:rsidRDefault="009122DC" w:rsidP="00105D84">
      <w:pPr>
        <w:jc w:val="center"/>
        <w:rPr>
          <w:rFonts w:ascii="Times New Roman" w:eastAsia="方正黑体_GBK" w:hAnsi="Times New Roman"/>
          <w:sz w:val="30"/>
          <w:szCs w:val="30"/>
        </w:rPr>
      </w:pPr>
    </w:p>
    <w:p w:rsidR="00140FE9" w:rsidRPr="00E737AB" w:rsidRDefault="00140FE9">
      <w:bookmarkStart w:id="0" w:name="_GoBack"/>
      <w:bookmarkEnd w:id="0"/>
    </w:p>
    <w:sectPr w:rsidR="00140FE9" w:rsidRPr="00E737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B7F" w:rsidRDefault="00884B7F">
      <w:r>
        <w:separator/>
      </w:r>
    </w:p>
  </w:endnote>
  <w:endnote w:type="continuationSeparator" w:id="0">
    <w:p w:rsidR="00884B7F" w:rsidRDefault="0088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_GBK">
    <w:altName w:val="Microsoft YaHei UI"/>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_GBK">
    <w:altName w:val="Arial Unicode MS"/>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2D" w:rsidRDefault="000F2F2D">
    <w:pPr>
      <w:pStyle w:val="a4"/>
      <w:framePr w:wrap="around" w:vAnchor="text" w:hAnchor="margin" w:xAlign="outside" w:y="1"/>
      <w:rPr>
        <w:rStyle w:val="a5"/>
      </w:rPr>
    </w:pPr>
    <w:r>
      <w:rPr>
        <w:rStyle w:val="a5"/>
        <w:rFonts w:hint="eastAsia"/>
      </w:rPr>
      <w:t>—</w:t>
    </w:r>
    <w:r>
      <w:rPr>
        <w:rStyle w:val="a5"/>
        <w:rFonts w:hint="eastAsia"/>
      </w:rPr>
      <w:t xml:space="preserve"> </w:t>
    </w:r>
    <w:r>
      <w:fldChar w:fldCharType="begin"/>
    </w:r>
    <w:r>
      <w:rPr>
        <w:rStyle w:val="a5"/>
      </w:rPr>
      <w:instrText xml:space="preserve">PAGE  </w:instrText>
    </w:r>
    <w:r>
      <w:fldChar w:fldCharType="separate"/>
    </w:r>
    <w:r>
      <w:rPr>
        <w:rStyle w:val="a5"/>
      </w:rPr>
      <w:t>20</w:t>
    </w:r>
    <w:r>
      <w:fldChar w:fldCharType="end"/>
    </w:r>
    <w:r>
      <w:rPr>
        <w:rStyle w:val="a5"/>
        <w:rFonts w:hint="eastAsia"/>
      </w:rPr>
      <w:t xml:space="preserve"> </w:t>
    </w:r>
    <w:r>
      <w:rPr>
        <w:rStyle w:val="a5"/>
        <w:rFonts w:hint="eastAsia"/>
      </w:rPr>
      <w:t>—</w:t>
    </w:r>
  </w:p>
  <w:p w:rsidR="000F2F2D" w:rsidRDefault="000F2F2D">
    <w:pPr>
      <w:pStyle w:val="a4"/>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B7F" w:rsidRDefault="00884B7F">
      <w:r>
        <w:separator/>
      </w:r>
    </w:p>
  </w:footnote>
  <w:footnote w:type="continuationSeparator" w:id="0">
    <w:p w:rsidR="00884B7F" w:rsidRDefault="00884B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D84"/>
    <w:rsid w:val="000039BD"/>
    <w:rsid w:val="00016B81"/>
    <w:rsid w:val="000803AB"/>
    <w:rsid w:val="000804A2"/>
    <w:rsid w:val="0009530C"/>
    <w:rsid w:val="000A3687"/>
    <w:rsid w:val="000A6FA4"/>
    <w:rsid w:val="000B0AD1"/>
    <w:rsid w:val="000C1004"/>
    <w:rsid w:val="000C121C"/>
    <w:rsid w:val="000E6AA9"/>
    <w:rsid w:val="000F2F2D"/>
    <w:rsid w:val="00105D84"/>
    <w:rsid w:val="00140FE9"/>
    <w:rsid w:val="00144FF0"/>
    <w:rsid w:val="001516A0"/>
    <w:rsid w:val="00165340"/>
    <w:rsid w:val="0019104A"/>
    <w:rsid w:val="001C375D"/>
    <w:rsid w:val="00216FCF"/>
    <w:rsid w:val="002174D3"/>
    <w:rsid w:val="00223F5F"/>
    <w:rsid w:val="00270C39"/>
    <w:rsid w:val="00295B79"/>
    <w:rsid w:val="003753BA"/>
    <w:rsid w:val="003E154C"/>
    <w:rsid w:val="00422A17"/>
    <w:rsid w:val="0045685A"/>
    <w:rsid w:val="004657A2"/>
    <w:rsid w:val="0047304E"/>
    <w:rsid w:val="004960F3"/>
    <w:rsid w:val="00496E6C"/>
    <w:rsid w:val="004D7685"/>
    <w:rsid w:val="004F3F83"/>
    <w:rsid w:val="00557677"/>
    <w:rsid w:val="005A1042"/>
    <w:rsid w:val="005C417F"/>
    <w:rsid w:val="005D37E9"/>
    <w:rsid w:val="005F4AF1"/>
    <w:rsid w:val="00620510"/>
    <w:rsid w:val="00623CF5"/>
    <w:rsid w:val="006713BB"/>
    <w:rsid w:val="00715C50"/>
    <w:rsid w:val="0072547B"/>
    <w:rsid w:val="0074063E"/>
    <w:rsid w:val="007809D5"/>
    <w:rsid w:val="00790F92"/>
    <w:rsid w:val="007A60F1"/>
    <w:rsid w:val="007B1B37"/>
    <w:rsid w:val="007C6CD7"/>
    <w:rsid w:val="007F145F"/>
    <w:rsid w:val="00833673"/>
    <w:rsid w:val="00851A88"/>
    <w:rsid w:val="008809EA"/>
    <w:rsid w:val="00884B7F"/>
    <w:rsid w:val="008A6AAA"/>
    <w:rsid w:val="008A7912"/>
    <w:rsid w:val="008E19D9"/>
    <w:rsid w:val="008F174C"/>
    <w:rsid w:val="009122DC"/>
    <w:rsid w:val="009227C1"/>
    <w:rsid w:val="00924E55"/>
    <w:rsid w:val="00983631"/>
    <w:rsid w:val="00987933"/>
    <w:rsid w:val="009E1CF4"/>
    <w:rsid w:val="00A61239"/>
    <w:rsid w:val="00AE0615"/>
    <w:rsid w:val="00AF2F0A"/>
    <w:rsid w:val="00B227DF"/>
    <w:rsid w:val="00B24785"/>
    <w:rsid w:val="00B2688E"/>
    <w:rsid w:val="00B34140"/>
    <w:rsid w:val="00BA1060"/>
    <w:rsid w:val="00BD1493"/>
    <w:rsid w:val="00BD3F2C"/>
    <w:rsid w:val="00BD67E7"/>
    <w:rsid w:val="00C95217"/>
    <w:rsid w:val="00C95F3B"/>
    <w:rsid w:val="00CA747B"/>
    <w:rsid w:val="00D11ECA"/>
    <w:rsid w:val="00D95727"/>
    <w:rsid w:val="00DD030D"/>
    <w:rsid w:val="00DE47B5"/>
    <w:rsid w:val="00DE5066"/>
    <w:rsid w:val="00DF3C8D"/>
    <w:rsid w:val="00E0382E"/>
    <w:rsid w:val="00E11A7B"/>
    <w:rsid w:val="00E16BE2"/>
    <w:rsid w:val="00E623CE"/>
    <w:rsid w:val="00E630D7"/>
    <w:rsid w:val="00E737AB"/>
    <w:rsid w:val="00EC46DD"/>
    <w:rsid w:val="00ED2620"/>
    <w:rsid w:val="00F67CBF"/>
    <w:rsid w:val="00F77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49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105D84"/>
    <w:pPr>
      <w:spacing w:line="360" w:lineRule="auto"/>
      <w:ind w:firstLineChars="200" w:firstLine="480"/>
    </w:pPr>
    <w:rPr>
      <w:rFonts w:ascii="仿宋_GB2312"/>
    </w:rPr>
  </w:style>
  <w:style w:type="character" w:customStyle="1" w:styleId="Char">
    <w:name w:val="纯文本 Char"/>
    <w:basedOn w:val="a0"/>
    <w:link w:val="a3"/>
    <w:uiPriority w:val="99"/>
    <w:rsid w:val="00105D84"/>
    <w:rPr>
      <w:rFonts w:ascii="仿宋_GB2312" w:eastAsia="宋体" w:hAnsi="Calibri" w:cs="Times New Roman"/>
    </w:rPr>
  </w:style>
  <w:style w:type="paragraph" w:styleId="a4">
    <w:name w:val="footer"/>
    <w:basedOn w:val="a"/>
    <w:link w:val="Char0"/>
    <w:uiPriority w:val="99"/>
    <w:unhideWhenUsed/>
    <w:qFormat/>
    <w:rsid w:val="00105D8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05D84"/>
    <w:rPr>
      <w:rFonts w:ascii="Calibri" w:eastAsia="宋体" w:hAnsi="Calibri" w:cs="Times New Roman"/>
      <w:sz w:val="18"/>
      <w:szCs w:val="18"/>
    </w:rPr>
  </w:style>
  <w:style w:type="character" w:styleId="a5">
    <w:name w:val="page number"/>
    <w:qFormat/>
    <w:rsid w:val="00105D84"/>
  </w:style>
  <w:style w:type="paragraph" w:customStyle="1" w:styleId="1">
    <w:name w:val="标题1"/>
    <w:basedOn w:val="a"/>
    <w:next w:val="a"/>
    <w:qFormat/>
    <w:rsid w:val="00105D84"/>
    <w:pPr>
      <w:tabs>
        <w:tab w:val="left" w:pos="9193"/>
        <w:tab w:val="left" w:pos="9827"/>
      </w:tabs>
      <w:spacing w:line="640" w:lineRule="atLeast"/>
      <w:jc w:val="center"/>
    </w:pPr>
    <w:rPr>
      <w:rFonts w:eastAsia="方正小标宋_GBK"/>
      <w:sz w:val="44"/>
    </w:rPr>
  </w:style>
  <w:style w:type="paragraph" w:styleId="a6">
    <w:name w:val="Subtitle"/>
    <w:basedOn w:val="a"/>
    <w:next w:val="a"/>
    <w:link w:val="Char1"/>
    <w:uiPriority w:val="11"/>
    <w:qFormat/>
    <w:rsid w:val="0074063E"/>
    <w:pPr>
      <w:widowControl/>
      <w:autoSpaceDE w:val="0"/>
      <w:autoSpaceDN w:val="0"/>
      <w:adjustRightInd w:val="0"/>
      <w:snapToGrid w:val="0"/>
      <w:spacing w:line="570" w:lineRule="exact"/>
      <w:jc w:val="center"/>
    </w:pPr>
    <w:rPr>
      <w:rFonts w:ascii="Times New Roman" w:eastAsia="方正仿宋_GBK" w:hAnsi="Times New Roman"/>
      <w:bCs/>
      <w:noProof/>
      <w:snapToGrid w:val="0"/>
      <w:kern w:val="0"/>
      <w:sz w:val="30"/>
      <w:szCs w:val="30"/>
    </w:rPr>
  </w:style>
  <w:style w:type="character" w:customStyle="1" w:styleId="Char1">
    <w:name w:val="副标题 Char"/>
    <w:basedOn w:val="a0"/>
    <w:link w:val="a6"/>
    <w:uiPriority w:val="11"/>
    <w:rsid w:val="0074063E"/>
    <w:rPr>
      <w:rFonts w:ascii="Times New Roman" w:eastAsia="方正仿宋_GBK" w:hAnsi="Times New Roman" w:cs="Times New Roman"/>
      <w:bCs/>
      <w:noProof/>
      <w:snapToGrid w:val="0"/>
      <w:kern w:val="0"/>
      <w:sz w:val="30"/>
      <w:szCs w:val="30"/>
    </w:rPr>
  </w:style>
  <w:style w:type="paragraph" w:styleId="a7">
    <w:name w:val="header"/>
    <w:basedOn w:val="a"/>
    <w:link w:val="Char2"/>
    <w:uiPriority w:val="99"/>
    <w:unhideWhenUsed/>
    <w:rsid w:val="009227C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9227C1"/>
    <w:rPr>
      <w:rFonts w:ascii="Calibri" w:eastAsia="宋体" w:hAnsi="Calibri" w:cs="Times New Roman"/>
      <w:sz w:val="18"/>
      <w:szCs w:val="18"/>
    </w:rPr>
  </w:style>
  <w:style w:type="table" w:styleId="a8">
    <w:name w:val="Table Grid"/>
    <w:basedOn w:val="a1"/>
    <w:uiPriority w:val="39"/>
    <w:rsid w:val="00EC4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7809D5"/>
    <w:rPr>
      <w:sz w:val="18"/>
      <w:szCs w:val="18"/>
    </w:rPr>
  </w:style>
  <w:style w:type="character" w:customStyle="1" w:styleId="Char3">
    <w:name w:val="批注框文本 Char"/>
    <w:basedOn w:val="a0"/>
    <w:link w:val="a9"/>
    <w:uiPriority w:val="99"/>
    <w:semiHidden/>
    <w:rsid w:val="007809D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49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105D84"/>
    <w:pPr>
      <w:spacing w:line="360" w:lineRule="auto"/>
      <w:ind w:firstLineChars="200" w:firstLine="480"/>
    </w:pPr>
    <w:rPr>
      <w:rFonts w:ascii="仿宋_GB2312"/>
    </w:rPr>
  </w:style>
  <w:style w:type="character" w:customStyle="1" w:styleId="Char">
    <w:name w:val="纯文本 Char"/>
    <w:basedOn w:val="a0"/>
    <w:link w:val="a3"/>
    <w:uiPriority w:val="99"/>
    <w:rsid w:val="00105D84"/>
    <w:rPr>
      <w:rFonts w:ascii="仿宋_GB2312" w:eastAsia="宋体" w:hAnsi="Calibri" w:cs="Times New Roman"/>
    </w:rPr>
  </w:style>
  <w:style w:type="paragraph" w:styleId="a4">
    <w:name w:val="footer"/>
    <w:basedOn w:val="a"/>
    <w:link w:val="Char0"/>
    <w:uiPriority w:val="99"/>
    <w:unhideWhenUsed/>
    <w:qFormat/>
    <w:rsid w:val="00105D8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05D84"/>
    <w:rPr>
      <w:rFonts w:ascii="Calibri" w:eastAsia="宋体" w:hAnsi="Calibri" w:cs="Times New Roman"/>
      <w:sz w:val="18"/>
      <w:szCs w:val="18"/>
    </w:rPr>
  </w:style>
  <w:style w:type="character" w:styleId="a5">
    <w:name w:val="page number"/>
    <w:qFormat/>
    <w:rsid w:val="00105D84"/>
  </w:style>
  <w:style w:type="paragraph" w:customStyle="1" w:styleId="1">
    <w:name w:val="标题1"/>
    <w:basedOn w:val="a"/>
    <w:next w:val="a"/>
    <w:qFormat/>
    <w:rsid w:val="00105D84"/>
    <w:pPr>
      <w:tabs>
        <w:tab w:val="left" w:pos="9193"/>
        <w:tab w:val="left" w:pos="9827"/>
      </w:tabs>
      <w:spacing w:line="640" w:lineRule="atLeast"/>
      <w:jc w:val="center"/>
    </w:pPr>
    <w:rPr>
      <w:rFonts w:eastAsia="方正小标宋_GBK"/>
      <w:sz w:val="44"/>
    </w:rPr>
  </w:style>
  <w:style w:type="paragraph" w:styleId="a6">
    <w:name w:val="Subtitle"/>
    <w:basedOn w:val="a"/>
    <w:next w:val="a"/>
    <w:link w:val="Char1"/>
    <w:uiPriority w:val="11"/>
    <w:qFormat/>
    <w:rsid w:val="0074063E"/>
    <w:pPr>
      <w:widowControl/>
      <w:autoSpaceDE w:val="0"/>
      <w:autoSpaceDN w:val="0"/>
      <w:adjustRightInd w:val="0"/>
      <w:snapToGrid w:val="0"/>
      <w:spacing w:line="570" w:lineRule="exact"/>
      <w:jc w:val="center"/>
    </w:pPr>
    <w:rPr>
      <w:rFonts w:ascii="Times New Roman" w:eastAsia="方正仿宋_GBK" w:hAnsi="Times New Roman"/>
      <w:bCs/>
      <w:noProof/>
      <w:snapToGrid w:val="0"/>
      <w:kern w:val="0"/>
      <w:sz w:val="30"/>
      <w:szCs w:val="30"/>
    </w:rPr>
  </w:style>
  <w:style w:type="character" w:customStyle="1" w:styleId="Char1">
    <w:name w:val="副标题 Char"/>
    <w:basedOn w:val="a0"/>
    <w:link w:val="a6"/>
    <w:uiPriority w:val="11"/>
    <w:rsid w:val="0074063E"/>
    <w:rPr>
      <w:rFonts w:ascii="Times New Roman" w:eastAsia="方正仿宋_GBK" w:hAnsi="Times New Roman" w:cs="Times New Roman"/>
      <w:bCs/>
      <w:noProof/>
      <w:snapToGrid w:val="0"/>
      <w:kern w:val="0"/>
      <w:sz w:val="30"/>
      <w:szCs w:val="30"/>
    </w:rPr>
  </w:style>
  <w:style w:type="paragraph" w:styleId="a7">
    <w:name w:val="header"/>
    <w:basedOn w:val="a"/>
    <w:link w:val="Char2"/>
    <w:uiPriority w:val="99"/>
    <w:unhideWhenUsed/>
    <w:rsid w:val="009227C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9227C1"/>
    <w:rPr>
      <w:rFonts w:ascii="Calibri" w:eastAsia="宋体" w:hAnsi="Calibri" w:cs="Times New Roman"/>
      <w:sz w:val="18"/>
      <w:szCs w:val="18"/>
    </w:rPr>
  </w:style>
  <w:style w:type="table" w:styleId="a8">
    <w:name w:val="Table Grid"/>
    <w:basedOn w:val="a1"/>
    <w:uiPriority w:val="39"/>
    <w:rsid w:val="00EC4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7809D5"/>
    <w:rPr>
      <w:sz w:val="18"/>
      <w:szCs w:val="18"/>
    </w:rPr>
  </w:style>
  <w:style w:type="character" w:customStyle="1" w:styleId="Char3">
    <w:name w:val="批注框文本 Char"/>
    <w:basedOn w:val="a0"/>
    <w:link w:val="a9"/>
    <w:uiPriority w:val="99"/>
    <w:semiHidden/>
    <w:rsid w:val="007809D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1</Pages>
  <Words>2165</Words>
  <Characters>12344</Characters>
  <Application>Microsoft Office Word</Application>
  <DocSecurity>0</DocSecurity>
  <Lines>102</Lines>
  <Paragraphs>28</Paragraphs>
  <ScaleCrop>false</ScaleCrop>
  <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dc:creator>
  <cp:keywords/>
  <dc:description/>
  <cp:lastModifiedBy>Dell</cp:lastModifiedBy>
  <cp:revision>82</cp:revision>
  <cp:lastPrinted>2023-06-16T02:40:00Z</cp:lastPrinted>
  <dcterms:created xsi:type="dcterms:W3CDTF">2023-06-07T08:34:00Z</dcterms:created>
  <dcterms:modified xsi:type="dcterms:W3CDTF">2023-07-05T09:08:00Z</dcterms:modified>
</cp:coreProperties>
</file>