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00A98A" w14:textId="77777777" w:rsidR="005C6EEE" w:rsidRDefault="005C6EEE">
      <w:pPr>
        <w:spacing w:line="240" w:lineRule="exact"/>
        <w:jc w:val="left"/>
        <w:rPr>
          <w:rFonts w:ascii="Times New Roman" w:eastAsia="方正黑体_GBK" w:hAnsi="Times New Roman"/>
          <w:sz w:val="32"/>
          <w:szCs w:val="32"/>
        </w:rPr>
      </w:pPr>
    </w:p>
    <w:p w14:paraId="3BA1B09F" w14:textId="77777777" w:rsidR="00346592" w:rsidRPr="00172FD5" w:rsidRDefault="00346592">
      <w:pPr>
        <w:spacing w:line="240" w:lineRule="exact"/>
        <w:jc w:val="left"/>
        <w:rPr>
          <w:rFonts w:ascii="Times New Roman" w:eastAsia="方正黑体_GBK" w:hAnsi="Times New Roman"/>
          <w:sz w:val="32"/>
          <w:szCs w:val="32"/>
        </w:rPr>
      </w:pPr>
    </w:p>
    <w:p w14:paraId="1D75040D" w14:textId="77777777" w:rsidR="005C6EEE" w:rsidRPr="00172FD5" w:rsidRDefault="00220454">
      <w:pPr>
        <w:pStyle w:val="10"/>
        <w:spacing w:line="590" w:lineRule="exact"/>
        <w:rPr>
          <w:rFonts w:ascii="Times New Roman" w:hAnsi="Times New Roman"/>
          <w:szCs w:val="44"/>
        </w:rPr>
      </w:pPr>
      <w:r w:rsidRPr="00172FD5">
        <w:rPr>
          <w:rFonts w:ascii="Times New Roman" w:hAnsi="Times New Roman"/>
          <w:szCs w:val="44"/>
        </w:rPr>
        <w:t>江苏省建设科技创新成果推荐书</w:t>
      </w:r>
    </w:p>
    <w:p w14:paraId="2D29365F" w14:textId="77777777" w:rsidR="005C6EEE" w:rsidRPr="00172FD5" w:rsidRDefault="005C6EEE">
      <w:pPr>
        <w:jc w:val="center"/>
        <w:rPr>
          <w:rFonts w:ascii="Times New Roman" w:eastAsia="方正黑体_GBK" w:hAnsi="Times New Roman"/>
          <w:sz w:val="30"/>
          <w:szCs w:val="30"/>
        </w:rPr>
      </w:pPr>
    </w:p>
    <w:p w14:paraId="2117B793" w14:textId="77777777" w:rsidR="005C6EEE" w:rsidRPr="00172FD5" w:rsidRDefault="00220454">
      <w:pPr>
        <w:jc w:val="center"/>
        <w:rPr>
          <w:rFonts w:ascii="Times New Roman" w:eastAsia="方正黑体_GBK" w:hAnsi="Times New Roman"/>
          <w:sz w:val="30"/>
          <w:szCs w:val="30"/>
        </w:rPr>
      </w:pPr>
      <w:r w:rsidRPr="00172FD5">
        <w:rPr>
          <w:rFonts w:ascii="Times New Roman" w:eastAsia="方正黑体_GBK" w:hAnsi="Times New Roman"/>
          <w:sz w:val="30"/>
          <w:szCs w:val="30"/>
        </w:rPr>
        <w:t>一、基本情况</w:t>
      </w:r>
    </w:p>
    <w:p w14:paraId="25EA4CCF" w14:textId="77777777" w:rsidR="005C6EEE" w:rsidRPr="00172FD5" w:rsidRDefault="00220454">
      <w:pPr>
        <w:spacing w:line="320" w:lineRule="exact"/>
        <w:rPr>
          <w:rFonts w:ascii="Times New Roman" w:hAnsi="Times New Roman"/>
          <w:szCs w:val="21"/>
        </w:rPr>
      </w:pPr>
      <w:r w:rsidRPr="00172FD5">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3241"/>
        <w:gridCol w:w="1843"/>
        <w:gridCol w:w="2006"/>
      </w:tblGrid>
      <w:tr w:rsidR="005C6EEE" w:rsidRPr="00172FD5" w14:paraId="7382EF0A" w14:textId="77777777">
        <w:trPr>
          <w:trHeight w:val="542"/>
          <w:jc w:val="center"/>
        </w:trPr>
        <w:tc>
          <w:tcPr>
            <w:tcW w:w="1970" w:type="dxa"/>
            <w:tcBorders>
              <w:top w:val="single" w:sz="8" w:space="0" w:color="auto"/>
            </w:tcBorders>
            <w:vAlign w:val="center"/>
          </w:tcPr>
          <w:p w14:paraId="289162D7" w14:textId="77777777" w:rsidR="005C6EEE" w:rsidRPr="00172FD5" w:rsidRDefault="00220454">
            <w:pPr>
              <w:autoSpaceDE w:val="0"/>
              <w:autoSpaceDN w:val="0"/>
              <w:adjustRightInd w:val="0"/>
              <w:snapToGrid w:val="0"/>
              <w:spacing w:line="360" w:lineRule="auto"/>
              <w:jc w:val="center"/>
              <w:rPr>
                <w:rFonts w:ascii="Times New Roman" w:hAnsi="Times New Roman"/>
                <w:szCs w:val="21"/>
              </w:rPr>
            </w:pPr>
            <w:r w:rsidRPr="00172FD5">
              <w:rPr>
                <w:rFonts w:ascii="Times New Roman" w:hAnsi="Times New Roman"/>
                <w:szCs w:val="21"/>
              </w:rPr>
              <w:t>项目名称</w:t>
            </w:r>
          </w:p>
        </w:tc>
        <w:tc>
          <w:tcPr>
            <w:tcW w:w="7090" w:type="dxa"/>
            <w:gridSpan w:val="3"/>
            <w:tcBorders>
              <w:top w:val="single" w:sz="8" w:space="0" w:color="auto"/>
            </w:tcBorders>
            <w:vAlign w:val="center"/>
          </w:tcPr>
          <w:p w14:paraId="6C898A13" w14:textId="6D19BAC3" w:rsidR="005C6EEE" w:rsidRPr="00172FD5" w:rsidRDefault="001B2C84">
            <w:pPr>
              <w:autoSpaceDE w:val="0"/>
              <w:autoSpaceDN w:val="0"/>
              <w:adjustRightInd w:val="0"/>
              <w:snapToGrid w:val="0"/>
              <w:spacing w:line="360" w:lineRule="auto"/>
              <w:ind w:firstLine="410"/>
              <w:jc w:val="center"/>
              <w:rPr>
                <w:rFonts w:ascii="Times New Roman" w:hAnsi="Times New Roman"/>
                <w:szCs w:val="21"/>
              </w:rPr>
            </w:pPr>
            <w:r w:rsidRPr="00172FD5">
              <w:rPr>
                <w:rFonts w:ascii="Times New Roman" w:hAnsi="Times New Roman"/>
                <w:szCs w:val="21"/>
              </w:rPr>
              <w:t>复杂地质敏感环境下群坑建造综合创新技术与应用</w:t>
            </w:r>
          </w:p>
        </w:tc>
      </w:tr>
      <w:tr w:rsidR="005C6EEE" w:rsidRPr="00172FD5" w14:paraId="0F55F85F" w14:textId="77777777">
        <w:trPr>
          <w:jc w:val="center"/>
        </w:trPr>
        <w:tc>
          <w:tcPr>
            <w:tcW w:w="1970" w:type="dxa"/>
            <w:vAlign w:val="center"/>
          </w:tcPr>
          <w:p w14:paraId="01194175" w14:textId="77777777" w:rsidR="005C6EEE" w:rsidRPr="00172FD5" w:rsidRDefault="00220454">
            <w:pPr>
              <w:autoSpaceDE w:val="0"/>
              <w:autoSpaceDN w:val="0"/>
              <w:adjustRightInd w:val="0"/>
              <w:snapToGrid w:val="0"/>
              <w:spacing w:line="360" w:lineRule="auto"/>
              <w:jc w:val="center"/>
              <w:rPr>
                <w:rFonts w:ascii="Times New Roman" w:hAnsi="Times New Roman"/>
                <w:szCs w:val="21"/>
              </w:rPr>
            </w:pPr>
            <w:r w:rsidRPr="00172FD5">
              <w:rPr>
                <w:rFonts w:ascii="Times New Roman" w:hAnsi="Times New Roman"/>
                <w:szCs w:val="21"/>
              </w:rPr>
              <w:t>完</w:t>
            </w:r>
            <w:r w:rsidRPr="00172FD5">
              <w:rPr>
                <w:rFonts w:ascii="Times New Roman" w:hAnsi="Times New Roman"/>
                <w:szCs w:val="21"/>
              </w:rPr>
              <w:t xml:space="preserve"> </w:t>
            </w:r>
            <w:r w:rsidRPr="00172FD5">
              <w:rPr>
                <w:rFonts w:ascii="Times New Roman" w:hAnsi="Times New Roman"/>
                <w:szCs w:val="21"/>
              </w:rPr>
              <w:t>成</w:t>
            </w:r>
            <w:r w:rsidRPr="00172FD5">
              <w:rPr>
                <w:rFonts w:ascii="Times New Roman" w:hAnsi="Times New Roman"/>
                <w:szCs w:val="21"/>
              </w:rPr>
              <w:t xml:space="preserve"> </w:t>
            </w:r>
            <w:r w:rsidRPr="00172FD5">
              <w:rPr>
                <w:rFonts w:ascii="Times New Roman" w:hAnsi="Times New Roman"/>
                <w:szCs w:val="21"/>
              </w:rPr>
              <w:t>人</w:t>
            </w:r>
          </w:p>
        </w:tc>
        <w:tc>
          <w:tcPr>
            <w:tcW w:w="7090" w:type="dxa"/>
            <w:gridSpan w:val="3"/>
            <w:vAlign w:val="center"/>
          </w:tcPr>
          <w:p w14:paraId="6AAF0B97" w14:textId="77777777" w:rsidR="004B4C5C" w:rsidRPr="00172FD5" w:rsidRDefault="004B4C5C">
            <w:pPr>
              <w:autoSpaceDE w:val="0"/>
              <w:autoSpaceDN w:val="0"/>
              <w:adjustRightInd w:val="0"/>
              <w:snapToGrid w:val="0"/>
              <w:spacing w:line="360" w:lineRule="auto"/>
              <w:rPr>
                <w:rFonts w:ascii="Times New Roman" w:hAnsi="Times New Roman"/>
                <w:szCs w:val="21"/>
              </w:rPr>
            </w:pPr>
          </w:p>
          <w:p w14:paraId="63E2D017" w14:textId="27667D5C" w:rsidR="005C6EEE" w:rsidRPr="00172FD5" w:rsidRDefault="003D6755" w:rsidP="001E6164">
            <w:pPr>
              <w:autoSpaceDE w:val="0"/>
              <w:autoSpaceDN w:val="0"/>
              <w:adjustRightInd w:val="0"/>
              <w:snapToGrid w:val="0"/>
              <w:spacing w:line="360" w:lineRule="auto"/>
              <w:rPr>
                <w:rFonts w:ascii="Times New Roman" w:hAnsi="Times New Roman"/>
                <w:szCs w:val="21"/>
              </w:rPr>
            </w:pPr>
            <w:r w:rsidRPr="00172FD5">
              <w:rPr>
                <w:rFonts w:ascii="Times New Roman" w:hAnsi="Times New Roman"/>
                <w:szCs w:val="21"/>
              </w:rPr>
              <w:t>史阳、魏广庆、齐从月、丁勇祥、孙义杰、黄亚均、朱存兵、方翔、孙海伟、柯锐、游鹏超</w:t>
            </w:r>
          </w:p>
        </w:tc>
      </w:tr>
      <w:tr w:rsidR="005C6EEE" w:rsidRPr="00172FD5" w14:paraId="64251D4C" w14:textId="77777777">
        <w:trPr>
          <w:trHeight w:val="2108"/>
          <w:jc w:val="center"/>
        </w:trPr>
        <w:tc>
          <w:tcPr>
            <w:tcW w:w="1970" w:type="dxa"/>
            <w:vAlign w:val="center"/>
          </w:tcPr>
          <w:p w14:paraId="70260B35" w14:textId="77777777" w:rsidR="005C6EEE" w:rsidRPr="00172FD5" w:rsidRDefault="00220454">
            <w:pPr>
              <w:autoSpaceDE w:val="0"/>
              <w:autoSpaceDN w:val="0"/>
              <w:adjustRightInd w:val="0"/>
              <w:snapToGrid w:val="0"/>
              <w:spacing w:line="360" w:lineRule="auto"/>
              <w:jc w:val="center"/>
              <w:rPr>
                <w:rFonts w:ascii="Times New Roman" w:hAnsi="Times New Roman"/>
                <w:szCs w:val="21"/>
              </w:rPr>
            </w:pPr>
            <w:r w:rsidRPr="00172FD5">
              <w:rPr>
                <w:rFonts w:ascii="Times New Roman" w:hAnsi="Times New Roman"/>
                <w:szCs w:val="21"/>
              </w:rPr>
              <w:t>完成单位</w:t>
            </w:r>
          </w:p>
        </w:tc>
        <w:tc>
          <w:tcPr>
            <w:tcW w:w="7090" w:type="dxa"/>
            <w:gridSpan w:val="3"/>
            <w:vAlign w:val="center"/>
          </w:tcPr>
          <w:p w14:paraId="0D9B898B" w14:textId="5F6D7D5E" w:rsidR="00E25835" w:rsidRPr="00172FD5" w:rsidRDefault="00E25835" w:rsidP="00E25835">
            <w:pPr>
              <w:autoSpaceDE w:val="0"/>
              <w:autoSpaceDN w:val="0"/>
              <w:adjustRightInd w:val="0"/>
              <w:snapToGrid w:val="0"/>
              <w:spacing w:line="360" w:lineRule="auto"/>
              <w:jc w:val="left"/>
              <w:rPr>
                <w:rFonts w:ascii="Times New Roman" w:hAnsi="Times New Roman"/>
                <w:szCs w:val="21"/>
              </w:rPr>
            </w:pPr>
            <w:r w:rsidRPr="00172FD5">
              <w:rPr>
                <w:rFonts w:ascii="Times New Roman" w:hAnsi="Times New Roman"/>
                <w:szCs w:val="21"/>
              </w:rPr>
              <w:t>1</w:t>
            </w:r>
            <w:r w:rsidRPr="00172FD5">
              <w:rPr>
                <w:rFonts w:ascii="Times New Roman" w:hAnsi="Times New Roman"/>
                <w:szCs w:val="21"/>
              </w:rPr>
              <w:t>、中建三局第三建设工程有限责任公司</w:t>
            </w:r>
          </w:p>
          <w:p w14:paraId="22F8482E" w14:textId="77777777" w:rsidR="00E25835" w:rsidRPr="00172FD5" w:rsidRDefault="00E25835" w:rsidP="00E25835">
            <w:pPr>
              <w:autoSpaceDE w:val="0"/>
              <w:autoSpaceDN w:val="0"/>
              <w:adjustRightInd w:val="0"/>
              <w:snapToGrid w:val="0"/>
              <w:spacing w:line="360" w:lineRule="auto"/>
              <w:jc w:val="left"/>
              <w:rPr>
                <w:rFonts w:ascii="Times New Roman" w:hAnsi="Times New Roman"/>
                <w:szCs w:val="21"/>
              </w:rPr>
            </w:pPr>
            <w:r w:rsidRPr="00172FD5">
              <w:rPr>
                <w:rFonts w:ascii="Times New Roman" w:hAnsi="Times New Roman"/>
                <w:szCs w:val="21"/>
              </w:rPr>
              <w:t>2</w:t>
            </w:r>
            <w:r w:rsidRPr="00172FD5">
              <w:rPr>
                <w:rFonts w:ascii="Times New Roman" w:hAnsi="Times New Roman"/>
                <w:szCs w:val="21"/>
              </w:rPr>
              <w:t>、苏州南智传感科技有限公司</w:t>
            </w:r>
          </w:p>
          <w:p w14:paraId="29F5C668" w14:textId="77777777" w:rsidR="00E25835" w:rsidRPr="00172FD5" w:rsidRDefault="00E25835" w:rsidP="00E25835">
            <w:pPr>
              <w:autoSpaceDE w:val="0"/>
              <w:autoSpaceDN w:val="0"/>
              <w:adjustRightInd w:val="0"/>
              <w:snapToGrid w:val="0"/>
              <w:spacing w:line="360" w:lineRule="auto"/>
              <w:jc w:val="left"/>
              <w:rPr>
                <w:rFonts w:ascii="Times New Roman" w:hAnsi="Times New Roman"/>
                <w:szCs w:val="21"/>
              </w:rPr>
            </w:pPr>
            <w:r w:rsidRPr="00172FD5">
              <w:rPr>
                <w:rFonts w:ascii="Times New Roman" w:hAnsi="Times New Roman"/>
                <w:szCs w:val="21"/>
              </w:rPr>
              <w:t>3</w:t>
            </w:r>
            <w:r w:rsidRPr="00172FD5">
              <w:rPr>
                <w:rFonts w:ascii="Times New Roman" w:hAnsi="Times New Roman"/>
                <w:szCs w:val="21"/>
              </w:rPr>
              <w:t>、南京工业大学</w:t>
            </w:r>
          </w:p>
          <w:p w14:paraId="3E0515E1" w14:textId="54C95860" w:rsidR="005C6EEE" w:rsidRPr="00172FD5" w:rsidRDefault="00E25835" w:rsidP="00E25835">
            <w:pPr>
              <w:autoSpaceDE w:val="0"/>
              <w:autoSpaceDN w:val="0"/>
              <w:adjustRightInd w:val="0"/>
              <w:snapToGrid w:val="0"/>
              <w:spacing w:line="360" w:lineRule="auto"/>
              <w:jc w:val="left"/>
              <w:rPr>
                <w:rFonts w:ascii="Times New Roman" w:hAnsi="Times New Roman"/>
                <w:szCs w:val="21"/>
              </w:rPr>
            </w:pPr>
            <w:r w:rsidRPr="00172FD5">
              <w:rPr>
                <w:rFonts w:ascii="Times New Roman" w:hAnsi="Times New Roman"/>
                <w:szCs w:val="21"/>
              </w:rPr>
              <w:t>4</w:t>
            </w:r>
            <w:r w:rsidRPr="00172FD5">
              <w:rPr>
                <w:rFonts w:ascii="Times New Roman" w:hAnsi="Times New Roman"/>
                <w:szCs w:val="21"/>
              </w:rPr>
              <w:t>、中建三局集团（浙江）有限公司</w:t>
            </w:r>
          </w:p>
        </w:tc>
      </w:tr>
      <w:tr w:rsidR="005C6EEE" w:rsidRPr="00172FD5" w14:paraId="7C201899" w14:textId="77777777">
        <w:trPr>
          <w:jc w:val="center"/>
        </w:trPr>
        <w:tc>
          <w:tcPr>
            <w:tcW w:w="1970" w:type="dxa"/>
            <w:vAlign w:val="center"/>
          </w:tcPr>
          <w:p w14:paraId="7EE1CE2A" w14:textId="77777777" w:rsidR="005C6EEE" w:rsidRPr="00172FD5" w:rsidRDefault="00220454">
            <w:pPr>
              <w:adjustRightInd w:val="0"/>
              <w:snapToGrid w:val="0"/>
              <w:spacing w:line="360" w:lineRule="auto"/>
              <w:jc w:val="center"/>
              <w:rPr>
                <w:rFonts w:ascii="Times New Roman" w:hAnsi="Times New Roman"/>
                <w:szCs w:val="21"/>
              </w:rPr>
            </w:pPr>
            <w:r w:rsidRPr="00172FD5">
              <w:rPr>
                <w:rFonts w:ascii="Times New Roman" w:hAnsi="Times New Roman"/>
                <w:szCs w:val="21"/>
              </w:rPr>
              <w:t>推荐单位（盖章）</w:t>
            </w:r>
          </w:p>
          <w:p w14:paraId="37AF0E21" w14:textId="77777777" w:rsidR="005C6EEE" w:rsidRPr="00172FD5" w:rsidRDefault="00220454">
            <w:pPr>
              <w:autoSpaceDE w:val="0"/>
              <w:autoSpaceDN w:val="0"/>
              <w:adjustRightInd w:val="0"/>
              <w:snapToGrid w:val="0"/>
              <w:spacing w:line="360" w:lineRule="auto"/>
              <w:jc w:val="center"/>
              <w:rPr>
                <w:rFonts w:ascii="Times New Roman" w:hAnsi="Times New Roman"/>
                <w:szCs w:val="21"/>
              </w:rPr>
            </w:pPr>
            <w:r w:rsidRPr="00172FD5">
              <w:rPr>
                <w:rFonts w:ascii="Times New Roman" w:hAnsi="Times New Roman"/>
                <w:szCs w:val="21"/>
              </w:rPr>
              <w:t>或推荐专家（签字）</w:t>
            </w:r>
          </w:p>
        </w:tc>
        <w:tc>
          <w:tcPr>
            <w:tcW w:w="7090" w:type="dxa"/>
            <w:gridSpan w:val="3"/>
            <w:vAlign w:val="center"/>
          </w:tcPr>
          <w:p w14:paraId="51BDDEFB" w14:textId="218280ED" w:rsidR="005C6EEE" w:rsidRPr="00FA1168" w:rsidRDefault="00FA1168">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施斌</w:t>
            </w:r>
          </w:p>
        </w:tc>
      </w:tr>
      <w:tr w:rsidR="005C6EEE" w:rsidRPr="00172FD5" w14:paraId="5BB85D1C" w14:textId="77777777">
        <w:trPr>
          <w:trHeight w:val="722"/>
          <w:jc w:val="center"/>
        </w:trPr>
        <w:tc>
          <w:tcPr>
            <w:tcW w:w="9060" w:type="dxa"/>
            <w:gridSpan w:val="4"/>
            <w:vAlign w:val="center"/>
          </w:tcPr>
          <w:p w14:paraId="765CA87B" w14:textId="77777777" w:rsidR="005C6EEE" w:rsidRPr="00172FD5" w:rsidRDefault="00220454">
            <w:pPr>
              <w:autoSpaceDE w:val="0"/>
              <w:autoSpaceDN w:val="0"/>
              <w:adjustRightInd w:val="0"/>
              <w:snapToGrid w:val="0"/>
              <w:spacing w:line="360" w:lineRule="auto"/>
              <w:ind w:firstLine="410"/>
              <w:jc w:val="center"/>
              <w:rPr>
                <w:rFonts w:ascii="Times New Roman" w:hAnsi="Times New Roman"/>
                <w:szCs w:val="21"/>
              </w:rPr>
            </w:pPr>
            <w:r w:rsidRPr="00172FD5">
              <w:rPr>
                <w:rFonts w:ascii="Times New Roman" w:hAnsi="Times New Roman"/>
                <w:szCs w:val="21"/>
              </w:rPr>
              <w:t>任</w:t>
            </w:r>
            <w:r w:rsidRPr="00172FD5">
              <w:rPr>
                <w:rFonts w:ascii="Times New Roman" w:hAnsi="Times New Roman"/>
                <w:szCs w:val="21"/>
              </w:rPr>
              <w:t xml:space="preserve"> </w:t>
            </w:r>
            <w:r w:rsidRPr="00172FD5">
              <w:rPr>
                <w:rFonts w:ascii="Times New Roman" w:hAnsi="Times New Roman"/>
                <w:szCs w:val="21"/>
              </w:rPr>
              <w:t>务</w:t>
            </w:r>
            <w:r w:rsidRPr="00172FD5">
              <w:rPr>
                <w:rFonts w:ascii="Times New Roman" w:hAnsi="Times New Roman"/>
                <w:szCs w:val="21"/>
              </w:rPr>
              <w:t xml:space="preserve"> </w:t>
            </w:r>
            <w:r w:rsidRPr="00172FD5">
              <w:rPr>
                <w:rFonts w:ascii="Times New Roman" w:hAnsi="Times New Roman"/>
                <w:szCs w:val="21"/>
              </w:rPr>
              <w:t>来</w:t>
            </w:r>
            <w:r w:rsidRPr="00172FD5">
              <w:rPr>
                <w:rFonts w:ascii="Times New Roman" w:hAnsi="Times New Roman"/>
                <w:szCs w:val="21"/>
              </w:rPr>
              <w:t xml:space="preserve"> </w:t>
            </w:r>
            <w:r w:rsidRPr="00172FD5">
              <w:rPr>
                <w:rFonts w:ascii="Times New Roman" w:hAnsi="Times New Roman"/>
                <w:szCs w:val="21"/>
              </w:rPr>
              <w:t>源</w:t>
            </w:r>
          </w:p>
        </w:tc>
      </w:tr>
      <w:tr w:rsidR="005C6EEE" w:rsidRPr="00172FD5" w14:paraId="6CF48894" w14:textId="77777777" w:rsidTr="00F934D4">
        <w:trPr>
          <w:trHeight w:val="674"/>
          <w:jc w:val="center"/>
        </w:trPr>
        <w:tc>
          <w:tcPr>
            <w:tcW w:w="1970" w:type="dxa"/>
            <w:vAlign w:val="center"/>
          </w:tcPr>
          <w:p w14:paraId="4AD8E0B3" w14:textId="77777777" w:rsidR="005C6EEE" w:rsidRPr="00172FD5" w:rsidRDefault="00220454">
            <w:pPr>
              <w:adjustRightInd w:val="0"/>
              <w:snapToGrid w:val="0"/>
              <w:spacing w:line="360" w:lineRule="auto"/>
              <w:jc w:val="center"/>
              <w:rPr>
                <w:rFonts w:ascii="Times New Roman" w:hAnsi="Times New Roman"/>
                <w:szCs w:val="21"/>
              </w:rPr>
            </w:pPr>
            <w:r w:rsidRPr="00172FD5">
              <w:rPr>
                <w:rFonts w:ascii="Times New Roman" w:hAnsi="Times New Roman"/>
                <w:szCs w:val="21"/>
              </w:rPr>
              <w:t>计划、基金名称</w:t>
            </w:r>
          </w:p>
        </w:tc>
        <w:tc>
          <w:tcPr>
            <w:tcW w:w="3241" w:type="dxa"/>
            <w:vAlign w:val="center"/>
          </w:tcPr>
          <w:p w14:paraId="7D311195" w14:textId="77777777" w:rsidR="005C6EEE" w:rsidRPr="00172FD5" w:rsidRDefault="00220454">
            <w:pPr>
              <w:adjustRightInd w:val="0"/>
              <w:snapToGrid w:val="0"/>
              <w:spacing w:line="360" w:lineRule="auto"/>
              <w:jc w:val="center"/>
              <w:rPr>
                <w:rFonts w:ascii="Times New Roman" w:hAnsi="Times New Roman"/>
                <w:szCs w:val="21"/>
              </w:rPr>
            </w:pPr>
            <w:r w:rsidRPr="00172FD5">
              <w:rPr>
                <w:rFonts w:ascii="Times New Roman" w:hAnsi="Times New Roman"/>
                <w:szCs w:val="21"/>
              </w:rPr>
              <w:t>项目名称</w:t>
            </w:r>
          </w:p>
        </w:tc>
        <w:tc>
          <w:tcPr>
            <w:tcW w:w="1843" w:type="dxa"/>
            <w:vAlign w:val="center"/>
          </w:tcPr>
          <w:p w14:paraId="5E7C8A2C" w14:textId="77777777" w:rsidR="005C6EEE" w:rsidRPr="00172FD5" w:rsidRDefault="00220454">
            <w:pPr>
              <w:adjustRightInd w:val="0"/>
              <w:snapToGrid w:val="0"/>
              <w:spacing w:line="360" w:lineRule="auto"/>
              <w:jc w:val="center"/>
              <w:rPr>
                <w:rFonts w:ascii="Times New Roman" w:hAnsi="Times New Roman"/>
                <w:szCs w:val="21"/>
              </w:rPr>
            </w:pPr>
            <w:r w:rsidRPr="00172FD5">
              <w:rPr>
                <w:rFonts w:ascii="Times New Roman" w:hAnsi="Times New Roman"/>
                <w:szCs w:val="21"/>
              </w:rPr>
              <w:t>编号</w:t>
            </w:r>
          </w:p>
        </w:tc>
        <w:tc>
          <w:tcPr>
            <w:tcW w:w="2006" w:type="dxa"/>
            <w:vAlign w:val="center"/>
          </w:tcPr>
          <w:p w14:paraId="6ACD9C5D" w14:textId="77777777" w:rsidR="005C6EEE" w:rsidRPr="00172FD5" w:rsidRDefault="00220454">
            <w:pPr>
              <w:adjustRightInd w:val="0"/>
              <w:snapToGrid w:val="0"/>
              <w:spacing w:line="360" w:lineRule="auto"/>
              <w:jc w:val="center"/>
              <w:rPr>
                <w:rFonts w:ascii="Times New Roman" w:hAnsi="Times New Roman"/>
                <w:szCs w:val="21"/>
              </w:rPr>
            </w:pPr>
            <w:r w:rsidRPr="00172FD5">
              <w:rPr>
                <w:rFonts w:ascii="Times New Roman" w:hAnsi="Times New Roman"/>
                <w:szCs w:val="21"/>
              </w:rPr>
              <w:t>验收结题时间</w:t>
            </w:r>
          </w:p>
        </w:tc>
      </w:tr>
      <w:tr w:rsidR="005C6EEE" w:rsidRPr="00172FD5" w14:paraId="5371338D" w14:textId="77777777" w:rsidTr="00F934D4">
        <w:trPr>
          <w:jc w:val="center"/>
        </w:trPr>
        <w:tc>
          <w:tcPr>
            <w:tcW w:w="1970" w:type="dxa"/>
            <w:vAlign w:val="center"/>
          </w:tcPr>
          <w:p w14:paraId="7C288C13" w14:textId="72295B90" w:rsidR="005C6EEE" w:rsidRPr="00172FD5" w:rsidRDefault="00001401" w:rsidP="00001401">
            <w:pPr>
              <w:adjustRightInd w:val="0"/>
              <w:snapToGrid w:val="0"/>
              <w:spacing w:line="360" w:lineRule="auto"/>
              <w:jc w:val="center"/>
              <w:rPr>
                <w:rFonts w:ascii="Times New Roman" w:hAnsi="Times New Roman"/>
                <w:szCs w:val="21"/>
              </w:rPr>
            </w:pPr>
            <w:r w:rsidRPr="00172FD5">
              <w:rPr>
                <w:rFonts w:ascii="Times New Roman" w:hAnsi="Times New Roman"/>
                <w:szCs w:val="21"/>
              </w:rPr>
              <w:t>住房城乡建设部</w:t>
            </w:r>
            <w:r w:rsidRPr="00172FD5">
              <w:rPr>
                <w:rFonts w:ascii="Times New Roman" w:hAnsi="Times New Roman"/>
                <w:szCs w:val="21"/>
              </w:rPr>
              <w:t>2021</w:t>
            </w:r>
            <w:r w:rsidRPr="00172FD5">
              <w:rPr>
                <w:rFonts w:ascii="Times New Roman" w:hAnsi="Times New Roman"/>
                <w:szCs w:val="21"/>
              </w:rPr>
              <w:t>年科学技术计划项目</w:t>
            </w:r>
          </w:p>
        </w:tc>
        <w:tc>
          <w:tcPr>
            <w:tcW w:w="3241" w:type="dxa"/>
            <w:vAlign w:val="center"/>
          </w:tcPr>
          <w:p w14:paraId="3A92ADEA" w14:textId="60FE46A9" w:rsidR="005C6EEE" w:rsidRPr="00172FD5" w:rsidRDefault="00082B55" w:rsidP="00082B55">
            <w:pPr>
              <w:adjustRightInd w:val="0"/>
              <w:snapToGrid w:val="0"/>
              <w:spacing w:line="360" w:lineRule="auto"/>
              <w:jc w:val="center"/>
              <w:rPr>
                <w:rFonts w:ascii="Times New Roman" w:hAnsi="Times New Roman"/>
                <w:szCs w:val="21"/>
              </w:rPr>
            </w:pPr>
            <w:r w:rsidRPr="00172FD5">
              <w:rPr>
                <w:rFonts w:ascii="Times New Roman" w:hAnsi="Times New Roman"/>
                <w:szCs w:val="21"/>
              </w:rPr>
              <w:t>华贸国际中心绿色施工科技示范</w:t>
            </w:r>
          </w:p>
        </w:tc>
        <w:tc>
          <w:tcPr>
            <w:tcW w:w="1843" w:type="dxa"/>
            <w:vAlign w:val="center"/>
          </w:tcPr>
          <w:p w14:paraId="2826AAF9" w14:textId="40A9DF4D" w:rsidR="005C6EEE" w:rsidRPr="00172FD5" w:rsidRDefault="00082B55" w:rsidP="00082B55">
            <w:pPr>
              <w:adjustRightInd w:val="0"/>
              <w:snapToGrid w:val="0"/>
              <w:spacing w:line="360" w:lineRule="auto"/>
              <w:jc w:val="center"/>
              <w:rPr>
                <w:rFonts w:ascii="Times New Roman" w:hAnsi="Times New Roman"/>
                <w:szCs w:val="21"/>
              </w:rPr>
            </w:pPr>
            <w:r w:rsidRPr="00172FD5">
              <w:rPr>
                <w:rFonts w:ascii="Times New Roman" w:hAnsi="Times New Roman"/>
                <w:szCs w:val="21"/>
              </w:rPr>
              <w:t>2021-S-030</w:t>
            </w:r>
          </w:p>
        </w:tc>
        <w:tc>
          <w:tcPr>
            <w:tcW w:w="2006" w:type="dxa"/>
            <w:vAlign w:val="center"/>
          </w:tcPr>
          <w:p w14:paraId="6E79D870" w14:textId="37A6B1C6" w:rsidR="005C6EEE" w:rsidRPr="00172FD5" w:rsidRDefault="00082B55" w:rsidP="00082B55">
            <w:pPr>
              <w:adjustRightInd w:val="0"/>
              <w:snapToGrid w:val="0"/>
              <w:spacing w:line="360" w:lineRule="auto"/>
              <w:jc w:val="center"/>
              <w:rPr>
                <w:rFonts w:ascii="Times New Roman" w:eastAsia="方正仿宋_GBK" w:hAnsi="Times New Roman"/>
                <w:sz w:val="28"/>
                <w:szCs w:val="28"/>
              </w:rPr>
            </w:pPr>
            <w:r w:rsidRPr="00172FD5">
              <w:rPr>
                <w:rFonts w:ascii="Times New Roman" w:hAnsi="Times New Roman"/>
                <w:szCs w:val="21"/>
              </w:rPr>
              <w:t>预计</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10</w:t>
            </w:r>
            <w:r w:rsidRPr="00172FD5">
              <w:rPr>
                <w:rFonts w:ascii="Times New Roman" w:hAnsi="Times New Roman"/>
                <w:szCs w:val="21"/>
              </w:rPr>
              <w:t>月</w:t>
            </w:r>
          </w:p>
        </w:tc>
      </w:tr>
      <w:tr w:rsidR="005C6EEE" w:rsidRPr="00172FD5" w14:paraId="775ACA1A" w14:textId="77777777" w:rsidTr="00F934D4">
        <w:trPr>
          <w:jc w:val="center"/>
        </w:trPr>
        <w:tc>
          <w:tcPr>
            <w:tcW w:w="1970" w:type="dxa"/>
            <w:vAlign w:val="center"/>
          </w:tcPr>
          <w:p w14:paraId="38D39398" w14:textId="0E7BD166" w:rsidR="005C6EEE" w:rsidRPr="00172FD5" w:rsidRDefault="001B2C84" w:rsidP="001B2C84">
            <w:pPr>
              <w:adjustRightInd w:val="0"/>
              <w:snapToGrid w:val="0"/>
              <w:spacing w:line="360" w:lineRule="auto"/>
              <w:jc w:val="center"/>
              <w:rPr>
                <w:rFonts w:ascii="Times New Roman" w:hAnsi="Times New Roman"/>
                <w:szCs w:val="21"/>
              </w:rPr>
            </w:pPr>
            <w:r w:rsidRPr="00172FD5">
              <w:rPr>
                <w:rFonts w:ascii="Times New Roman" w:hAnsi="Times New Roman"/>
                <w:szCs w:val="21"/>
              </w:rPr>
              <w:t>2021</w:t>
            </w:r>
            <w:r w:rsidRPr="00172FD5">
              <w:rPr>
                <w:rFonts w:ascii="Times New Roman" w:hAnsi="Times New Roman"/>
                <w:szCs w:val="21"/>
              </w:rPr>
              <w:t>年度湖北省建设科技计划项目和建筑节能示范工程</w:t>
            </w:r>
          </w:p>
        </w:tc>
        <w:tc>
          <w:tcPr>
            <w:tcW w:w="3241" w:type="dxa"/>
            <w:vAlign w:val="center"/>
          </w:tcPr>
          <w:p w14:paraId="27D21339" w14:textId="3F248800" w:rsidR="005C6EEE" w:rsidRPr="00172FD5" w:rsidRDefault="001B2C84" w:rsidP="001B2C84">
            <w:pPr>
              <w:adjustRightInd w:val="0"/>
              <w:snapToGrid w:val="0"/>
              <w:spacing w:line="360" w:lineRule="auto"/>
              <w:jc w:val="center"/>
              <w:rPr>
                <w:rFonts w:ascii="Times New Roman" w:eastAsia="方正仿宋_GBK" w:hAnsi="Times New Roman"/>
                <w:sz w:val="28"/>
                <w:szCs w:val="28"/>
              </w:rPr>
            </w:pPr>
            <w:r w:rsidRPr="00172FD5">
              <w:rPr>
                <w:rFonts w:ascii="Times New Roman" w:hAnsi="Times New Roman"/>
                <w:szCs w:val="21"/>
              </w:rPr>
              <w:t>华贸国际中心项目建设用地污染防治及修复技术</w:t>
            </w:r>
          </w:p>
        </w:tc>
        <w:tc>
          <w:tcPr>
            <w:tcW w:w="1843" w:type="dxa"/>
            <w:vAlign w:val="center"/>
          </w:tcPr>
          <w:p w14:paraId="413845DA" w14:textId="17A5FBE9" w:rsidR="005C6EEE" w:rsidRPr="00172FD5" w:rsidRDefault="001B2C84" w:rsidP="001B2C84">
            <w:pPr>
              <w:adjustRightInd w:val="0"/>
              <w:snapToGrid w:val="0"/>
              <w:spacing w:line="360" w:lineRule="auto"/>
              <w:jc w:val="center"/>
              <w:rPr>
                <w:rFonts w:ascii="Times New Roman" w:eastAsia="方正仿宋_GBK" w:hAnsi="Times New Roman"/>
                <w:sz w:val="28"/>
                <w:szCs w:val="28"/>
              </w:rPr>
            </w:pPr>
            <w:r w:rsidRPr="00172FD5">
              <w:rPr>
                <w:rFonts w:ascii="Times New Roman" w:hAnsi="Times New Roman"/>
                <w:szCs w:val="21"/>
              </w:rPr>
              <w:t>2021-003</w:t>
            </w:r>
          </w:p>
        </w:tc>
        <w:tc>
          <w:tcPr>
            <w:tcW w:w="2006" w:type="dxa"/>
            <w:vAlign w:val="center"/>
          </w:tcPr>
          <w:p w14:paraId="26DC955D" w14:textId="72F09497" w:rsidR="005C6EEE" w:rsidRPr="00172FD5" w:rsidRDefault="001B2C84" w:rsidP="001B2C84">
            <w:pPr>
              <w:adjustRightInd w:val="0"/>
              <w:snapToGrid w:val="0"/>
              <w:spacing w:line="360" w:lineRule="auto"/>
              <w:jc w:val="center"/>
              <w:rPr>
                <w:rFonts w:ascii="Times New Roman" w:eastAsia="方正仿宋_GBK" w:hAnsi="Times New Roman"/>
                <w:sz w:val="28"/>
                <w:szCs w:val="28"/>
              </w:rPr>
            </w:pPr>
            <w:r w:rsidRPr="00172FD5">
              <w:rPr>
                <w:rFonts w:ascii="Times New Roman" w:hAnsi="Times New Roman"/>
                <w:szCs w:val="21"/>
              </w:rPr>
              <w:t>预计</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10</w:t>
            </w:r>
            <w:r w:rsidRPr="00172FD5">
              <w:rPr>
                <w:rFonts w:ascii="Times New Roman" w:hAnsi="Times New Roman"/>
                <w:szCs w:val="21"/>
              </w:rPr>
              <w:t>月</w:t>
            </w:r>
          </w:p>
        </w:tc>
      </w:tr>
      <w:tr w:rsidR="005C6EEE" w:rsidRPr="00172FD5" w14:paraId="6F05CFD2" w14:textId="77777777" w:rsidTr="00F934D4">
        <w:trPr>
          <w:trHeight w:val="612"/>
          <w:jc w:val="center"/>
        </w:trPr>
        <w:tc>
          <w:tcPr>
            <w:tcW w:w="1970" w:type="dxa"/>
            <w:vAlign w:val="center"/>
          </w:tcPr>
          <w:p w14:paraId="54033495" w14:textId="77777777" w:rsidR="005C6EEE" w:rsidRPr="00172FD5" w:rsidRDefault="00220454">
            <w:pPr>
              <w:autoSpaceDE w:val="0"/>
              <w:autoSpaceDN w:val="0"/>
              <w:adjustRightInd w:val="0"/>
              <w:snapToGrid w:val="0"/>
              <w:spacing w:line="360" w:lineRule="auto"/>
              <w:rPr>
                <w:rFonts w:ascii="Times New Roman" w:hAnsi="Times New Roman"/>
                <w:szCs w:val="21"/>
              </w:rPr>
            </w:pPr>
            <w:r w:rsidRPr="00172FD5">
              <w:rPr>
                <w:rFonts w:ascii="Times New Roman" w:hAnsi="Times New Roman"/>
                <w:szCs w:val="21"/>
              </w:rPr>
              <w:t>授权发明专利（项）</w:t>
            </w:r>
          </w:p>
        </w:tc>
        <w:tc>
          <w:tcPr>
            <w:tcW w:w="3241" w:type="dxa"/>
            <w:vAlign w:val="center"/>
          </w:tcPr>
          <w:p w14:paraId="1A0521A1" w14:textId="5F21EB8D" w:rsidR="005C6EEE" w:rsidRPr="00172FD5" w:rsidRDefault="001C0331" w:rsidP="00215468">
            <w:pPr>
              <w:autoSpaceDE w:val="0"/>
              <w:autoSpaceDN w:val="0"/>
              <w:adjustRightInd w:val="0"/>
              <w:snapToGrid w:val="0"/>
              <w:spacing w:line="360" w:lineRule="auto"/>
              <w:jc w:val="center"/>
              <w:rPr>
                <w:rFonts w:ascii="Times New Roman" w:hAnsi="Times New Roman"/>
                <w:b/>
                <w:bCs/>
                <w:szCs w:val="21"/>
              </w:rPr>
            </w:pPr>
            <w:r w:rsidRPr="00172FD5">
              <w:rPr>
                <w:rFonts w:ascii="Times New Roman" w:hAnsi="Times New Roman"/>
                <w:b/>
                <w:bCs/>
                <w:szCs w:val="21"/>
              </w:rPr>
              <w:t>6</w:t>
            </w:r>
          </w:p>
        </w:tc>
        <w:tc>
          <w:tcPr>
            <w:tcW w:w="1843" w:type="dxa"/>
            <w:vAlign w:val="center"/>
          </w:tcPr>
          <w:p w14:paraId="51E7EDBC" w14:textId="77777777" w:rsidR="005C6EEE" w:rsidRPr="00172FD5" w:rsidRDefault="00220454">
            <w:pPr>
              <w:autoSpaceDE w:val="0"/>
              <w:autoSpaceDN w:val="0"/>
              <w:adjustRightInd w:val="0"/>
              <w:snapToGrid w:val="0"/>
              <w:spacing w:line="360" w:lineRule="auto"/>
              <w:rPr>
                <w:rFonts w:ascii="Times New Roman" w:hAnsi="Times New Roman"/>
                <w:szCs w:val="21"/>
              </w:rPr>
            </w:pPr>
            <w:r w:rsidRPr="00172FD5">
              <w:rPr>
                <w:rFonts w:ascii="Times New Roman" w:hAnsi="Times New Roman"/>
                <w:szCs w:val="21"/>
              </w:rPr>
              <w:t>授权其他知识产权（项）</w:t>
            </w:r>
          </w:p>
        </w:tc>
        <w:tc>
          <w:tcPr>
            <w:tcW w:w="2006" w:type="dxa"/>
            <w:vAlign w:val="center"/>
          </w:tcPr>
          <w:p w14:paraId="499833BE" w14:textId="0412E4D3" w:rsidR="005C6EEE" w:rsidRPr="00172FD5" w:rsidRDefault="001C0331" w:rsidP="00215468">
            <w:pPr>
              <w:autoSpaceDE w:val="0"/>
              <w:autoSpaceDN w:val="0"/>
              <w:adjustRightInd w:val="0"/>
              <w:snapToGrid w:val="0"/>
              <w:spacing w:line="360" w:lineRule="auto"/>
              <w:jc w:val="center"/>
              <w:rPr>
                <w:rFonts w:ascii="Times New Roman" w:hAnsi="Times New Roman"/>
                <w:b/>
                <w:bCs/>
                <w:szCs w:val="21"/>
              </w:rPr>
            </w:pPr>
            <w:r w:rsidRPr="00172FD5">
              <w:rPr>
                <w:rFonts w:ascii="Times New Roman" w:hAnsi="Times New Roman"/>
                <w:b/>
                <w:bCs/>
                <w:szCs w:val="21"/>
              </w:rPr>
              <w:t>13</w:t>
            </w:r>
          </w:p>
        </w:tc>
      </w:tr>
      <w:tr w:rsidR="005C6EEE" w:rsidRPr="00172FD5" w14:paraId="08B25BD5" w14:textId="77777777" w:rsidTr="00F934D4">
        <w:trPr>
          <w:trHeight w:val="760"/>
          <w:jc w:val="center"/>
        </w:trPr>
        <w:tc>
          <w:tcPr>
            <w:tcW w:w="1970" w:type="dxa"/>
            <w:tcBorders>
              <w:bottom w:val="single" w:sz="8" w:space="0" w:color="auto"/>
            </w:tcBorders>
            <w:vAlign w:val="center"/>
          </w:tcPr>
          <w:p w14:paraId="4D029649" w14:textId="77777777" w:rsidR="005C6EEE" w:rsidRPr="00172FD5" w:rsidRDefault="00220454">
            <w:pPr>
              <w:autoSpaceDE w:val="0"/>
              <w:autoSpaceDN w:val="0"/>
              <w:adjustRightInd w:val="0"/>
              <w:snapToGrid w:val="0"/>
              <w:spacing w:line="360" w:lineRule="auto"/>
              <w:jc w:val="center"/>
              <w:rPr>
                <w:rFonts w:ascii="Times New Roman" w:hAnsi="Times New Roman"/>
                <w:szCs w:val="21"/>
              </w:rPr>
            </w:pPr>
            <w:r w:rsidRPr="00172FD5">
              <w:rPr>
                <w:rFonts w:ascii="Times New Roman" w:hAnsi="Times New Roman"/>
                <w:szCs w:val="21"/>
              </w:rPr>
              <w:t>起止时间</w:t>
            </w:r>
          </w:p>
        </w:tc>
        <w:tc>
          <w:tcPr>
            <w:tcW w:w="3241" w:type="dxa"/>
            <w:tcBorders>
              <w:bottom w:val="single" w:sz="8" w:space="0" w:color="auto"/>
            </w:tcBorders>
            <w:vAlign w:val="center"/>
          </w:tcPr>
          <w:p w14:paraId="774C570B" w14:textId="12782B1D" w:rsidR="005C6EEE" w:rsidRPr="00172FD5" w:rsidRDefault="00220454">
            <w:pPr>
              <w:autoSpaceDE w:val="0"/>
              <w:autoSpaceDN w:val="0"/>
              <w:adjustRightInd w:val="0"/>
              <w:snapToGrid w:val="0"/>
              <w:spacing w:line="360" w:lineRule="auto"/>
              <w:rPr>
                <w:rFonts w:ascii="Times New Roman" w:hAnsi="Times New Roman"/>
                <w:szCs w:val="21"/>
              </w:rPr>
            </w:pPr>
            <w:r w:rsidRPr="00172FD5">
              <w:rPr>
                <w:rFonts w:ascii="Times New Roman" w:hAnsi="Times New Roman"/>
                <w:szCs w:val="21"/>
              </w:rPr>
              <w:t>起始：</w:t>
            </w:r>
            <w:r w:rsidRPr="00172FD5">
              <w:rPr>
                <w:rFonts w:ascii="Times New Roman" w:hAnsi="Times New Roman"/>
                <w:szCs w:val="21"/>
              </w:rPr>
              <w:t xml:space="preserve"> </w:t>
            </w:r>
            <w:r w:rsidR="00215468"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 xml:space="preserve"> </w:t>
            </w:r>
            <w:r w:rsidR="00B25F45" w:rsidRPr="00172FD5">
              <w:rPr>
                <w:rFonts w:ascii="Times New Roman" w:hAnsi="Times New Roman"/>
                <w:szCs w:val="21"/>
              </w:rPr>
              <w:t xml:space="preserve">6 </w:t>
            </w:r>
            <w:r w:rsidRPr="00172FD5">
              <w:rPr>
                <w:rFonts w:ascii="Times New Roman" w:hAnsi="Times New Roman"/>
                <w:szCs w:val="21"/>
              </w:rPr>
              <w:t>月</w:t>
            </w:r>
            <w:r w:rsidR="00B25F45" w:rsidRPr="00172FD5">
              <w:rPr>
                <w:rFonts w:ascii="Times New Roman" w:hAnsi="Times New Roman"/>
                <w:szCs w:val="21"/>
              </w:rPr>
              <w:t xml:space="preserve"> 1 </w:t>
            </w:r>
            <w:r w:rsidRPr="00172FD5">
              <w:rPr>
                <w:rFonts w:ascii="Times New Roman" w:hAnsi="Times New Roman"/>
                <w:szCs w:val="21"/>
              </w:rPr>
              <w:t>日</w:t>
            </w:r>
          </w:p>
        </w:tc>
        <w:tc>
          <w:tcPr>
            <w:tcW w:w="3849" w:type="dxa"/>
            <w:gridSpan w:val="2"/>
            <w:tcBorders>
              <w:bottom w:val="single" w:sz="8" w:space="0" w:color="auto"/>
            </w:tcBorders>
            <w:vAlign w:val="center"/>
          </w:tcPr>
          <w:p w14:paraId="46B429BF" w14:textId="421FA058" w:rsidR="005C6EEE" w:rsidRPr="00172FD5" w:rsidRDefault="00220454">
            <w:pPr>
              <w:autoSpaceDE w:val="0"/>
              <w:autoSpaceDN w:val="0"/>
              <w:adjustRightInd w:val="0"/>
              <w:snapToGrid w:val="0"/>
              <w:spacing w:line="360" w:lineRule="auto"/>
              <w:rPr>
                <w:rFonts w:ascii="Times New Roman" w:hAnsi="Times New Roman"/>
                <w:szCs w:val="21"/>
                <w:highlight w:val="yellow"/>
              </w:rPr>
            </w:pPr>
            <w:r w:rsidRPr="00172FD5">
              <w:rPr>
                <w:rFonts w:ascii="Times New Roman" w:hAnsi="Times New Roman"/>
                <w:szCs w:val="21"/>
              </w:rPr>
              <w:t>完成：</w:t>
            </w:r>
            <w:r w:rsidRPr="00172FD5">
              <w:rPr>
                <w:rFonts w:ascii="Times New Roman" w:hAnsi="Times New Roman"/>
                <w:szCs w:val="21"/>
              </w:rPr>
              <w:t xml:space="preserve">  </w:t>
            </w:r>
            <w:r w:rsidR="00B25F45" w:rsidRPr="00172FD5">
              <w:rPr>
                <w:rFonts w:ascii="Times New Roman" w:hAnsi="Times New Roman"/>
                <w:szCs w:val="21"/>
              </w:rPr>
              <w:t xml:space="preserve">2023 </w:t>
            </w:r>
            <w:r w:rsidRPr="00172FD5">
              <w:rPr>
                <w:rFonts w:ascii="Times New Roman" w:hAnsi="Times New Roman"/>
                <w:szCs w:val="21"/>
              </w:rPr>
              <w:t>年</w:t>
            </w:r>
            <w:r w:rsidR="00B25F45" w:rsidRPr="00172FD5">
              <w:rPr>
                <w:rFonts w:ascii="Times New Roman" w:hAnsi="Times New Roman"/>
                <w:szCs w:val="21"/>
              </w:rPr>
              <w:t xml:space="preserve"> 5 </w:t>
            </w:r>
            <w:r w:rsidRPr="00172FD5">
              <w:rPr>
                <w:rFonts w:ascii="Times New Roman" w:hAnsi="Times New Roman"/>
                <w:szCs w:val="21"/>
              </w:rPr>
              <w:t>月</w:t>
            </w:r>
            <w:r w:rsidRPr="00172FD5">
              <w:rPr>
                <w:rFonts w:ascii="Times New Roman" w:hAnsi="Times New Roman"/>
                <w:szCs w:val="21"/>
              </w:rPr>
              <w:t xml:space="preserve">  </w:t>
            </w:r>
            <w:r w:rsidR="00B25F45" w:rsidRPr="00172FD5">
              <w:rPr>
                <w:rFonts w:ascii="Times New Roman" w:hAnsi="Times New Roman"/>
                <w:szCs w:val="21"/>
              </w:rPr>
              <w:t>3</w:t>
            </w:r>
            <w:r w:rsidR="001F7AF3" w:rsidRPr="00172FD5">
              <w:rPr>
                <w:rFonts w:ascii="Times New Roman" w:hAnsi="Times New Roman"/>
                <w:szCs w:val="21"/>
              </w:rPr>
              <w:t>1</w:t>
            </w:r>
            <w:r w:rsidRPr="00172FD5">
              <w:rPr>
                <w:rFonts w:ascii="Times New Roman" w:hAnsi="Times New Roman"/>
                <w:szCs w:val="21"/>
              </w:rPr>
              <w:t xml:space="preserve">  </w:t>
            </w:r>
            <w:r w:rsidRPr="00172FD5">
              <w:rPr>
                <w:rFonts w:ascii="Times New Roman" w:hAnsi="Times New Roman"/>
                <w:szCs w:val="21"/>
              </w:rPr>
              <w:t>日</w:t>
            </w:r>
          </w:p>
        </w:tc>
      </w:tr>
    </w:tbl>
    <w:p w14:paraId="3D79ACE2" w14:textId="77777777" w:rsidR="005C6EEE" w:rsidRPr="00172FD5" w:rsidRDefault="005C6EEE">
      <w:pPr>
        <w:spacing w:line="240" w:lineRule="exact"/>
        <w:rPr>
          <w:rFonts w:ascii="Times New Roman" w:eastAsia="方正黑体_GBK" w:hAnsi="Times New Roman"/>
          <w:szCs w:val="21"/>
        </w:rPr>
      </w:pPr>
      <w:bookmarkStart w:id="0" w:name="_GoBack"/>
      <w:bookmarkEnd w:id="0"/>
    </w:p>
    <w:p w14:paraId="538A5C3E" w14:textId="77777777" w:rsidR="005C6EEE" w:rsidRPr="00172FD5" w:rsidRDefault="00220454">
      <w:pPr>
        <w:jc w:val="center"/>
        <w:rPr>
          <w:rFonts w:ascii="Times New Roman" w:eastAsia="方正黑体_GBK" w:hAnsi="Times New Roman"/>
          <w:sz w:val="30"/>
          <w:szCs w:val="30"/>
        </w:rPr>
      </w:pPr>
      <w:r w:rsidRPr="00172FD5">
        <w:rPr>
          <w:rFonts w:ascii="Times New Roman" w:eastAsia="方正黑体_GBK" w:hAnsi="Times New Roman"/>
          <w:sz w:val="30"/>
          <w:szCs w:val="30"/>
        </w:rPr>
        <w:lastRenderedPageBreak/>
        <w:t>二、项</w:t>
      </w:r>
      <w:r w:rsidRPr="00172FD5">
        <w:rPr>
          <w:rFonts w:ascii="Times New Roman" w:eastAsia="方正黑体_GBK" w:hAnsi="Times New Roman"/>
          <w:sz w:val="30"/>
          <w:szCs w:val="30"/>
        </w:rPr>
        <w:t xml:space="preserve"> </w:t>
      </w:r>
      <w:r w:rsidRPr="00172FD5">
        <w:rPr>
          <w:rFonts w:ascii="Times New Roman" w:eastAsia="方正黑体_GBK" w:hAnsi="Times New Roman"/>
          <w:sz w:val="30"/>
          <w:szCs w:val="30"/>
        </w:rPr>
        <w:t>目</w:t>
      </w:r>
      <w:r w:rsidRPr="00172FD5">
        <w:rPr>
          <w:rFonts w:ascii="Times New Roman" w:eastAsia="方正黑体_GBK" w:hAnsi="Times New Roman"/>
          <w:sz w:val="30"/>
          <w:szCs w:val="30"/>
        </w:rPr>
        <w:t xml:space="preserve"> </w:t>
      </w:r>
      <w:r w:rsidRPr="00172FD5">
        <w:rPr>
          <w:rFonts w:ascii="Times New Roman" w:eastAsia="方正黑体_GBK" w:hAnsi="Times New Roman"/>
          <w:sz w:val="30"/>
          <w:szCs w:val="30"/>
        </w:rPr>
        <w:t>简</w:t>
      </w:r>
      <w:r w:rsidRPr="00172FD5">
        <w:rPr>
          <w:rFonts w:ascii="Times New Roman" w:eastAsia="方正黑体_GBK" w:hAnsi="Times New Roman"/>
          <w:sz w:val="30"/>
          <w:szCs w:val="30"/>
        </w:rPr>
        <w:t xml:space="preserve"> </w:t>
      </w:r>
      <w:r w:rsidRPr="00172FD5">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172FD5" w14:paraId="79CE92D7" w14:textId="77777777">
        <w:tc>
          <w:tcPr>
            <w:tcW w:w="9060" w:type="dxa"/>
            <w:tcBorders>
              <w:top w:val="single" w:sz="8" w:space="0" w:color="auto"/>
              <w:bottom w:val="single" w:sz="8" w:space="0" w:color="auto"/>
            </w:tcBorders>
          </w:tcPr>
          <w:p w14:paraId="20536BB2" w14:textId="355A78F0" w:rsidR="005C6EEE" w:rsidRPr="00172FD5" w:rsidRDefault="009E00F2" w:rsidP="00037AFE">
            <w:pPr>
              <w:spacing w:line="440" w:lineRule="exact"/>
              <w:ind w:firstLineChars="200" w:firstLine="480"/>
              <w:rPr>
                <w:rStyle w:val="fontstyle01"/>
                <w:rFonts w:ascii="Times New Roman" w:eastAsia="宋体" w:hAnsi="Times New Roman" w:hint="default"/>
                <w:color w:val="auto"/>
                <w:sz w:val="21"/>
                <w:szCs w:val="28"/>
              </w:rPr>
            </w:pPr>
            <w:r w:rsidRPr="00172FD5">
              <w:rPr>
                <w:rStyle w:val="fontstyle01"/>
                <w:rFonts w:ascii="Times New Roman" w:hAnsi="Times New Roman" w:hint="default"/>
              </w:rPr>
              <w:t>随着我国城市化进程不断加快，高层建筑和轨道交通的数量不断增多，使得深基坑工程越来越多，</w:t>
            </w:r>
            <w:r w:rsidR="00936BE1" w:rsidRPr="00172FD5">
              <w:rPr>
                <w:rStyle w:val="fontstyle01"/>
                <w:rFonts w:ascii="Times New Roman" w:hAnsi="Times New Roman" w:hint="default"/>
              </w:rPr>
              <w:t>深基坑工程的环境非常复杂，极易受到水位、地质等多个因素的影响，保证</w:t>
            </w:r>
            <w:r w:rsidR="008660D8" w:rsidRPr="00172FD5">
              <w:rPr>
                <w:rStyle w:val="fontstyle01"/>
                <w:rFonts w:ascii="Times New Roman" w:hAnsi="Times New Roman" w:hint="default"/>
              </w:rPr>
              <w:t>超大超</w:t>
            </w:r>
            <w:r w:rsidR="00936BE1" w:rsidRPr="00172FD5">
              <w:rPr>
                <w:rStyle w:val="fontstyle01"/>
                <w:rFonts w:ascii="Times New Roman" w:hAnsi="Times New Roman" w:hint="default"/>
              </w:rPr>
              <w:t>深基坑的</w:t>
            </w:r>
            <w:r w:rsidR="008660D8" w:rsidRPr="00172FD5">
              <w:rPr>
                <w:rStyle w:val="fontstyle01"/>
                <w:rFonts w:ascii="Times New Roman" w:hAnsi="Times New Roman" w:hint="default"/>
              </w:rPr>
              <w:t>安全性和可靠性</w:t>
            </w:r>
            <w:r w:rsidR="00037AFE" w:rsidRPr="00172FD5">
              <w:rPr>
                <w:rStyle w:val="fontstyle01"/>
                <w:rFonts w:ascii="Times New Roman" w:hAnsi="Times New Roman" w:hint="default"/>
              </w:rPr>
              <w:t>是</w:t>
            </w:r>
            <w:r w:rsidR="008660D8" w:rsidRPr="00172FD5">
              <w:rPr>
                <w:rStyle w:val="fontstyle01"/>
                <w:rFonts w:ascii="Times New Roman" w:hAnsi="Times New Roman" w:hint="default"/>
              </w:rPr>
              <w:t>整个建筑业</w:t>
            </w:r>
            <w:r w:rsidR="00037AFE" w:rsidRPr="00172FD5">
              <w:rPr>
                <w:rStyle w:val="fontstyle01"/>
                <w:rFonts w:ascii="Times New Roman" w:hAnsi="Times New Roman" w:hint="default"/>
              </w:rPr>
              <w:t>重中之重</w:t>
            </w:r>
            <w:r w:rsidR="00936BE1" w:rsidRPr="00172FD5">
              <w:rPr>
                <w:rStyle w:val="fontstyle01"/>
                <w:rFonts w:ascii="Times New Roman" w:hAnsi="Times New Roman" w:hint="default"/>
              </w:rPr>
              <w:t>。</w:t>
            </w:r>
            <w:r w:rsidR="00B856C4" w:rsidRPr="00172FD5">
              <w:rPr>
                <w:rStyle w:val="fontstyle01"/>
                <w:rFonts w:ascii="Times New Roman" w:hAnsi="Times New Roman" w:hint="default"/>
              </w:rPr>
              <w:t>南京华贸国际中心位于南京市鼓楼区中央门街道，</w:t>
            </w:r>
            <w:r w:rsidR="00096F0F" w:rsidRPr="00172FD5">
              <w:rPr>
                <w:rStyle w:val="fontstyle01"/>
                <w:rFonts w:ascii="Times New Roman" w:hAnsi="Times New Roman" w:hint="default"/>
              </w:rPr>
              <w:t>基坑总面积为</w:t>
            </w:r>
            <w:r w:rsidR="0050632A" w:rsidRPr="00172FD5">
              <w:rPr>
                <w:rStyle w:val="fontstyle01"/>
                <w:rFonts w:ascii="Times New Roman" w:hAnsi="Times New Roman" w:hint="default"/>
              </w:rPr>
              <w:t>5.13</w:t>
            </w:r>
            <w:r w:rsidR="00096F0F" w:rsidRPr="00172FD5">
              <w:rPr>
                <w:rStyle w:val="fontstyle01"/>
                <w:rFonts w:ascii="Times New Roman" w:hAnsi="Times New Roman" w:hint="default"/>
              </w:rPr>
              <w:t>万㎡，</w:t>
            </w:r>
            <w:r w:rsidR="00B856C4" w:rsidRPr="00172FD5">
              <w:rPr>
                <w:rStyle w:val="fontstyle01"/>
                <w:rFonts w:ascii="Times New Roman" w:hAnsi="Times New Roman" w:hint="default"/>
                <w:b/>
                <w:bCs/>
              </w:rPr>
              <w:t>紧邻玄武湖、东侧连通地铁</w:t>
            </w:r>
            <w:r w:rsidR="00B856C4" w:rsidRPr="00172FD5">
              <w:rPr>
                <w:rStyle w:val="fontstyle01"/>
                <w:rFonts w:ascii="Times New Roman" w:hAnsi="Times New Roman" w:hint="default"/>
                <w:b/>
                <w:bCs/>
              </w:rPr>
              <w:t>1</w:t>
            </w:r>
            <w:r w:rsidR="00B856C4" w:rsidRPr="00172FD5">
              <w:rPr>
                <w:rStyle w:val="fontstyle01"/>
                <w:rFonts w:ascii="Times New Roman" w:hAnsi="Times New Roman" w:hint="default"/>
                <w:b/>
                <w:bCs/>
              </w:rPr>
              <w:t>号线且红线内有民国保护建筑、周边为老旧小区</w:t>
            </w:r>
            <w:r w:rsidR="008660D8" w:rsidRPr="00172FD5">
              <w:rPr>
                <w:rStyle w:val="fontstyle01"/>
                <w:rFonts w:ascii="Times New Roman" w:hAnsi="Times New Roman" w:hint="default"/>
                <w:b/>
                <w:bCs/>
              </w:rPr>
              <w:t>、场内存在工业化污染土壤</w:t>
            </w:r>
            <w:r w:rsidR="00EB2FD5" w:rsidRPr="00172FD5">
              <w:rPr>
                <w:rStyle w:val="fontstyle01"/>
                <w:rFonts w:ascii="Times New Roman" w:hAnsi="Times New Roman" w:hint="default"/>
                <w:b/>
                <w:bCs/>
              </w:rPr>
              <w:t>，</w:t>
            </w:r>
            <w:r w:rsidR="00A55F37" w:rsidRPr="00172FD5">
              <w:rPr>
                <w:rStyle w:val="fontstyle01"/>
                <w:rFonts w:ascii="Times New Roman" w:hAnsi="Times New Roman" w:hint="default"/>
                <w:b/>
                <w:bCs/>
              </w:rPr>
              <w:t>场地下伏可溶岩中的溶洞多被粘性土充填</w:t>
            </w:r>
            <w:r w:rsidR="008660D8" w:rsidRPr="00172FD5">
              <w:rPr>
                <w:rStyle w:val="fontstyle01"/>
                <w:rFonts w:ascii="Times New Roman" w:hAnsi="Times New Roman" w:hint="default"/>
                <w:b/>
                <w:bCs/>
              </w:rPr>
              <w:t>、</w:t>
            </w:r>
            <w:r w:rsidR="00A55F37" w:rsidRPr="00172FD5">
              <w:rPr>
                <w:rStyle w:val="fontstyle01"/>
                <w:rFonts w:ascii="Times New Roman" w:hAnsi="Times New Roman" w:hint="default"/>
                <w:b/>
                <w:bCs/>
              </w:rPr>
              <w:t>局部夹风化岩屑及风化硬块</w:t>
            </w:r>
            <w:r w:rsidR="008660D8" w:rsidRPr="00172FD5">
              <w:rPr>
                <w:rStyle w:val="fontstyle01"/>
                <w:rFonts w:ascii="Times New Roman" w:hAnsi="Times New Roman" w:hint="default"/>
                <w:b/>
                <w:bCs/>
              </w:rPr>
              <w:t>、</w:t>
            </w:r>
            <w:r w:rsidR="00A55F37" w:rsidRPr="00172FD5">
              <w:rPr>
                <w:rStyle w:val="fontstyle01"/>
                <w:rFonts w:ascii="Times New Roman" w:hAnsi="Times New Roman" w:hint="default"/>
                <w:b/>
                <w:bCs/>
              </w:rPr>
              <w:t>不良地质作用主要为岩溶</w:t>
            </w:r>
            <w:r w:rsidR="00A55F37" w:rsidRPr="00172FD5">
              <w:rPr>
                <w:rStyle w:val="fontstyle01"/>
                <w:rFonts w:ascii="Times New Roman" w:hAnsi="Times New Roman" w:hint="default"/>
              </w:rPr>
              <w:t>。</w:t>
            </w:r>
            <w:r w:rsidR="00EB2FD5" w:rsidRPr="00172FD5">
              <w:rPr>
                <w:rStyle w:val="fontstyle01"/>
                <w:rFonts w:ascii="Times New Roman" w:hAnsi="Times New Roman" w:hint="default"/>
              </w:rPr>
              <w:t>面对如此复杂的</w:t>
            </w:r>
            <w:r w:rsidR="00037AFE" w:rsidRPr="00172FD5">
              <w:rPr>
                <w:rStyle w:val="fontstyle01"/>
                <w:rFonts w:ascii="Times New Roman" w:hAnsi="Times New Roman" w:hint="default"/>
              </w:rPr>
              <w:t>地质及周边</w:t>
            </w:r>
            <w:r w:rsidR="00EB2FD5" w:rsidRPr="00172FD5">
              <w:rPr>
                <w:rStyle w:val="fontstyle01"/>
                <w:rFonts w:ascii="Times New Roman" w:hAnsi="Times New Roman" w:hint="default"/>
              </w:rPr>
              <w:t>敏感环境</w:t>
            </w:r>
            <w:r w:rsidR="008660D8" w:rsidRPr="00172FD5">
              <w:rPr>
                <w:rStyle w:val="fontstyle01"/>
                <w:rFonts w:ascii="Times New Roman" w:hAnsi="Times New Roman" w:hint="default"/>
              </w:rPr>
              <w:t>，</w:t>
            </w:r>
            <w:r w:rsidR="00037AFE" w:rsidRPr="00172FD5">
              <w:rPr>
                <w:rStyle w:val="fontstyle01"/>
                <w:rFonts w:ascii="Times New Roman" w:hAnsi="Times New Roman" w:hint="default"/>
              </w:rPr>
              <w:t>如何保证南京华贸国际中心的超大超深基坑的安全性及稳定性，成为本工程的重点和难点。</w:t>
            </w:r>
          </w:p>
          <w:p w14:paraId="3B57571E" w14:textId="6059766E" w:rsidR="005C6EEE" w:rsidRPr="00172FD5" w:rsidRDefault="00037AFE" w:rsidP="00037AFE">
            <w:pPr>
              <w:spacing w:line="440" w:lineRule="exact"/>
              <w:ind w:firstLineChars="200" w:firstLine="480"/>
              <w:rPr>
                <w:rStyle w:val="fontstyle01"/>
                <w:rFonts w:ascii="Times New Roman" w:hAnsi="Times New Roman" w:hint="default"/>
              </w:rPr>
            </w:pPr>
            <w:r w:rsidRPr="00172FD5">
              <w:rPr>
                <w:rStyle w:val="fontstyle01"/>
                <w:rFonts w:ascii="Times New Roman" w:hAnsi="Times New Roman" w:hint="default"/>
              </w:rPr>
              <w:t>项目组历时近</w:t>
            </w:r>
            <w:r w:rsidRPr="00172FD5">
              <w:rPr>
                <w:rStyle w:val="fontstyle01"/>
                <w:rFonts w:ascii="Times New Roman" w:hAnsi="Times New Roman" w:hint="default"/>
              </w:rPr>
              <w:t>4</w:t>
            </w:r>
            <w:r w:rsidRPr="00172FD5">
              <w:rPr>
                <w:rStyle w:val="fontstyle01"/>
                <w:rFonts w:ascii="Times New Roman" w:hAnsi="Times New Roman" w:hint="default"/>
              </w:rPr>
              <w:t>年</w:t>
            </w:r>
            <w:r w:rsidRPr="00172FD5">
              <w:rPr>
                <w:rFonts w:ascii="Times New Roman" w:hAnsi="Times New Roman"/>
                <w:sz w:val="24"/>
              </w:rPr>
              <w:t>攻坚克难，针对</w:t>
            </w:r>
            <w:r w:rsidRPr="00172FD5">
              <w:rPr>
                <w:rStyle w:val="fontstyle01"/>
                <w:rFonts w:ascii="Times New Roman" w:hAnsi="Times New Roman" w:hint="default"/>
              </w:rPr>
              <w:t>南京华贸国际中心项目的复杂地质敏感环境，重重突破，</w:t>
            </w:r>
            <w:r w:rsidR="00B62E39" w:rsidRPr="00172FD5">
              <w:rPr>
                <w:rStyle w:val="fontstyle01"/>
                <w:rFonts w:ascii="Times New Roman" w:hAnsi="Times New Roman" w:hint="default"/>
              </w:rPr>
              <w:t>使群坑建造顺利施工，构建了</w:t>
            </w:r>
            <w:r w:rsidR="003923D3" w:rsidRPr="00172FD5">
              <w:rPr>
                <w:rStyle w:val="fontstyle01"/>
                <w:rFonts w:ascii="Times New Roman" w:hAnsi="Times New Roman" w:hint="default"/>
              </w:rPr>
              <w:t>“</w:t>
            </w:r>
            <w:r w:rsidR="003923D3" w:rsidRPr="00172FD5">
              <w:rPr>
                <w:rStyle w:val="fontstyle01"/>
                <w:rFonts w:ascii="Times New Roman" w:hAnsi="Times New Roman" w:hint="default"/>
                <w:b/>
                <w:bCs/>
              </w:rPr>
              <w:t>复杂地质敏感环境下群坑建造综合创新技术与应用</w:t>
            </w:r>
            <w:r w:rsidR="003923D3" w:rsidRPr="00172FD5">
              <w:rPr>
                <w:rStyle w:val="fontstyle01"/>
                <w:rFonts w:ascii="Times New Roman" w:hAnsi="Times New Roman" w:hint="default"/>
                <w:b/>
                <w:bCs/>
              </w:rPr>
              <w:t>”</w:t>
            </w:r>
            <w:r w:rsidR="00B62E39" w:rsidRPr="00172FD5">
              <w:rPr>
                <w:rStyle w:val="fontstyle01"/>
                <w:rFonts w:ascii="Times New Roman" w:hAnsi="Times New Roman" w:hint="default"/>
              </w:rPr>
              <w:t>极大的增强了基坑的安全性和稳定性，缩短了地上预售工期，经济效益和社会效益明显，总体达</w:t>
            </w:r>
            <w:r w:rsidR="00133CDF" w:rsidRPr="00172FD5">
              <w:rPr>
                <w:rStyle w:val="fontstyle01"/>
                <w:rFonts w:ascii="Times New Roman" w:hAnsi="Times New Roman" w:hint="default"/>
              </w:rPr>
              <w:t>国际先进</w:t>
            </w:r>
            <w:r w:rsidR="00B62E39" w:rsidRPr="00172FD5">
              <w:rPr>
                <w:rStyle w:val="fontstyle01"/>
                <w:rFonts w:ascii="Times New Roman" w:hAnsi="Times New Roman" w:hint="default"/>
              </w:rPr>
              <w:t>水平。</w:t>
            </w:r>
          </w:p>
          <w:p w14:paraId="20B5F05E" w14:textId="19D3CD9A" w:rsidR="005C6EEE" w:rsidRPr="00172FD5" w:rsidRDefault="003923D3" w:rsidP="003923D3">
            <w:pPr>
              <w:spacing w:line="440" w:lineRule="exact"/>
              <w:ind w:firstLineChars="200" w:firstLine="480"/>
              <w:rPr>
                <w:rStyle w:val="fontstyle01"/>
                <w:rFonts w:ascii="Times New Roman" w:hAnsi="Times New Roman" w:hint="default"/>
              </w:rPr>
            </w:pPr>
            <w:r w:rsidRPr="00172FD5">
              <w:rPr>
                <w:rStyle w:val="fontstyle01"/>
                <w:rFonts w:ascii="Times New Roman" w:hAnsi="Times New Roman" w:hint="default"/>
              </w:rPr>
              <w:t>主要创新成果包括：</w:t>
            </w:r>
          </w:p>
          <w:p w14:paraId="4798969C" w14:textId="7218AFD7" w:rsidR="00E25835" w:rsidRPr="00172FD5" w:rsidRDefault="003923D3" w:rsidP="009C47A2">
            <w:pPr>
              <w:spacing w:line="440" w:lineRule="exact"/>
              <w:ind w:firstLineChars="200" w:firstLine="482"/>
              <w:rPr>
                <w:rStyle w:val="fontstyle01"/>
                <w:rFonts w:ascii="Times New Roman" w:hAnsi="Times New Roman" w:hint="default"/>
              </w:rPr>
            </w:pPr>
            <w:r w:rsidRPr="00172FD5">
              <w:rPr>
                <w:rStyle w:val="fontstyle01"/>
                <w:rFonts w:ascii="Times New Roman" w:hAnsi="Times New Roman" w:hint="default"/>
                <w:b/>
                <w:bCs/>
                <w:color w:val="1F497D" w:themeColor="text2"/>
              </w:rPr>
              <w:t>1</w:t>
            </w:r>
            <w:r w:rsidR="009C47A2" w:rsidRPr="00172FD5">
              <w:rPr>
                <w:rStyle w:val="fontstyle01"/>
                <w:rFonts w:ascii="Times New Roman" w:hAnsi="Times New Roman" w:hint="default"/>
                <w:b/>
                <w:bCs/>
                <w:color w:val="1F497D" w:themeColor="text2"/>
              </w:rPr>
              <w:t>．</w:t>
            </w:r>
            <w:r w:rsidRPr="00172FD5">
              <w:rPr>
                <w:rStyle w:val="fontstyle01"/>
                <w:rFonts w:ascii="Times New Roman" w:hAnsi="Times New Roman" w:hint="default"/>
                <w:b/>
                <w:bCs/>
                <w:color w:val="1F497D" w:themeColor="text2"/>
              </w:rPr>
              <w:t>研发了</w:t>
            </w:r>
            <w:r w:rsidR="001F7AF3" w:rsidRPr="00172FD5">
              <w:rPr>
                <w:rStyle w:val="fontstyle01"/>
                <w:rFonts w:ascii="Times New Roman" w:hAnsi="Times New Roman" w:hint="default"/>
                <w:b/>
                <w:bCs/>
                <w:color w:val="1F497D" w:themeColor="text2"/>
              </w:rPr>
              <w:t>基于多场智能光纤监测的群坑施工风险与隐患预判关键技术</w:t>
            </w:r>
            <w:r w:rsidRPr="00172FD5">
              <w:rPr>
                <w:rStyle w:val="fontstyle01"/>
                <w:rFonts w:ascii="Times New Roman" w:hAnsi="Times New Roman" w:hint="default"/>
                <w:b/>
                <w:bCs/>
                <w:color w:val="1F497D" w:themeColor="text2"/>
              </w:rPr>
              <w:t>，实现了</w:t>
            </w:r>
            <w:r w:rsidR="00BF0880" w:rsidRPr="00172FD5">
              <w:rPr>
                <w:rStyle w:val="fontstyle01"/>
                <w:rFonts w:ascii="Times New Roman" w:hAnsi="Times New Roman" w:hint="default"/>
                <w:b/>
                <w:bCs/>
                <w:color w:val="1F497D" w:themeColor="text2"/>
              </w:rPr>
              <w:t>基坑全寿命周期的系统集成化和自动化</w:t>
            </w:r>
            <w:r w:rsidR="001F7AF3" w:rsidRPr="00172FD5">
              <w:rPr>
                <w:rStyle w:val="fontstyle01"/>
                <w:rFonts w:ascii="Times New Roman" w:hAnsi="Times New Roman" w:hint="default"/>
                <w:b/>
                <w:bCs/>
                <w:color w:val="1F497D" w:themeColor="text2"/>
              </w:rPr>
              <w:t>，预判群坑施工风险与隐患</w:t>
            </w:r>
            <w:r w:rsidRPr="00172FD5">
              <w:rPr>
                <w:rStyle w:val="fontstyle01"/>
                <w:rFonts w:ascii="Times New Roman" w:hAnsi="Times New Roman" w:hint="default"/>
                <w:b/>
                <w:bCs/>
                <w:color w:val="1F497D" w:themeColor="text2"/>
              </w:rPr>
              <w:t>。</w:t>
            </w:r>
            <w:r w:rsidR="00BF0880" w:rsidRPr="00172FD5">
              <w:rPr>
                <w:rStyle w:val="fontstyle01"/>
                <w:rFonts w:ascii="Times New Roman" w:hAnsi="Times New Roman" w:hint="default"/>
              </w:rPr>
              <w:t>提出了基坑工程多场智能监测方法，建立了深基坑分布式光纤监测技术体系</w:t>
            </w:r>
            <w:r w:rsidR="00C914FA" w:rsidRPr="00172FD5">
              <w:rPr>
                <w:rStyle w:val="fontstyle01"/>
                <w:rFonts w:ascii="Times New Roman" w:hAnsi="Times New Roman" w:hint="default"/>
              </w:rPr>
              <w:t>，开发了房屋建（构）筑物生命周期的智能监测技术云平台。</w:t>
            </w:r>
            <w:r w:rsidR="00E25835" w:rsidRPr="00172FD5">
              <w:rPr>
                <w:rStyle w:val="fontstyle01"/>
                <w:rFonts w:ascii="Times New Roman" w:hAnsi="Times New Roman" w:hint="default"/>
              </w:rPr>
              <w:t>成果获</w:t>
            </w:r>
            <w:r w:rsidR="00E25835" w:rsidRPr="00172FD5">
              <w:rPr>
                <w:rStyle w:val="fontstyle01"/>
                <w:rFonts w:ascii="Times New Roman" w:hAnsi="Times New Roman" w:hint="default"/>
              </w:rPr>
              <w:t>2021</w:t>
            </w:r>
            <w:r w:rsidR="00E25835" w:rsidRPr="00172FD5">
              <w:rPr>
                <w:rStyle w:val="fontstyle01"/>
                <w:rFonts w:ascii="Times New Roman" w:hAnsi="Times New Roman" w:hint="default"/>
              </w:rPr>
              <w:t>年江苏省地下空间学会科学技术一等奖</w:t>
            </w:r>
            <w:r w:rsidR="00B23C2E" w:rsidRPr="00172FD5">
              <w:rPr>
                <w:rStyle w:val="fontstyle01"/>
                <w:rFonts w:ascii="Times New Roman" w:hAnsi="Times New Roman" w:hint="default"/>
              </w:rPr>
              <w:t>，并纳入到了团体标准《地下交通枢纽运行期结构健康监测技术标准》（</w:t>
            </w:r>
            <w:r w:rsidR="00B23C2E" w:rsidRPr="00172FD5">
              <w:rPr>
                <w:rStyle w:val="fontstyle01"/>
                <w:rFonts w:ascii="Times New Roman" w:hAnsi="Times New Roman" w:hint="default"/>
              </w:rPr>
              <w:t>T/CSPSTC89-2022</w:t>
            </w:r>
            <w:r w:rsidR="00B23C2E" w:rsidRPr="00172FD5">
              <w:rPr>
                <w:rStyle w:val="fontstyle01"/>
                <w:rFonts w:ascii="Times New Roman" w:hAnsi="Times New Roman" w:hint="default"/>
              </w:rPr>
              <w:t>）和江苏省地方标准《地质钻孔光纤多参量监测实施技术规范》（</w:t>
            </w:r>
            <w:r w:rsidR="00B23C2E" w:rsidRPr="00172FD5">
              <w:rPr>
                <w:rStyle w:val="fontstyle01"/>
                <w:rFonts w:ascii="Times New Roman" w:hAnsi="Times New Roman" w:hint="default"/>
              </w:rPr>
              <w:t>DB32/T4403-2022</w:t>
            </w:r>
            <w:r w:rsidR="00B23C2E" w:rsidRPr="00172FD5">
              <w:rPr>
                <w:rStyle w:val="fontstyle01"/>
                <w:rFonts w:ascii="Times New Roman" w:hAnsi="Times New Roman" w:hint="default"/>
              </w:rPr>
              <w:t>）</w:t>
            </w:r>
            <w:r w:rsidR="00E25835" w:rsidRPr="00172FD5">
              <w:rPr>
                <w:rStyle w:val="fontstyle01"/>
                <w:rFonts w:ascii="Times New Roman" w:hAnsi="Times New Roman" w:hint="default"/>
              </w:rPr>
              <w:t>。</w:t>
            </w:r>
          </w:p>
          <w:p w14:paraId="7ED31126" w14:textId="6116808D" w:rsidR="005C6EEE" w:rsidRPr="00172FD5" w:rsidRDefault="00005F8C" w:rsidP="009C47A2">
            <w:pPr>
              <w:spacing w:line="440" w:lineRule="exact"/>
              <w:ind w:firstLineChars="200" w:firstLine="482"/>
              <w:rPr>
                <w:rStyle w:val="fontstyle01"/>
                <w:rFonts w:ascii="Times New Roman" w:hAnsi="Times New Roman" w:hint="default"/>
              </w:rPr>
            </w:pPr>
            <w:r w:rsidRPr="00172FD5">
              <w:rPr>
                <w:rStyle w:val="fontstyle01"/>
                <w:rFonts w:ascii="Times New Roman" w:hAnsi="Times New Roman" w:hint="default"/>
                <w:b/>
                <w:bCs/>
                <w:color w:val="1F497D" w:themeColor="text2"/>
              </w:rPr>
              <w:t>2</w:t>
            </w:r>
            <w:r w:rsidR="009C47A2" w:rsidRPr="00172FD5">
              <w:rPr>
                <w:rStyle w:val="fontstyle01"/>
                <w:rFonts w:ascii="Times New Roman" w:hAnsi="Times New Roman" w:hint="default"/>
                <w:b/>
                <w:bCs/>
                <w:color w:val="1F497D" w:themeColor="text2"/>
              </w:rPr>
              <w:t>．</w:t>
            </w:r>
            <w:r w:rsidRPr="00172FD5">
              <w:rPr>
                <w:rStyle w:val="fontstyle01"/>
                <w:rFonts w:ascii="Times New Roman" w:hAnsi="Times New Roman" w:hint="default"/>
                <w:b/>
                <w:bCs/>
                <w:color w:val="1F497D" w:themeColor="text2"/>
              </w:rPr>
              <w:t>研发了</w:t>
            </w:r>
            <w:r w:rsidR="001F7AF3" w:rsidRPr="00172FD5">
              <w:rPr>
                <w:rStyle w:val="fontstyle01"/>
                <w:rFonts w:ascii="Times New Roman" w:hAnsi="Times New Roman" w:hint="default"/>
                <w:b/>
                <w:bCs/>
                <w:color w:val="1F497D" w:themeColor="text2"/>
              </w:rPr>
              <w:t>临地铁及建筑保护区内基坑顺逆结合优化建造关键技术</w:t>
            </w:r>
            <w:r w:rsidRPr="00172FD5">
              <w:rPr>
                <w:rStyle w:val="fontstyle01"/>
                <w:rFonts w:ascii="Times New Roman" w:hAnsi="Times New Roman" w:hint="default"/>
                <w:b/>
                <w:bCs/>
                <w:color w:val="1F497D" w:themeColor="text2"/>
              </w:rPr>
              <w:t>，</w:t>
            </w:r>
            <w:r w:rsidR="009C47A2" w:rsidRPr="00172FD5">
              <w:rPr>
                <w:rStyle w:val="fontstyle01"/>
                <w:rFonts w:ascii="Times New Roman" w:hAnsi="Times New Roman" w:hint="default"/>
                <w:b/>
                <w:bCs/>
                <w:color w:val="1F497D" w:themeColor="text2"/>
              </w:rPr>
              <w:t>实现了增强基坑稳定性，有效控制</w:t>
            </w:r>
            <w:r w:rsidR="00D70250" w:rsidRPr="00172FD5">
              <w:rPr>
                <w:rStyle w:val="fontstyle01"/>
                <w:rFonts w:ascii="Times New Roman" w:hAnsi="Times New Roman" w:hint="default"/>
                <w:b/>
                <w:bCs/>
                <w:color w:val="1F497D" w:themeColor="text2"/>
              </w:rPr>
              <w:t>基坑变形的目的。</w:t>
            </w:r>
            <w:r w:rsidR="00D70250" w:rsidRPr="00172FD5">
              <w:rPr>
                <w:rStyle w:val="fontstyle01"/>
                <w:rFonts w:ascii="Times New Roman" w:hAnsi="Times New Roman" w:hint="default"/>
              </w:rPr>
              <w:t>通过设计施工一体化分析，创新提出了</w:t>
            </w:r>
            <w:r w:rsidR="00D70250" w:rsidRPr="00172FD5">
              <w:rPr>
                <w:rStyle w:val="fontstyle01"/>
                <w:rFonts w:ascii="Times New Roman" w:hAnsi="Times New Roman" w:hint="default"/>
              </w:rPr>
              <w:t>SRC</w:t>
            </w:r>
            <w:r w:rsidR="00D70250" w:rsidRPr="00172FD5">
              <w:rPr>
                <w:rStyle w:val="fontstyle01"/>
                <w:rFonts w:ascii="Times New Roman" w:hAnsi="Times New Roman" w:hint="default"/>
              </w:rPr>
              <w:t>型钢柱承插扩大基座的优化设计、建立了逆作法技术间歇停止点优化设计技术、开发了基于</w:t>
            </w:r>
            <w:r w:rsidR="00D70250" w:rsidRPr="00172FD5">
              <w:rPr>
                <w:rStyle w:val="fontstyle01"/>
                <w:rFonts w:ascii="Times New Roman" w:hAnsi="Times New Roman" w:hint="default"/>
              </w:rPr>
              <w:t>BIM</w:t>
            </w:r>
            <w:r w:rsidR="00D70250" w:rsidRPr="00172FD5">
              <w:rPr>
                <w:rStyle w:val="fontstyle01"/>
                <w:rFonts w:ascii="Times New Roman" w:hAnsi="Times New Roman" w:hint="default"/>
              </w:rPr>
              <w:t>模拟条件下群坑多工况设计施工分析优化技术。成果获得了两项湖北省</w:t>
            </w:r>
            <w:r w:rsidR="00D70250" w:rsidRPr="00172FD5">
              <w:rPr>
                <w:rStyle w:val="fontstyle01"/>
                <w:rFonts w:ascii="Times New Roman" w:hAnsi="Times New Roman" w:hint="default"/>
              </w:rPr>
              <w:t>2022</w:t>
            </w:r>
            <w:r w:rsidR="00D70250" w:rsidRPr="00172FD5">
              <w:rPr>
                <w:rStyle w:val="fontstyle01"/>
                <w:rFonts w:ascii="Times New Roman" w:hAnsi="Times New Roman" w:hint="default"/>
              </w:rPr>
              <w:t>年度省级工法。</w:t>
            </w:r>
          </w:p>
          <w:p w14:paraId="082EDDC2" w14:textId="670D6808" w:rsidR="00001401" w:rsidRPr="00172FD5" w:rsidRDefault="00001401" w:rsidP="00001401">
            <w:pPr>
              <w:spacing w:line="440" w:lineRule="exact"/>
              <w:ind w:firstLineChars="200" w:firstLine="482"/>
              <w:rPr>
                <w:rStyle w:val="fontstyle01"/>
                <w:rFonts w:ascii="Times New Roman" w:hAnsi="Times New Roman" w:hint="default"/>
              </w:rPr>
            </w:pPr>
            <w:r w:rsidRPr="00172FD5">
              <w:rPr>
                <w:rStyle w:val="fontstyle01"/>
                <w:rFonts w:ascii="Times New Roman" w:hAnsi="Times New Roman" w:hint="default"/>
                <w:b/>
                <w:bCs/>
                <w:color w:val="1F497D" w:themeColor="text2"/>
              </w:rPr>
              <w:t xml:space="preserve">3. </w:t>
            </w:r>
            <w:r w:rsidR="00232D62" w:rsidRPr="00172FD5">
              <w:rPr>
                <w:rStyle w:val="fontstyle01"/>
                <w:rFonts w:ascii="Times New Roman" w:hAnsi="Times New Roman" w:hint="default"/>
                <w:b/>
                <w:bCs/>
                <w:color w:val="1F497D" w:themeColor="text2"/>
              </w:rPr>
              <w:t>研发</w:t>
            </w:r>
            <w:r w:rsidRPr="00172FD5">
              <w:rPr>
                <w:rStyle w:val="fontstyle01"/>
                <w:rFonts w:ascii="Times New Roman" w:hAnsi="Times New Roman" w:hint="default"/>
                <w:b/>
                <w:bCs/>
                <w:color w:val="1F497D" w:themeColor="text2"/>
              </w:rPr>
              <w:t>了</w:t>
            </w:r>
            <w:r w:rsidR="001F7AF3" w:rsidRPr="00172FD5">
              <w:rPr>
                <w:rStyle w:val="fontstyle01"/>
                <w:rFonts w:ascii="Times New Roman" w:hAnsi="Times New Roman" w:hint="default"/>
                <w:b/>
                <w:bCs/>
                <w:color w:val="1F497D" w:themeColor="text2"/>
              </w:rPr>
              <w:t>穿越厚砂层及多层岩溶条件下入岩桩施工关键技术</w:t>
            </w:r>
            <w:r w:rsidRPr="00172FD5">
              <w:rPr>
                <w:rStyle w:val="fontstyle01"/>
                <w:rFonts w:ascii="Times New Roman" w:hAnsi="Times New Roman" w:hint="default"/>
                <w:b/>
                <w:bCs/>
                <w:color w:val="1F497D" w:themeColor="text2"/>
              </w:rPr>
              <w:t>，实现了复杂敏感环境下桩基的施工、服役监测全周期管理。</w:t>
            </w:r>
            <w:r w:rsidRPr="00172FD5">
              <w:rPr>
                <w:rStyle w:val="fontstyle01"/>
                <w:rFonts w:ascii="Times New Roman" w:hAnsi="Times New Roman" w:hint="default"/>
              </w:rPr>
              <w:t>提出了采用环形阵列分布施工高压旋喷加固厚砂岩溶区域土体的施工技术，建立了用旋挖引孔长护筒穿越溶洞区，正循环牙轮钻钻孔、反循环清孔的施工方法，开发了复杂地质下工程桩长期服役性能的分布式光纤监测技术。</w:t>
            </w:r>
          </w:p>
          <w:p w14:paraId="05694DF5" w14:textId="085CEDF2" w:rsidR="00D70250" w:rsidRPr="00172FD5" w:rsidRDefault="00232D62" w:rsidP="005E54E1">
            <w:pPr>
              <w:spacing w:line="440" w:lineRule="exact"/>
              <w:ind w:firstLineChars="200" w:firstLine="482"/>
              <w:rPr>
                <w:rStyle w:val="fontstyle01"/>
                <w:rFonts w:ascii="Times New Roman" w:eastAsia="宋体" w:hAnsi="Times New Roman" w:hint="default"/>
                <w:color w:val="auto"/>
                <w:sz w:val="21"/>
                <w:szCs w:val="22"/>
              </w:rPr>
            </w:pPr>
            <w:r w:rsidRPr="00172FD5">
              <w:rPr>
                <w:rStyle w:val="fontstyle01"/>
                <w:rFonts w:ascii="Times New Roman" w:hAnsi="Times New Roman" w:hint="default"/>
                <w:b/>
                <w:bCs/>
                <w:color w:val="1F497D" w:themeColor="text2"/>
              </w:rPr>
              <w:t>4.</w:t>
            </w:r>
            <w:r w:rsidRPr="00172FD5">
              <w:rPr>
                <w:rStyle w:val="fontstyle01"/>
                <w:rFonts w:ascii="Times New Roman" w:hAnsi="Times New Roman" w:hint="default"/>
                <w:b/>
                <w:bCs/>
                <w:color w:val="1F497D" w:themeColor="text2"/>
              </w:rPr>
              <w:t>研发了</w:t>
            </w:r>
            <w:r w:rsidR="001F7AF3" w:rsidRPr="00172FD5">
              <w:rPr>
                <w:rStyle w:val="fontstyle01"/>
                <w:rFonts w:ascii="Times New Roman" w:hAnsi="Times New Roman" w:hint="default"/>
                <w:b/>
                <w:bCs/>
                <w:color w:val="1F497D" w:themeColor="text2"/>
              </w:rPr>
              <w:t>高富水污染土壤高效修复与后期污染物控制关键技术</w:t>
            </w:r>
            <w:r w:rsidRPr="00172FD5">
              <w:rPr>
                <w:rStyle w:val="fontstyle01"/>
                <w:rFonts w:ascii="Times New Roman" w:hAnsi="Times New Roman" w:hint="default"/>
                <w:b/>
                <w:bCs/>
                <w:color w:val="1F497D" w:themeColor="text2"/>
              </w:rPr>
              <w:t>，实现了污染土脱毒后二次利用的价值。</w:t>
            </w:r>
            <w:r w:rsidRPr="00172FD5">
              <w:rPr>
                <w:rFonts w:ascii="Times New Roman" w:hAnsi="Times New Roman"/>
                <w:sz w:val="24"/>
              </w:rPr>
              <w:t>提出了水泥窑协同处置修复技术，</w:t>
            </w:r>
            <w:r w:rsidR="005E54E1" w:rsidRPr="00172FD5">
              <w:rPr>
                <w:rFonts w:ascii="Times New Roman" w:hAnsi="Times New Roman"/>
                <w:sz w:val="24"/>
              </w:rPr>
              <w:t>建立了</w:t>
            </w:r>
            <w:r w:rsidR="005E54E1" w:rsidRPr="00172FD5">
              <w:rPr>
                <w:rFonts w:ascii="Times New Roman" w:hAnsi="Times New Roman"/>
                <w:sz w:val="24"/>
              </w:rPr>
              <w:t>NAPL</w:t>
            </w:r>
            <w:r w:rsidR="005E54E1" w:rsidRPr="00172FD5">
              <w:rPr>
                <w:rFonts w:ascii="Times New Roman" w:hAnsi="Times New Roman"/>
                <w:sz w:val="24"/>
              </w:rPr>
              <w:t>多相抽提修复技术和多相抽提分离污染废水处理技术分别解决污染土及污染地下水的修复技术。</w:t>
            </w:r>
            <w:r w:rsidR="005E54E1" w:rsidRPr="00172FD5">
              <w:rPr>
                <w:rFonts w:ascii="Times New Roman" w:hAnsi="Times New Roman"/>
              </w:rPr>
              <w:t>成果纳入了</w:t>
            </w:r>
            <w:r w:rsidR="005E54E1" w:rsidRPr="00172FD5">
              <w:rPr>
                <w:rFonts w:ascii="Times New Roman" w:hAnsi="Times New Roman"/>
                <w:sz w:val="24"/>
              </w:rPr>
              <w:t>2021</w:t>
            </w:r>
            <w:r w:rsidR="005E54E1" w:rsidRPr="00172FD5">
              <w:rPr>
                <w:rFonts w:ascii="Times New Roman" w:hAnsi="Times New Roman"/>
                <w:sz w:val="24"/>
              </w:rPr>
              <w:t>年度湖北省建设科技计划项目和建筑节能示范工程。</w:t>
            </w:r>
            <w:r w:rsidR="00221EC2" w:rsidRPr="00172FD5">
              <w:rPr>
                <w:rStyle w:val="fontstyle01"/>
                <w:rFonts w:ascii="Times New Roman" w:hAnsi="Times New Roman" w:hint="default"/>
              </w:rPr>
              <w:t>成果获得了一项湖北省</w:t>
            </w:r>
            <w:r w:rsidR="00221EC2" w:rsidRPr="00172FD5">
              <w:rPr>
                <w:rStyle w:val="fontstyle01"/>
                <w:rFonts w:ascii="Times New Roman" w:hAnsi="Times New Roman" w:hint="default"/>
              </w:rPr>
              <w:t>2022</w:t>
            </w:r>
            <w:r w:rsidR="00221EC2" w:rsidRPr="00172FD5">
              <w:rPr>
                <w:rStyle w:val="fontstyle01"/>
                <w:rFonts w:ascii="Times New Roman" w:hAnsi="Times New Roman" w:hint="default"/>
              </w:rPr>
              <w:t>年度省级工法。</w:t>
            </w:r>
          </w:p>
          <w:p w14:paraId="512DA6A3" w14:textId="61B32995" w:rsidR="004A61CB" w:rsidRPr="00172FD5" w:rsidRDefault="004A61CB" w:rsidP="004A61CB">
            <w:pPr>
              <w:spacing w:line="440" w:lineRule="exact"/>
              <w:ind w:firstLineChars="200" w:firstLine="480"/>
              <w:rPr>
                <w:rFonts w:ascii="Times New Roman" w:hAnsi="Times New Roman"/>
                <w:sz w:val="24"/>
              </w:rPr>
            </w:pPr>
            <w:r w:rsidRPr="00172FD5">
              <w:rPr>
                <w:rFonts w:ascii="Times New Roman" w:hAnsi="Times New Roman"/>
                <w:sz w:val="24"/>
              </w:rPr>
              <w:t>项目成果授权发明专利</w:t>
            </w:r>
            <w:r w:rsidRPr="00172FD5">
              <w:rPr>
                <w:rFonts w:ascii="Times New Roman" w:hAnsi="Times New Roman"/>
                <w:sz w:val="24"/>
              </w:rPr>
              <w:t xml:space="preserve"> 6 </w:t>
            </w:r>
            <w:r w:rsidRPr="00172FD5">
              <w:rPr>
                <w:rFonts w:ascii="Times New Roman" w:hAnsi="Times New Roman"/>
                <w:sz w:val="24"/>
              </w:rPr>
              <w:t>项、实用新型专利</w:t>
            </w:r>
            <w:r w:rsidRPr="00172FD5">
              <w:rPr>
                <w:rFonts w:ascii="Times New Roman" w:hAnsi="Times New Roman"/>
                <w:sz w:val="24"/>
              </w:rPr>
              <w:t>6</w:t>
            </w:r>
            <w:r w:rsidRPr="00172FD5">
              <w:rPr>
                <w:rFonts w:ascii="Times New Roman" w:hAnsi="Times New Roman"/>
                <w:sz w:val="24"/>
              </w:rPr>
              <w:t>项；软著</w:t>
            </w:r>
            <w:r w:rsidRPr="00172FD5">
              <w:rPr>
                <w:rFonts w:ascii="Times New Roman" w:hAnsi="Times New Roman"/>
                <w:sz w:val="24"/>
              </w:rPr>
              <w:t>7</w:t>
            </w:r>
            <w:r w:rsidRPr="00172FD5">
              <w:rPr>
                <w:rFonts w:ascii="Times New Roman" w:hAnsi="Times New Roman"/>
                <w:sz w:val="24"/>
              </w:rPr>
              <w:t>项，</w:t>
            </w:r>
            <w:r w:rsidR="00E16352" w:rsidRPr="00172FD5">
              <w:rPr>
                <w:rFonts w:ascii="Times New Roman" w:hAnsi="Times New Roman"/>
                <w:sz w:val="24"/>
              </w:rPr>
              <w:t>湖北省工法</w:t>
            </w:r>
            <w:r w:rsidR="00E16352" w:rsidRPr="00172FD5">
              <w:rPr>
                <w:rFonts w:ascii="Times New Roman" w:hAnsi="Times New Roman"/>
                <w:sz w:val="24"/>
              </w:rPr>
              <w:t>3</w:t>
            </w:r>
            <w:r w:rsidR="00E16352" w:rsidRPr="00172FD5">
              <w:rPr>
                <w:rFonts w:ascii="Times New Roman" w:hAnsi="Times New Roman"/>
                <w:sz w:val="24"/>
              </w:rPr>
              <w:t>项，</w:t>
            </w:r>
            <w:r w:rsidRPr="00172FD5">
              <w:rPr>
                <w:rFonts w:ascii="Times New Roman" w:hAnsi="Times New Roman"/>
                <w:sz w:val="24"/>
              </w:rPr>
              <w:t>发表</w:t>
            </w:r>
            <w:r w:rsidRPr="00172FD5">
              <w:rPr>
                <w:rFonts w:ascii="Times New Roman" w:hAnsi="Times New Roman"/>
                <w:sz w:val="24"/>
              </w:rPr>
              <w:t>EI</w:t>
            </w:r>
            <w:r w:rsidRPr="00172FD5">
              <w:rPr>
                <w:rFonts w:ascii="Times New Roman" w:hAnsi="Times New Roman"/>
                <w:sz w:val="24"/>
              </w:rPr>
              <w:t>收录论文</w:t>
            </w:r>
            <w:r w:rsidR="002A0067" w:rsidRPr="00172FD5">
              <w:rPr>
                <w:rFonts w:ascii="Times New Roman" w:hAnsi="Times New Roman"/>
                <w:sz w:val="24"/>
              </w:rPr>
              <w:t>2</w:t>
            </w:r>
            <w:r w:rsidRPr="00172FD5">
              <w:rPr>
                <w:rFonts w:ascii="Times New Roman" w:hAnsi="Times New Roman"/>
                <w:sz w:val="24"/>
              </w:rPr>
              <w:t>篇，</w:t>
            </w:r>
            <w:r w:rsidR="009A1EE4" w:rsidRPr="00172FD5">
              <w:rPr>
                <w:rFonts w:ascii="Times New Roman" w:hAnsi="Times New Roman"/>
                <w:sz w:val="24"/>
              </w:rPr>
              <w:t>SCI</w:t>
            </w:r>
            <w:r w:rsidRPr="00172FD5">
              <w:rPr>
                <w:rFonts w:ascii="Times New Roman" w:hAnsi="Times New Roman"/>
                <w:sz w:val="24"/>
              </w:rPr>
              <w:t>论文</w:t>
            </w:r>
            <w:r w:rsidR="002A0067" w:rsidRPr="00172FD5">
              <w:rPr>
                <w:rFonts w:ascii="Times New Roman" w:hAnsi="Times New Roman"/>
                <w:sz w:val="24"/>
              </w:rPr>
              <w:t>3</w:t>
            </w:r>
            <w:r w:rsidRPr="00172FD5">
              <w:rPr>
                <w:rFonts w:ascii="Times New Roman" w:hAnsi="Times New Roman"/>
                <w:sz w:val="24"/>
              </w:rPr>
              <w:t>篇；</w:t>
            </w:r>
            <w:r w:rsidR="00E16352" w:rsidRPr="00172FD5">
              <w:rPr>
                <w:rFonts w:ascii="Times New Roman" w:hAnsi="Times New Roman"/>
                <w:sz w:val="24"/>
              </w:rPr>
              <w:t xml:space="preserve"> </w:t>
            </w:r>
            <w:r w:rsidR="000B2D6E" w:rsidRPr="00172FD5">
              <w:rPr>
                <w:rFonts w:ascii="Times New Roman" w:hAnsi="Times New Roman"/>
                <w:sz w:val="24"/>
              </w:rPr>
              <w:t>发布</w:t>
            </w:r>
            <w:r w:rsidR="000B2D6E" w:rsidRPr="00172FD5">
              <w:rPr>
                <w:rStyle w:val="fontstyle01"/>
                <w:rFonts w:ascii="Times New Roman" w:hAnsi="Times New Roman" w:hint="default"/>
              </w:rPr>
              <w:t>团体标准《地下交通枢纽运行期结构健康监测技术标准》（</w:t>
            </w:r>
            <w:r w:rsidR="000B2D6E" w:rsidRPr="00172FD5">
              <w:rPr>
                <w:rStyle w:val="fontstyle01"/>
                <w:rFonts w:ascii="Times New Roman" w:hAnsi="Times New Roman" w:hint="default"/>
              </w:rPr>
              <w:t>T/CSPSTC89-2022</w:t>
            </w:r>
            <w:r w:rsidR="000B2D6E" w:rsidRPr="00172FD5">
              <w:rPr>
                <w:rStyle w:val="fontstyle01"/>
                <w:rFonts w:ascii="Times New Roman" w:hAnsi="Times New Roman" w:hint="default"/>
              </w:rPr>
              <w:t>）和江苏省地方标准《地质钻孔光纤多参量监测实施技术规范》（</w:t>
            </w:r>
            <w:r w:rsidR="000B2D6E" w:rsidRPr="00172FD5">
              <w:rPr>
                <w:rStyle w:val="fontstyle01"/>
                <w:rFonts w:ascii="Times New Roman" w:hAnsi="Times New Roman" w:hint="default"/>
              </w:rPr>
              <w:t>DB32/T4403-2022</w:t>
            </w:r>
            <w:r w:rsidR="000B2D6E" w:rsidRPr="00172FD5">
              <w:rPr>
                <w:rStyle w:val="fontstyle01"/>
                <w:rFonts w:ascii="Times New Roman" w:hAnsi="Times New Roman" w:hint="default"/>
              </w:rPr>
              <w:t>）。</w:t>
            </w:r>
          </w:p>
          <w:p w14:paraId="441BCE85" w14:textId="7176535C" w:rsidR="005C6EEE" w:rsidRPr="00172FD5" w:rsidRDefault="004A61CB" w:rsidP="005255AE">
            <w:pPr>
              <w:spacing w:line="440" w:lineRule="exact"/>
              <w:ind w:firstLineChars="200" w:firstLine="480"/>
              <w:rPr>
                <w:rFonts w:ascii="Times New Roman" w:hAnsi="Times New Roman"/>
                <w:szCs w:val="21"/>
              </w:rPr>
            </w:pPr>
            <w:r w:rsidRPr="00172FD5">
              <w:rPr>
                <w:rFonts w:ascii="Times New Roman" w:hAnsi="Times New Roman"/>
                <w:sz w:val="24"/>
              </w:rPr>
              <w:t>项目成果保证了南京华贸国际中心项目深基坑的施工安全，在深基坑监测、基坑逆作法施工、基坑安全评估、污染土修复、基坑稳定性等方面，施工效率整体提升约</w:t>
            </w:r>
            <w:r w:rsidRPr="00172FD5">
              <w:rPr>
                <w:rFonts w:ascii="Times New Roman" w:hAnsi="Times New Roman"/>
                <w:sz w:val="24"/>
              </w:rPr>
              <w:t>20%</w:t>
            </w:r>
            <w:r w:rsidRPr="00172FD5">
              <w:rPr>
                <w:rFonts w:ascii="Times New Roman" w:hAnsi="Times New Roman"/>
                <w:sz w:val="24"/>
              </w:rPr>
              <w:t>，施工成本降低约</w:t>
            </w:r>
            <w:r w:rsidRPr="00172FD5">
              <w:rPr>
                <w:rFonts w:ascii="Times New Roman" w:hAnsi="Times New Roman"/>
                <w:sz w:val="24"/>
              </w:rPr>
              <w:t>15%</w:t>
            </w:r>
            <w:r w:rsidRPr="00172FD5">
              <w:rPr>
                <w:rFonts w:ascii="Times New Roman" w:hAnsi="Times New Roman"/>
                <w:sz w:val="24"/>
              </w:rPr>
              <w:t>，有效的节约了工期，同时基坑稳定性的大幅度增强，降低对周边生产生活影响，近两年经济效益达</w:t>
            </w:r>
            <w:r w:rsidRPr="00172FD5">
              <w:rPr>
                <w:rFonts w:ascii="Times New Roman" w:hAnsi="Times New Roman"/>
                <w:sz w:val="24"/>
              </w:rPr>
              <w:t>3200</w:t>
            </w:r>
            <w:r w:rsidRPr="00172FD5">
              <w:rPr>
                <w:rFonts w:ascii="Times New Roman" w:hAnsi="Times New Roman"/>
                <w:sz w:val="24"/>
              </w:rPr>
              <w:t>万元。</w:t>
            </w:r>
          </w:p>
        </w:tc>
      </w:tr>
    </w:tbl>
    <w:p w14:paraId="04E429BC" w14:textId="77777777" w:rsidR="005C6EEE" w:rsidRPr="00172FD5" w:rsidRDefault="00220454">
      <w:pPr>
        <w:jc w:val="center"/>
        <w:rPr>
          <w:rFonts w:ascii="Times New Roman" w:eastAsia="黑体" w:hAnsi="Times New Roman"/>
          <w:sz w:val="30"/>
          <w:szCs w:val="30"/>
        </w:rPr>
      </w:pPr>
      <w:r w:rsidRPr="00172FD5">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172FD5" w14:paraId="3F3773ED" w14:textId="77777777">
        <w:tc>
          <w:tcPr>
            <w:tcW w:w="9060" w:type="dxa"/>
            <w:tcBorders>
              <w:top w:val="single" w:sz="8" w:space="0" w:color="auto"/>
              <w:bottom w:val="single" w:sz="8" w:space="0" w:color="auto"/>
            </w:tcBorders>
          </w:tcPr>
          <w:p w14:paraId="75650079" w14:textId="1A04D7C5"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创新成果</w:t>
            </w:r>
            <w:r w:rsidRPr="00172FD5">
              <w:rPr>
                <w:rFonts w:ascii="Times New Roman" w:hAnsi="Times New Roman"/>
                <w:sz w:val="24"/>
              </w:rPr>
              <w:t>1</w:t>
            </w:r>
            <w:r w:rsidRPr="00172FD5">
              <w:rPr>
                <w:rFonts w:ascii="Times New Roman" w:hAnsi="Times New Roman"/>
                <w:sz w:val="24"/>
              </w:rPr>
              <w:t>：</w:t>
            </w:r>
            <w:r w:rsidR="001F7AF3" w:rsidRPr="00172FD5">
              <w:rPr>
                <w:rStyle w:val="fontstyle01"/>
                <w:rFonts w:ascii="Times New Roman" w:hAnsi="Times New Roman" w:hint="default"/>
                <w:b/>
                <w:bCs/>
                <w:color w:val="1F497D" w:themeColor="text2"/>
              </w:rPr>
              <w:t>研发了基于多场智能光纤监测的群坑施工风险与隐患预判关键技术，实现了基坑全寿命周期的系统集成化和自动化，预判群坑施工风险与隐患。</w:t>
            </w:r>
            <w:r w:rsidRPr="00172FD5">
              <w:rPr>
                <w:rFonts w:ascii="Times New Roman" w:hAnsi="Times New Roman"/>
                <w:sz w:val="24"/>
              </w:rPr>
              <w:t>提出了基坑工程多场智能监测方法，建立了深基坑分布式光纤监测技术体系，开发了建（构）筑物全生命周期的智能监测技术云平台。</w:t>
            </w:r>
          </w:p>
          <w:p w14:paraId="3ED02562" w14:textId="77777777"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1</w:t>
            </w:r>
            <w:r w:rsidRPr="00172FD5">
              <w:rPr>
                <w:rFonts w:ascii="Times New Roman" w:hAnsi="Times New Roman"/>
                <w:sz w:val="24"/>
              </w:rPr>
              <w:t>）研制了适用于超大超深基坑多物理场参量监测的光纤传感器</w:t>
            </w:r>
          </w:p>
          <w:p w14:paraId="5236EB28" w14:textId="4AE14783"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为了解决岩土工程监测中传感器存活率低及人工读取等难题，面向超大超深基坑需求，研发了多物理场参量岩土工程新型光纤传感器，并提出了配套的安装布设工艺，具有分布式、长距离、耐久性长等优势，为深基坑工程精细化监测提供了有效的手段。研发了适用于深基坑岩土体与维护结构监测用的感测光缆，建立了传感光缆与岩土体结构应变传递模型，发展了基于光纤感测的基坑维护体水平位移监测技术，监控基坑深部岩土体与结构变形与应力发展变化趋势，为基坑工程安全预警提供科学数据。</w:t>
            </w:r>
          </w:p>
          <w:p w14:paraId="1FE82D1B" w14:textId="77777777"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2</w:t>
            </w:r>
            <w:r w:rsidRPr="00172FD5">
              <w:rPr>
                <w:rFonts w:ascii="Times New Roman" w:hAnsi="Times New Roman"/>
                <w:sz w:val="24"/>
              </w:rPr>
              <w:t>）集成了超大超深基坑工程分布式光纤监测预警系统</w:t>
            </w:r>
          </w:p>
          <w:p w14:paraId="29173AE7" w14:textId="77777777"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根据超深基坑的施工的复杂环境与风险防控重点，构建了超大超深基坑分布式光纤多场监测系统，综合传感器的选型、布设工艺、信息融合处理表征与分析，形成了合理可靠的超深大基坑监测方案；基于</w:t>
            </w:r>
            <w:r w:rsidRPr="00172FD5">
              <w:rPr>
                <w:rFonts w:ascii="Times New Roman" w:hAnsi="Times New Roman"/>
                <w:sz w:val="24"/>
              </w:rPr>
              <w:t>BIM</w:t>
            </w:r>
            <w:r w:rsidRPr="00172FD5">
              <w:rPr>
                <w:rFonts w:ascii="Times New Roman" w:hAnsi="Times New Roman"/>
                <w:sz w:val="24"/>
              </w:rPr>
              <w:t>引擎开发监测云平台，构建了轻量化监测系统前端界面，实现基坑监测数据的跨域调取与实景模型的虚拟可视化，为工程自动化监测提供依据支持。开发了系列岩土工程光纤数据处理软件，支撑深基坑工程海量数据处理和预警，包括锚杆光纤监测数据处理系统、分布式光纤应变数据特征识别与处理系统、光纤柔性形变计监测数据处理系统、地下水采样与孔压静力触探探头数据采集系统等，实现监测数据的快速化、自动化处理与可视化输出，为施工安全监控与评估提供可靠信息。</w:t>
            </w:r>
          </w:p>
          <w:p w14:paraId="7B3B7E71" w14:textId="77777777"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3</w:t>
            </w:r>
            <w:r w:rsidRPr="00172FD5">
              <w:rPr>
                <w:rFonts w:ascii="Times New Roman" w:hAnsi="Times New Roman"/>
                <w:sz w:val="24"/>
              </w:rPr>
              <w:t>）建立了超大超深基坑工程超大超深基坑监测指标评估与预测方法</w:t>
            </w:r>
          </w:p>
          <w:p w14:paraId="346E9CAD" w14:textId="77777777" w:rsidR="00EB1222" w:rsidRPr="00172FD5" w:rsidRDefault="00EB1222" w:rsidP="00EB1222">
            <w:pPr>
              <w:spacing w:line="440" w:lineRule="exact"/>
              <w:ind w:firstLineChars="200" w:firstLine="480"/>
              <w:rPr>
                <w:rFonts w:ascii="Times New Roman" w:hAnsi="Times New Roman"/>
                <w:sz w:val="24"/>
              </w:rPr>
            </w:pPr>
            <w:r w:rsidRPr="00172FD5">
              <w:rPr>
                <w:rFonts w:ascii="Times New Roman" w:hAnsi="Times New Roman"/>
                <w:sz w:val="24"/>
              </w:rPr>
              <w:t>建立了基于光纤传感的超深大基坑监测指标选取原则，指标的选取、监测指标转换方法，追踪超大超深基坑施工期全过程的响应特征。掌握支护结构体系及关键节点在交叉作业影响下的受力状态与演化规律。分析支护结构损伤程度判定支护结构稳定状态，预测其发展进程；提出了改进的支护结构综合刚度模型，表征不同地质条件下超深大基坑支护结构的变形特性。有效预估与预测超深大基坑的变形发展进程，提出相应防控措施，确保施工期基坑结构体系全寿命周期的安全。</w:t>
            </w:r>
          </w:p>
          <w:p w14:paraId="4EA54857" w14:textId="6F6706B0" w:rsidR="00001401" w:rsidRPr="00172FD5" w:rsidRDefault="00001401" w:rsidP="002F29F8">
            <w:pPr>
              <w:spacing w:line="440" w:lineRule="exact"/>
              <w:ind w:firstLineChars="200" w:firstLine="480"/>
              <w:rPr>
                <w:rFonts w:ascii="Times New Roman" w:hAnsi="Times New Roman"/>
                <w:sz w:val="24"/>
              </w:rPr>
            </w:pPr>
            <w:r w:rsidRPr="00172FD5">
              <w:rPr>
                <w:rFonts w:ascii="Times New Roman" w:hAnsi="Times New Roman"/>
                <w:sz w:val="24"/>
              </w:rPr>
              <w:t>创新成果</w:t>
            </w:r>
            <w:r w:rsidRPr="00172FD5">
              <w:rPr>
                <w:rFonts w:ascii="Times New Roman" w:hAnsi="Times New Roman"/>
                <w:sz w:val="24"/>
              </w:rPr>
              <w:t>2</w:t>
            </w:r>
            <w:r w:rsidRPr="00172FD5">
              <w:rPr>
                <w:rFonts w:ascii="Times New Roman" w:hAnsi="Times New Roman"/>
                <w:sz w:val="24"/>
              </w:rPr>
              <w:t>：</w:t>
            </w:r>
            <w:r w:rsidR="001F7AF3" w:rsidRPr="00172FD5">
              <w:rPr>
                <w:rStyle w:val="fontstyle01"/>
                <w:rFonts w:ascii="Times New Roman" w:hAnsi="Times New Roman" w:hint="default"/>
                <w:b/>
                <w:bCs/>
                <w:color w:val="1F497D" w:themeColor="text2"/>
              </w:rPr>
              <w:t>临地铁及建筑保护区内基坑顺逆结合优化建造关键技术</w:t>
            </w:r>
            <w:r w:rsidRPr="00172FD5">
              <w:rPr>
                <w:rFonts w:ascii="Times New Roman" w:hAnsi="Times New Roman"/>
                <w:sz w:val="24"/>
              </w:rPr>
              <w:t>，通过设计施工一体化分析，创新提出了</w:t>
            </w:r>
            <w:r w:rsidRPr="00172FD5">
              <w:rPr>
                <w:rFonts w:ascii="Times New Roman" w:hAnsi="Times New Roman"/>
                <w:sz w:val="24"/>
              </w:rPr>
              <w:t>SRC</w:t>
            </w:r>
            <w:r w:rsidRPr="00172FD5">
              <w:rPr>
                <w:rFonts w:ascii="Times New Roman" w:hAnsi="Times New Roman"/>
                <w:sz w:val="24"/>
              </w:rPr>
              <w:t>型钢柱承插扩大基座的优化设计、逆作法技术间歇停止点优化设计、基于</w:t>
            </w:r>
            <w:r w:rsidRPr="00172FD5">
              <w:rPr>
                <w:rFonts w:ascii="Times New Roman" w:hAnsi="Times New Roman"/>
                <w:sz w:val="24"/>
              </w:rPr>
              <w:t>BIM</w:t>
            </w:r>
            <w:r w:rsidRPr="00172FD5">
              <w:rPr>
                <w:rFonts w:ascii="Times New Roman" w:hAnsi="Times New Roman"/>
                <w:sz w:val="24"/>
              </w:rPr>
              <w:t>模拟条件下群坑多工况设计施工分析优化技术，为保证基坑的快速建造完成提出了解决方法。</w:t>
            </w:r>
          </w:p>
          <w:p w14:paraId="35D51B1B" w14:textId="77777777" w:rsidR="00001401" w:rsidRPr="00172FD5" w:rsidRDefault="00001401"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1</w:t>
            </w:r>
            <w:r w:rsidRPr="00172FD5">
              <w:rPr>
                <w:rFonts w:ascii="Times New Roman" w:hAnsi="Times New Roman"/>
                <w:sz w:val="24"/>
              </w:rPr>
              <w:t>）</w:t>
            </w:r>
            <w:r w:rsidRPr="00172FD5">
              <w:rPr>
                <w:rFonts w:ascii="Times New Roman" w:hAnsi="Times New Roman"/>
                <w:sz w:val="24"/>
              </w:rPr>
              <w:t>SRC</w:t>
            </w:r>
            <w:r w:rsidRPr="00172FD5">
              <w:rPr>
                <w:rFonts w:ascii="Times New Roman" w:hAnsi="Times New Roman"/>
                <w:sz w:val="24"/>
              </w:rPr>
              <w:t>型钢柱承插扩大基座的优化设计，有效解决了钢管柱上部的</w:t>
            </w:r>
            <w:r w:rsidRPr="00172FD5">
              <w:rPr>
                <w:rFonts w:ascii="Times New Roman" w:hAnsi="Times New Roman"/>
                <w:sz w:val="24"/>
              </w:rPr>
              <w:t>H</w:t>
            </w:r>
            <w:r w:rsidRPr="00172FD5">
              <w:rPr>
                <w:rFonts w:ascii="Times New Roman" w:hAnsi="Times New Roman"/>
                <w:sz w:val="24"/>
              </w:rPr>
              <w:t>型钢钢骨柱如何顺利向下连接过渡的问题。逆作法工况条件下上部荷载通过转换层传递至一柱一桩；设置</w:t>
            </w:r>
            <w:r w:rsidRPr="00172FD5">
              <w:rPr>
                <w:rFonts w:ascii="Times New Roman" w:hAnsi="Times New Roman"/>
                <w:sz w:val="24"/>
              </w:rPr>
              <w:t>SRC</w:t>
            </w:r>
            <w:r w:rsidRPr="00172FD5">
              <w:rPr>
                <w:rFonts w:ascii="Times New Roman" w:hAnsi="Times New Roman"/>
                <w:sz w:val="24"/>
              </w:rPr>
              <w:t>型钢柱承插扩大基座，将原钢管柱顶的双十字连接板构造，优化成单板与</w:t>
            </w:r>
            <w:r w:rsidRPr="00172FD5">
              <w:rPr>
                <w:rFonts w:ascii="Times New Roman" w:hAnsi="Times New Roman"/>
                <w:sz w:val="24"/>
              </w:rPr>
              <w:t>H</w:t>
            </w:r>
            <w:r w:rsidRPr="00172FD5">
              <w:rPr>
                <w:rFonts w:ascii="Times New Roman" w:hAnsi="Times New Roman"/>
                <w:sz w:val="24"/>
              </w:rPr>
              <w:t>型钢腹板连接，安装时直插钢管柱顶</w:t>
            </w:r>
            <w:r w:rsidRPr="00172FD5">
              <w:rPr>
                <w:rFonts w:ascii="Times New Roman" w:hAnsi="Times New Roman"/>
                <w:sz w:val="24"/>
              </w:rPr>
              <w:t>300mm</w:t>
            </w:r>
            <w:r w:rsidRPr="00172FD5">
              <w:rPr>
                <w:rFonts w:ascii="Times New Roman" w:hAnsi="Times New Roman"/>
                <w:sz w:val="24"/>
              </w:rPr>
              <w:t>并焊接即可，实现了基座的工厂一体化加工；单板插入钢骨柱顶后，设置双块半圆弧板，与</w:t>
            </w:r>
            <w:r w:rsidRPr="00172FD5">
              <w:rPr>
                <w:rFonts w:ascii="Times New Roman" w:hAnsi="Times New Roman"/>
                <w:sz w:val="24"/>
              </w:rPr>
              <w:t>H</w:t>
            </w:r>
            <w:r w:rsidRPr="00172FD5">
              <w:rPr>
                <w:rFonts w:ascii="Times New Roman" w:hAnsi="Times New Roman"/>
                <w:sz w:val="24"/>
              </w:rPr>
              <w:t>型钢翼缘连接，使得</w:t>
            </w:r>
            <w:r w:rsidRPr="00172FD5">
              <w:rPr>
                <w:rFonts w:ascii="Times New Roman" w:hAnsi="Times New Roman"/>
                <w:sz w:val="24"/>
              </w:rPr>
              <w:t>H</w:t>
            </w:r>
            <w:r w:rsidRPr="00172FD5">
              <w:rPr>
                <w:rFonts w:ascii="Times New Roman" w:hAnsi="Times New Roman"/>
                <w:sz w:val="24"/>
              </w:rPr>
              <w:t>型可通过钢板坐落于钢管柱顶，实现了通过圆弧板调节误差由原来的</w:t>
            </w:r>
            <w:r w:rsidRPr="00172FD5">
              <w:rPr>
                <w:rFonts w:ascii="Times New Roman" w:hAnsi="Times New Roman"/>
                <w:sz w:val="24"/>
              </w:rPr>
              <w:t>5mm</w:t>
            </w:r>
            <w:r w:rsidRPr="00172FD5">
              <w:rPr>
                <w:rFonts w:ascii="Times New Roman" w:hAnsi="Times New Roman"/>
                <w:sz w:val="24"/>
              </w:rPr>
              <w:t>增大至</w:t>
            </w:r>
            <w:r w:rsidRPr="00172FD5">
              <w:rPr>
                <w:rFonts w:ascii="Times New Roman" w:hAnsi="Times New Roman"/>
                <w:sz w:val="24"/>
              </w:rPr>
              <w:t>25mm</w:t>
            </w:r>
            <w:r w:rsidRPr="00172FD5">
              <w:rPr>
                <w:rFonts w:ascii="Times New Roman" w:hAnsi="Times New Roman"/>
                <w:sz w:val="24"/>
              </w:rPr>
              <w:t>；一柱一桩钢管柱顶的位置误差主要包含钢管柱的垂直度、定位两种因素，在一柱一桩完成后，通过复测统计分析偏差数据，采用</w:t>
            </w:r>
            <w:r w:rsidRPr="00172FD5">
              <w:rPr>
                <w:rFonts w:ascii="Times New Roman" w:hAnsi="Times New Roman"/>
                <w:sz w:val="24"/>
              </w:rPr>
              <w:t>BIM</w:t>
            </w:r>
            <w:r w:rsidRPr="00172FD5">
              <w:rPr>
                <w:rFonts w:ascii="Times New Roman" w:hAnsi="Times New Roman"/>
                <w:sz w:val="24"/>
              </w:rPr>
              <w:t>技术进行模拟现场并微调</w:t>
            </w:r>
            <w:r w:rsidRPr="00172FD5">
              <w:rPr>
                <w:rFonts w:ascii="Times New Roman" w:hAnsi="Times New Roman"/>
                <w:sz w:val="24"/>
              </w:rPr>
              <w:t>SRC</w:t>
            </w:r>
            <w:r w:rsidRPr="00172FD5">
              <w:rPr>
                <w:rFonts w:ascii="Times New Roman" w:hAnsi="Times New Roman"/>
                <w:sz w:val="24"/>
              </w:rPr>
              <w:t>型钢柱承插扩大基座设计图。</w:t>
            </w:r>
          </w:p>
          <w:p w14:paraId="4B7DAB0E" w14:textId="77777777" w:rsidR="00001401" w:rsidRPr="00172FD5" w:rsidRDefault="00001401"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2</w:t>
            </w:r>
            <w:r w:rsidRPr="00172FD5">
              <w:rPr>
                <w:rFonts w:ascii="Times New Roman" w:hAnsi="Times New Roman"/>
                <w:sz w:val="24"/>
              </w:rPr>
              <w:t>）逆作法技术间歇停止点优化设计，提出了设计施工一体化逆作法组织方法。对于主楼原设计在</w:t>
            </w:r>
            <w:r w:rsidRPr="00172FD5">
              <w:rPr>
                <w:rFonts w:ascii="Times New Roman" w:hAnsi="Times New Roman"/>
                <w:sz w:val="24"/>
              </w:rPr>
              <w:t>B0</w:t>
            </w:r>
            <w:r w:rsidRPr="00172FD5">
              <w:rPr>
                <w:rFonts w:ascii="Times New Roman" w:hAnsi="Times New Roman"/>
                <w:sz w:val="24"/>
              </w:rPr>
              <w:t>层完上部主楼成可施工至</w:t>
            </w:r>
            <w:r w:rsidRPr="00172FD5">
              <w:rPr>
                <w:rFonts w:ascii="Times New Roman" w:hAnsi="Times New Roman"/>
                <w:sz w:val="24"/>
              </w:rPr>
              <w:t>6</w:t>
            </w:r>
            <w:r w:rsidRPr="00172FD5">
              <w:rPr>
                <w:rFonts w:ascii="Times New Roman" w:hAnsi="Times New Roman"/>
                <w:sz w:val="24"/>
              </w:rPr>
              <w:t>层，地库裙房区只可向下施工，在地下</w:t>
            </w:r>
            <w:r w:rsidRPr="00172FD5">
              <w:rPr>
                <w:rFonts w:ascii="Times New Roman" w:hAnsi="Times New Roman"/>
                <w:sz w:val="24"/>
              </w:rPr>
              <w:t>B1</w:t>
            </w:r>
            <w:r w:rsidRPr="00172FD5">
              <w:rPr>
                <w:rFonts w:ascii="Times New Roman" w:hAnsi="Times New Roman"/>
                <w:sz w:val="24"/>
              </w:rPr>
              <w:t>层完成后上部主楼可施工至</w:t>
            </w:r>
            <w:r w:rsidRPr="00172FD5">
              <w:rPr>
                <w:rFonts w:ascii="Times New Roman" w:hAnsi="Times New Roman"/>
                <w:sz w:val="24"/>
              </w:rPr>
              <w:t>12</w:t>
            </w:r>
            <w:r w:rsidRPr="00172FD5">
              <w:rPr>
                <w:rFonts w:ascii="Times New Roman" w:hAnsi="Times New Roman"/>
                <w:sz w:val="24"/>
              </w:rPr>
              <w:t>层，在地下室底板、竖向回筑完成后方可继续施工主楼</w:t>
            </w:r>
            <w:r w:rsidRPr="00172FD5">
              <w:rPr>
                <w:rFonts w:ascii="Times New Roman" w:hAnsi="Times New Roman"/>
                <w:sz w:val="24"/>
              </w:rPr>
              <w:t>12</w:t>
            </w:r>
            <w:r w:rsidRPr="00172FD5">
              <w:rPr>
                <w:rFonts w:ascii="Times New Roman" w:hAnsi="Times New Roman"/>
                <w:sz w:val="24"/>
              </w:rPr>
              <w:t>层以上结构、地上裙房结构。设计优化后，对于主楼区，在</w:t>
            </w:r>
            <w:r w:rsidRPr="00172FD5">
              <w:rPr>
                <w:rFonts w:ascii="Times New Roman" w:hAnsi="Times New Roman"/>
                <w:sz w:val="24"/>
              </w:rPr>
              <w:t>B0</w:t>
            </w:r>
            <w:r w:rsidRPr="00172FD5">
              <w:rPr>
                <w:rFonts w:ascii="Times New Roman" w:hAnsi="Times New Roman"/>
                <w:sz w:val="24"/>
              </w:rPr>
              <w:t>与地下</w:t>
            </w:r>
            <w:r w:rsidRPr="00172FD5">
              <w:rPr>
                <w:rFonts w:ascii="Times New Roman" w:hAnsi="Times New Roman"/>
                <w:sz w:val="24"/>
              </w:rPr>
              <w:t>B1</w:t>
            </w:r>
            <w:r w:rsidRPr="00172FD5">
              <w:rPr>
                <w:rFonts w:ascii="Times New Roman" w:hAnsi="Times New Roman"/>
                <w:sz w:val="24"/>
              </w:rPr>
              <w:t>层中间加设临时钢管支撑后，消除了开挖至</w:t>
            </w:r>
            <w:r w:rsidRPr="00172FD5">
              <w:rPr>
                <w:rFonts w:ascii="Times New Roman" w:hAnsi="Times New Roman"/>
                <w:sz w:val="24"/>
              </w:rPr>
              <w:t>B1</w:t>
            </w:r>
            <w:r w:rsidRPr="00172FD5">
              <w:rPr>
                <w:rFonts w:ascii="Times New Roman" w:hAnsi="Times New Roman"/>
                <w:sz w:val="24"/>
              </w:rPr>
              <w:t>层以下</w:t>
            </w:r>
            <w:r w:rsidRPr="00172FD5">
              <w:rPr>
                <w:rFonts w:ascii="Times New Roman" w:hAnsi="Times New Roman"/>
                <w:sz w:val="24"/>
              </w:rPr>
              <w:t>2m</w:t>
            </w:r>
            <w:r w:rsidRPr="00172FD5">
              <w:rPr>
                <w:rFonts w:ascii="Times New Roman" w:hAnsi="Times New Roman"/>
                <w:sz w:val="24"/>
              </w:rPr>
              <w:t>时计算层高达</w:t>
            </w:r>
            <w:r w:rsidRPr="00172FD5">
              <w:rPr>
                <w:rFonts w:ascii="Times New Roman" w:hAnsi="Times New Roman"/>
                <w:sz w:val="24"/>
              </w:rPr>
              <w:t>12.5m</w:t>
            </w:r>
            <w:r w:rsidRPr="00172FD5">
              <w:rPr>
                <w:rFonts w:ascii="Times New Roman" w:hAnsi="Times New Roman"/>
                <w:sz w:val="24"/>
              </w:rPr>
              <w:t>的最不利状态，地上主楼即可施工至预售楼层</w:t>
            </w:r>
            <w:r w:rsidRPr="00172FD5">
              <w:rPr>
                <w:rFonts w:ascii="Times New Roman" w:hAnsi="Times New Roman"/>
                <w:sz w:val="24"/>
              </w:rPr>
              <w:t>12</w:t>
            </w:r>
            <w:r w:rsidRPr="00172FD5">
              <w:rPr>
                <w:rFonts w:ascii="Times New Roman" w:hAnsi="Times New Roman"/>
                <w:sz w:val="24"/>
              </w:rPr>
              <w:t>层，同时在</w:t>
            </w:r>
            <w:r w:rsidRPr="00172FD5">
              <w:rPr>
                <w:rFonts w:ascii="Times New Roman" w:hAnsi="Times New Roman"/>
                <w:sz w:val="24"/>
              </w:rPr>
              <w:t>B1</w:t>
            </w:r>
            <w:r w:rsidRPr="00172FD5">
              <w:rPr>
                <w:rFonts w:ascii="Times New Roman" w:hAnsi="Times New Roman"/>
                <w:sz w:val="24"/>
              </w:rPr>
              <w:t>（</w:t>
            </w:r>
            <w:r w:rsidRPr="00172FD5">
              <w:rPr>
                <w:rFonts w:ascii="Times New Roman" w:hAnsi="Times New Roman"/>
                <w:sz w:val="24"/>
              </w:rPr>
              <w:t>B2</w:t>
            </w:r>
            <w:r w:rsidRPr="00172FD5">
              <w:rPr>
                <w:rFonts w:ascii="Times New Roman" w:hAnsi="Times New Roman"/>
                <w:sz w:val="24"/>
              </w:rPr>
              <w:t>层）完成时即可插入施工</w:t>
            </w:r>
            <w:r w:rsidRPr="00172FD5">
              <w:rPr>
                <w:rFonts w:ascii="Times New Roman" w:hAnsi="Times New Roman"/>
                <w:sz w:val="24"/>
              </w:rPr>
              <w:t>B1</w:t>
            </w:r>
            <w:r w:rsidRPr="00172FD5">
              <w:rPr>
                <w:rFonts w:ascii="Times New Roman" w:hAnsi="Times New Roman"/>
                <w:sz w:val="24"/>
              </w:rPr>
              <w:t>层（</w:t>
            </w:r>
            <w:r w:rsidRPr="00172FD5">
              <w:rPr>
                <w:rFonts w:ascii="Times New Roman" w:hAnsi="Times New Roman"/>
                <w:sz w:val="24"/>
              </w:rPr>
              <w:t>B2</w:t>
            </w:r>
            <w:r w:rsidRPr="00172FD5">
              <w:rPr>
                <w:rFonts w:ascii="Times New Roman" w:hAnsi="Times New Roman"/>
                <w:sz w:val="24"/>
              </w:rPr>
              <w:t>层）竖向墙柱回筑施工。对于地库裙房区，</w:t>
            </w:r>
            <w:r w:rsidRPr="00172FD5">
              <w:rPr>
                <w:rFonts w:ascii="Times New Roman" w:hAnsi="Times New Roman"/>
                <w:sz w:val="24"/>
              </w:rPr>
              <w:t>B0</w:t>
            </w:r>
            <w:r w:rsidRPr="00172FD5">
              <w:rPr>
                <w:rFonts w:ascii="Times New Roman" w:hAnsi="Times New Roman"/>
                <w:sz w:val="24"/>
              </w:rPr>
              <w:t>完成后即可施工至</w:t>
            </w:r>
            <w:r w:rsidRPr="00172FD5">
              <w:rPr>
                <w:rFonts w:ascii="Times New Roman" w:hAnsi="Times New Roman"/>
                <w:sz w:val="24"/>
              </w:rPr>
              <w:t>4</w:t>
            </w:r>
            <w:r w:rsidRPr="00172FD5">
              <w:rPr>
                <w:rFonts w:ascii="Times New Roman" w:hAnsi="Times New Roman"/>
                <w:sz w:val="24"/>
              </w:rPr>
              <w:t>层裙房顶。化解了主楼</w:t>
            </w:r>
            <w:r w:rsidRPr="00172FD5">
              <w:rPr>
                <w:rFonts w:ascii="Times New Roman" w:hAnsi="Times New Roman"/>
                <w:sz w:val="24"/>
              </w:rPr>
              <w:t>6</w:t>
            </w:r>
            <w:r w:rsidRPr="00172FD5">
              <w:rPr>
                <w:rFonts w:ascii="Times New Roman" w:hAnsi="Times New Roman"/>
                <w:sz w:val="24"/>
              </w:rPr>
              <w:t>层以上需等待</w:t>
            </w:r>
            <w:r w:rsidRPr="00172FD5">
              <w:rPr>
                <w:rFonts w:ascii="Times New Roman" w:hAnsi="Times New Roman"/>
                <w:sz w:val="24"/>
              </w:rPr>
              <w:t>30</w:t>
            </w:r>
            <w:r w:rsidRPr="00172FD5">
              <w:rPr>
                <w:rFonts w:ascii="Times New Roman" w:hAnsi="Times New Roman"/>
                <w:sz w:val="24"/>
              </w:rPr>
              <w:t>天后</w:t>
            </w:r>
            <w:r w:rsidRPr="00172FD5">
              <w:rPr>
                <w:rFonts w:ascii="Times New Roman" w:hAnsi="Times New Roman"/>
                <w:sz w:val="24"/>
              </w:rPr>
              <w:t>B1</w:t>
            </w:r>
            <w:r w:rsidRPr="00172FD5">
              <w:rPr>
                <w:rFonts w:ascii="Times New Roman" w:hAnsi="Times New Roman"/>
                <w:sz w:val="24"/>
              </w:rPr>
              <w:t>层完成时方可继续施工的停止点，地下室回筑需等待底板完成的停止点；关键线路节省</w:t>
            </w:r>
            <w:r w:rsidRPr="00172FD5">
              <w:rPr>
                <w:rFonts w:ascii="Times New Roman" w:hAnsi="Times New Roman"/>
                <w:sz w:val="24"/>
              </w:rPr>
              <w:t>70</w:t>
            </w:r>
            <w:r w:rsidRPr="00172FD5">
              <w:rPr>
                <w:rFonts w:ascii="Times New Roman" w:hAnsi="Times New Roman"/>
                <w:sz w:val="24"/>
              </w:rPr>
              <w:t>天。裙房区可在</w:t>
            </w:r>
            <w:r w:rsidRPr="00172FD5">
              <w:rPr>
                <w:rFonts w:ascii="Times New Roman" w:hAnsi="Times New Roman"/>
                <w:sz w:val="24"/>
              </w:rPr>
              <w:t>B0</w:t>
            </w:r>
            <w:r w:rsidRPr="00172FD5">
              <w:rPr>
                <w:rFonts w:ascii="Times New Roman" w:hAnsi="Times New Roman"/>
                <w:sz w:val="24"/>
              </w:rPr>
              <w:t>板完成后继续施工至封顶，减少了人员、机械窝工问题。</w:t>
            </w:r>
          </w:p>
          <w:p w14:paraId="2F182688" w14:textId="77777777" w:rsidR="00001401" w:rsidRPr="00172FD5" w:rsidRDefault="00001401"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3</w:t>
            </w:r>
            <w:r w:rsidRPr="00172FD5">
              <w:rPr>
                <w:rFonts w:ascii="Times New Roman" w:hAnsi="Times New Roman"/>
                <w:sz w:val="24"/>
              </w:rPr>
              <w:t>）基于</w:t>
            </w:r>
            <w:r w:rsidRPr="00172FD5">
              <w:rPr>
                <w:rFonts w:ascii="Times New Roman" w:hAnsi="Times New Roman"/>
                <w:sz w:val="24"/>
              </w:rPr>
              <w:t>BIM</w:t>
            </w:r>
            <w:r w:rsidRPr="00172FD5">
              <w:rPr>
                <w:rFonts w:ascii="Times New Roman" w:hAnsi="Times New Roman"/>
                <w:sz w:val="24"/>
              </w:rPr>
              <w:t>模拟条件下群坑多工况设计施工分析优化技术。通过</w:t>
            </w:r>
            <w:r w:rsidRPr="00172FD5">
              <w:rPr>
                <w:rFonts w:ascii="Times New Roman" w:hAnsi="Times New Roman"/>
                <w:sz w:val="24"/>
              </w:rPr>
              <w:t>BIM</w:t>
            </w:r>
            <w:r w:rsidRPr="00172FD5">
              <w:rPr>
                <w:rFonts w:ascii="Times New Roman" w:hAnsi="Times New Roman"/>
                <w:sz w:val="24"/>
              </w:rPr>
              <w:t>工况模拟，提出在第二批次逆作基坑施工时，可随挖随破除基坑分隔桩的设计优化，减少了换撑围檩的施工、拆除工程量，缩短了地下室关键线路工期</w:t>
            </w:r>
            <w:r w:rsidRPr="00172FD5">
              <w:rPr>
                <w:rFonts w:ascii="Times New Roman" w:hAnsi="Times New Roman"/>
                <w:sz w:val="24"/>
              </w:rPr>
              <w:t>45</w:t>
            </w:r>
            <w:r w:rsidRPr="00172FD5">
              <w:rPr>
                <w:rFonts w:ascii="Times New Roman" w:hAnsi="Times New Roman"/>
                <w:sz w:val="24"/>
              </w:rPr>
              <w:t>天；通过</w:t>
            </w:r>
            <w:r w:rsidRPr="00172FD5">
              <w:rPr>
                <w:rFonts w:ascii="Times New Roman" w:hAnsi="Times New Roman"/>
                <w:sz w:val="24"/>
              </w:rPr>
              <w:t>BIM</w:t>
            </w:r>
            <w:r w:rsidRPr="00172FD5">
              <w:rPr>
                <w:rFonts w:ascii="Times New Roman" w:hAnsi="Times New Roman"/>
                <w:sz w:val="24"/>
              </w:rPr>
              <w:t>进度模拟，将原来</w:t>
            </w:r>
            <w:r w:rsidRPr="00172FD5">
              <w:rPr>
                <w:rFonts w:ascii="Times New Roman" w:hAnsi="Times New Roman"/>
                <w:sz w:val="24"/>
              </w:rPr>
              <w:t>5</w:t>
            </w:r>
            <w:r w:rsidRPr="00172FD5">
              <w:rPr>
                <w:rFonts w:ascii="Times New Roman" w:hAnsi="Times New Roman"/>
                <w:sz w:val="24"/>
              </w:rPr>
              <w:t>大基坑（</w:t>
            </w:r>
            <w:r w:rsidRPr="00172FD5">
              <w:rPr>
                <w:rFonts w:ascii="Times New Roman" w:hAnsi="Times New Roman"/>
                <w:sz w:val="24"/>
              </w:rPr>
              <w:t>C1</w:t>
            </w:r>
            <w:r w:rsidRPr="00172FD5">
              <w:rPr>
                <w:rFonts w:ascii="Times New Roman" w:hAnsi="Times New Roman"/>
                <w:sz w:val="24"/>
              </w:rPr>
              <w:t>、</w:t>
            </w:r>
            <w:r w:rsidRPr="00172FD5">
              <w:rPr>
                <w:rFonts w:ascii="Times New Roman" w:hAnsi="Times New Roman"/>
                <w:sz w:val="24"/>
              </w:rPr>
              <w:t>B1→C2</w:t>
            </w:r>
            <w:r w:rsidRPr="00172FD5">
              <w:rPr>
                <w:rFonts w:ascii="Times New Roman" w:hAnsi="Times New Roman"/>
                <w:sz w:val="24"/>
              </w:rPr>
              <w:t>、</w:t>
            </w:r>
            <w:r w:rsidRPr="00172FD5">
              <w:rPr>
                <w:rFonts w:ascii="Times New Roman" w:hAnsi="Times New Roman"/>
                <w:sz w:val="24"/>
              </w:rPr>
              <w:t>B2→AD</w:t>
            </w:r>
            <w:r w:rsidRPr="00172FD5">
              <w:rPr>
                <w:rFonts w:ascii="Times New Roman" w:hAnsi="Times New Roman"/>
                <w:sz w:val="24"/>
              </w:rPr>
              <w:t>）设计优化为</w:t>
            </w:r>
            <w:r w:rsidRPr="00172FD5">
              <w:rPr>
                <w:rFonts w:ascii="Times New Roman" w:hAnsi="Times New Roman"/>
                <w:sz w:val="24"/>
              </w:rPr>
              <w:t>6</w:t>
            </w:r>
            <w:r w:rsidRPr="00172FD5">
              <w:rPr>
                <w:rFonts w:ascii="Times New Roman" w:hAnsi="Times New Roman"/>
                <w:sz w:val="24"/>
              </w:rPr>
              <w:t>大基坑，并提出（</w:t>
            </w:r>
            <w:r w:rsidRPr="00172FD5">
              <w:rPr>
                <w:rFonts w:ascii="Times New Roman" w:hAnsi="Times New Roman"/>
                <w:sz w:val="24"/>
              </w:rPr>
              <w:t>C1</w:t>
            </w:r>
            <w:r w:rsidRPr="00172FD5">
              <w:rPr>
                <w:rFonts w:ascii="Times New Roman" w:hAnsi="Times New Roman"/>
                <w:sz w:val="24"/>
              </w:rPr>
              <w:t>、</w:t>
            </w:r>
            <w:r w:rsidRPr="00172FD5">
              <w:rPr>
                <w:rFonts w:ascii="Times New Roman" w:hAnsi="Times New Roman"/>
                <w:sz w:val="24"/>
              </w:rPr>
              <w:t>B1</w:t>
            </w:r>
            <w:r w:rsidRPr="00172FD5">
              <w:rPr>
                <w:rFonts w:ascii="Times New Roman" w:hAnsi="Times New Roman"/>
                <w:sz w:val="24"/>
              </w:rPr>
              <w:t>、</w:t>
            </w:r>
            <w:r w:rsidRPr="00172FD5">
              <w:rPr>
                <w:rFonts w:ascii="Times New Roman" w:hAnsi="Times New Roman"/>
                <w:sz w:val="24"/>
              </w:rPr>
              <w:t>A→C2</w:t>
            </w:r>
            <w:r w:rsidRPr="00172FD5">
              <w:rPr>
                <w:rFonts w:ascii="Times New Roman" w:hAnsi="Times New Roman"/>
                <w:sz w:val="24"/>
              </w:rPr>
              <w:t>、</w:t>
            </w:r>
            <w:r w:rsidRPr="00172FD5">
              <w:rPr>
                <w:rFonts w:ascii="Times New Roman" w:hAnsi="Times New Roman"/>
                <w:sz w:val="24"/>
              </w:rPr>
              <w:t>B2</w:t>
            </w:r>
            <w:r w:rsidRPr="00172FD5">
              <w:rPr>
                <w:rFonts w:ascii="Times New Roman" w:hAnsi="Times New Roman"/>
                <w:sz w:val="24"/>
              </w:rPr>
              <w:t>、</w:t>
            </w:r>
            <w:r w:rsidRPr="00172FD5">
              <w:rPr>
                <w:rFonts w:ascii="Times New Roman" w:hAnsi="Times New Roman"/>
                <w:sz w:val="24"/>
              </w:rPr>
              <w:t>D</w:t>
            </w:r>
            <w:r w:rsidRPr="00172FD5">
              <w:rPr>
                <w:rFonts w:ascii="Times New Roman" w:hAnsi="Times New Roman"/>
                <w:sz w:val="24"/>
              </w:rPr>
              <w:t>）、（</w:t>
            </w:r>
            <w:r w:rsidRPr="00172FD5">
              <w:rPr>
                <w:rFonts w:ascii="Times New Roman" w:hAnsi="Times New Roman"/>
                <w:sz w:val="24"/>
              </w:rPr>
              <w:t>C1</w:t>
            </w:r>
            <w:r w:rsidRPr="00172FD5">
              <w:rPr>
                <w:rFonts w:ascii="Times New Roman" w:hAnsi="Times New Roman"/>
                <w:sz w:val="24"/>
              </w:rPr>
              <w:t>、</w:t>
            </w:r>
            <w:r w:rsidRPr="00172FD5">
              <w:rPr>
                <w:rFonts w:ascii="Times New Roman" w:hAnsi="Times New Roman"/>
                <w:sz w:val="24"/>
              </w:rPr>
              <w:t>B1→C2</w:t>
            </w:r>
            <w:r w:rsidRPr="00172FD5">
              <w:rPr>
                <w:rFonts w:ascii="Times New Roman" w:hAnsi="Times New Roman"/>
                <w:sz w:val="24"/>
              </w:rPr>
              <w:t>、</w:t>
            </w:r>
            <w:r w:rsidRPr="00172FD5">
              <w:rPr>
                <w:rFonts w:ascii="Times New Roman" w:hAnsi="Times New Roman"/>
                <w:sz w:val="24"/>
              </w:rPr>
              <w:t>B2</w:t>
            </w:r>
            <w:r w:rsidRPr="00172FD5">
              <w:rPr>
                <w:rFonts w:ascii="Times New Roman" w:hAnsi="Times New Roman"/>
                <w:sz w:val="24"/>
              </w:rPr>
              <w:t>、</w:t>
            </w:r>
            <w:r w:rsidRPr="00172FD5">
              <w:rPr>
                <w:rFonts w:ascii="Times New Roman" w:hAnsi="Times New Roman"/>
                <w:sz w:val="24"/>
              </w:rPr>
              <w:t>D→A</w:t>
            </w:r>
            <w:r w:rsidRPr="00172FD5">
              <w:rPr>
                <w:rFonts w:ascii="Times New Roman" w:hAnsi="Times New Roman"/>
                <w:sz w:val="24"/>
              </w:rPr>
              <w:t>）两个基坑建造工况，通过分坑的增加，实现了</w:t>
            </w:r>
            <w:r w:rsidRPr="00172FD5">
              <w:rPr>
                <w:rFonts w:ascii="Times New Roman" w:hAnsi="Times New Roman"/>
                <w:sz w:val="24"/>
              </w:rPr>
              <w:t>D</w:t>
            </w:r>
            <w:r w:rsidRPr="00172FD5">
              <w:rPr>
                <w:rFonts w:ascii="Times New Roman" w:hAnsi="Times New Roman"/>
                <w:sz w:val="24"/>
              </w:rPr>
              <w:t>地块基坑的提前插入施工，缩短关键线路约</w:t>
            </w:r>
            <w:r w:rsidRPr="00172FD5">
              <w:rPr>
                <w:rFonts w:ascii="Times New Roman" w:hAnsi="Times New Roman"/>
                <w:sz w:val="24"/>
              </w:rPr>
              <w:t>180</w:t>
            </w:r>
            <w:r w:rsidRPr="00172FD5">
              <w:rPr>
                <w:rFonts w:ascii="Times New Roman" w:hAnsi="Times New Roman"/>
                <w:sz w:val="24"/>
              </w:rPr>
              <w:t>天。</w:t>
            </w:r>
          </w:p>
          <w:p w14:paraId="3669C9DA" w14:textId="0198669A" w:rsidR="00001401" w:rsidRPr="00172FD5" w:rsidRDefault="00001401" w:rsidP="002F29F8">
            <w:pPr>
              <w:spacing w:line="440" w:lineRule="exact"/>
              <w:ind w:firstLineChars="200" w:firstLine="480"/>
              <w:rPr>
                <w:rFonts w:ascii="Times New Roman" w:hAnsi="Times New Roman"/>
                <w:sz w:val="24"/>
              </w:rPr>
            </w:pPr>
            <w:r w:rsidRPr="00172FD5">
              <w:rPr>
                <w:rFonts w:ascii="Times New Roman" w:hAnsi="Times New Roman"/>
                <w:sz w:val="24"/>
              </w:rPr>
              <w:t>创新成果</w:t>
            </w:r>
            <w:r w:rsidRPr="00172FD5">
              <w:rPr>
                <w:rFonts w:ascii="Times New Roman" w:hAnsi="Times New Roman"/>
                <w:sz w:val="24"/>
              </w:rPr>
              <w:t>3</w:t>
            </w:r>
            <w:r w:rsidRPr="00172FD5">
              <w:rPr>
                <w:rFonts w:ascii="Times New Roman" w:hAnsi="Times New Roman"/>
                <w:sz w:val="24"/>
              </w:rPr>
              <w:t>：提出了</w:t>
            </w:r>
            <w:r w:rsidR="001F7AF3" w:rsidRPr="00172FD5">
              <w:rPr>
                <w:rStyle w:val="fontstyle01"/>
                <w:rFonts w:ascii="Times New Roman" w:hAnsi="Times New Roman" w:hint="default"/>
                <w:b/>
                <w:bCs/>
                <w:color w:val="1F497D" w:themeColor="text2"/>
              </w:rPr>
              <w:t>穿越厚砂层及多层岩溶条件下入岩桩施工关键技术</w:t>
            </w:r>
            <w:r w:rsidRPr="00172FD5">
              <w:rPr>
                <w:rFonts w:ascii="Times New Roman" w:hAnsi="Times New Roman"/>
                <w:sz w:val="24"/>
              </w:rPr>
              <w:t>，实现了复杂敏感环境下桩基的施工、服役监测全周期管理。</w:t>
            </w:r>
          </w:p>
          <w:p w14:paraId="4352D13E" w14:textId="77777777" w:rsidR="00AC0275" w:rsidRPr="00172FD5" w:rsidRDefault="00AC0275" w:rsidP="00AC0275">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1</w:t>
            </w:r>
            <w:r w:rsidRPr="00172FD5">
              <w:rPr>
                <w:rFonts w:ascii="Times New Roman" w:hAnsi="Times New Roman"/>
                <w:sz w:val="24"/>
              </w:rPr>
              <w:t>）针对厚砂层、多层岩溶的复杂地质条件，提出了用旋挖钻机引孔放置</w:t>
            </w:r>
            <w:r w:rsidRPr="00172FD5">
              <w:rPr>
                <w:rFonts w:ascii="Times New Roman" w:hAnsi="Times New Roman"/>
                <w:sz w:val="24"/>
              </w:rPr>
              <w:t>13</w:t>
            </w:r>
            <w:r w:rsidRPr="00172FD5">
              <w:rPr>
                <w:rFonts w:ascii="Times New Roman" w:hAnsi="Times New Roman"/>
                <w:sz w:val="24"/>
              </w:rPr>
              <w:t>米长护，正循环配合牙轮钻成孔、反循环清孔的钻孔灌注桩施工方法。用旋挖钻机引孔插入定制</w:t>
            </w:r>
            <w:r w:rsidRPr="00172FD5">
              <w:rPr>
                <w:rFonts w:ascii="Times New Roman" w:hAnsi="Times New Roman"/>
                <w:sz w:val="24"/>
              </w:rPr>
              <w:t>13</w:t>
            </w:r>
            <w:r w:rsidRPr="00172FD5">
              <w:rPr>
                <w:rFonts w:ascii="Times New Roman" w:hAnsi="Times New Roman"/>
                <w:sz w:val="24"/>
              </w:rPr>
              <w:t>米长护筒，代替常规短护筒（</w:t>
            </w:r>
            <w:r w:rsidRPr="00172FD5">
              <w:rPr>
                <w:rFonts w:ascii="Times New Roman" w:hAnsi="Times New Roman"/>
                <w:sz w:val="24"/>
              </w:rPr>
              <w:t>2-4</w:t>
            </w:r>
            <w:r w:rsidRPr="00172FD5">
              <w:rPr>
                <w:rFonts w:ascii="Times New Roman" w:hAnsi="Times New Roman"/>
                <w:sz w:val="24"/>
              </w:rPr>
              <w:t>米），避免因钻头进入溶洞致孔内护壁泥浆泄漏，液面突降从而引发塌孔，液面下降</w:t>
            </w:r>
            <w:r w:rsidRPr="00172FD5">
              <w:rPr>
                <w:rFonts w:ascii="Times New Roman" w:hAnsi="Times New Roman"/>
                <w:sz w:val="24"/>
              </w:rPr>
              <w:t>13</w:t>
            </w:r>
            <w:r w:rsidRPr="00172FD5">
              <w:rPr>
                <w:rFonts w:ascii="Times New Roman" w:hAnsi="Times New Roman"/>
                <w:sz w:val="24"/>
              </w:rPr>
              <w:t>米以内可保证一次成孔；通过正循环钻机与牙轮钻的配合钻孔工艺，代替常规正循环与合金钻头工艺，能有效将碎岩碾碎，避免在溶洞中卡钻、偏钻，更高效的在溶洞区域进行钻孔施工。采用反循环清孔工艺，有效清除穿越溶洞区所产生的碎渣与掏岩产生的碎岩，大幅降低沉渣厚度，保证成孔质量。</w:t>
            </w:r>
          </w:p>
          <w:p w14:paraId="5B31FEC7" w14:textId="77777777" w:rsidR="00AC0275" w:rsidRPr="00172FD5" w:rsidRDefault="00AC0275" w:rsidP="00AC0275">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2</w:t>
            </w:r>
            <w:r w:rsidRPr="00172FD5">
              <w:rPr>
                <w:rFonts w:ascii="Times New Roman" w:hAnsi="Times New Roman"/>
                <w:sz w:val="24"/>
              </w:rPr>
              <w:t>）在上述施工方法基础之上，当泥浆液面下降超出护筒防护范围时（大于</w:t>
            </w:r>
            <w:r w:rsidRPr="00172FD5">
              <w:rPr>
                <w:rFonts w:ascii="Times New Roman" w:hAnsi="Times New Roman"/>
                <w:sz w:val="24"/>
              </w:rPr>
              <w:t>13</w:t>
            </w:r>
            <w:r w:rsidRPr="00172FD5">
              <w:rPr>
                <w:rFonts w:ascii="Times New Roman" w:hAnsi="Times New Roman"/>
                <w:sz w:val="24"/>
              </w:rPr>
              <w:t>米），提出了采用环形阵列分布施工高压旋喷加固厚砂岩溶区域土体的施工技术。在待施工的工程桩轮廓周围先行施工高压旋喷桩，高压旋喷桩以工程桩的中心呈环形阵列分布，根据工程桩桩径确定高压旋喷桩施工数量，相邻两个高压旋喷桩轮廓线位于工程桩轮廓内的部分相切或相交，其加固深度需穿越厚砂层，锚入粘土层，以确保覆盖式包裹住工程桩施工区域。该方法在桩基钻进过程中控制砂层稳固性，即使钻杆穿越溶洞，泥浆泄漏时液面突然下降的情况下，争取一定的补浆时间，使得桩孔护壁保持稳定，可继续钻进，最终成孔，保证施工安全及质量。</w:t>
            </w:r>
          </w:p>
          <w:p w14:paraId="071F2C19" w14:textId="2692934C" w:rsidR="005C6EEE" w:rsidRPr="00172FD5" w:rsidRDefault="005E54E1"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3</w:t>
            </w:r>
            <w:r w:rsidRPr="00172FD5">
              <w:rPr>
                <w:rFonts w:ascii="Times New Roman" w:hAnsi="Times New Roman"/>
                <w:sz w:val="24"/>
              </w:rPr>
              <w:t>）</w:t>
            </w:r>
            <w:r w:rsidR="000B2D6E" w:rsidRPr="00172FD5">
              <w:rPr>
                <w:rFonts w:ascii="Times New Roman" w:hAnsi="Times New Roman"/>
                <w:sz w:val="24"/>
              </w:rPr>
              <w:t>提出了复杂地质下工程桩长期服役性能的分布式光纤监测技术。研发出金属基索状感测光缆深基坑监测用的感测光缆，实现了深基坑的分布式监测，设计出了桩基服役期间分布式光纤监测方案，</w:t>
            </w:r>
            <w:r w:rsidR="000B2D6E" w:rsidRPr="00172FD5">
              <w:rPr>
                <w:rFonts w:ascii="Times New Roman" w:hAnsi="Times New Roman"/>
                <w:sz w:val="24"/>
              </w:rPr>
              <w:t xml:space="preserve"> </w:t>
            </w:r>
            <w:r w:rsidR="000B2D6E" w:rsidRPr="00172FD5">
              <w:rPr>
                <w:rFonts w:ascii="Times New Roman" w:hAnsi="Times New Roman"/>
                <w:sz w:val="24"/>
              </w:rPr>
              <w:t>实现了桩身轴向与侧向应力与变形、复杂地层阻力分配状态的精细化感知。该技术实现了复杂地质下工程桩长期服役期间性能变化的精准监测。</w:t>
            </w:r>
          </w:p>
          <w:p w14:paraId="4BBB89E8" w14:textId="30699ECD" w:rsidR="002F29F8" w:rsidRPr="00172FD5" w:rsidRDefault="002F29F8" w:rsidP="002F29F8">
            <w:pPr>
              <w:spacing w:line="440" w:lineRule="exact"/>
              <w:ind w:firstLineChars="200" w:firstLine="480"/>
              <w:rPr>
                <w:rFonts w:ascii="Times New Roman" w:hAnsi="Times New Roman"/>
                <w:sz w:val="24"/>
              </w:rPr>
            </w:pPr>
            <w:r w:rsidRPr="00172FD5">
              <w:rPr>
                <w:rFonts w:ascii="Times New Roman" w:hAnsi="Times New Roman"/>
                <w:sz w:val="24"/>
              </w:rPr>
              <w:t>创新成果</w:t>
            </w:r>
            <w:r w:rsidRPr="00172FD5">
              <w:rPr>
                <w:rFonts w:ascii="Times New Roman" w:hAnsi="Times New Roman"/>
                <w:sz w:val="24"/>
              </w:rPr>
              <w:t>4</w:t>
            </w:r>
            <w:r w:rsidRPr="00172FD5">
              <w:rPr>
                <w:rFonts w:ascii="Times New Roman" w:hAnsi="Times New Roman"/>
                <w:sz w:val="24"/>
              </w:rPr>
              <w:t>：研发了</w:t>
            </w:r>
            <w:r w:rsidRPr="00172FD5">
              <w:rPr>
                <w:rStyle w:val="fontstyle01"/>
                <w:rFonts w:ascii="Times New Roman" w:hAnsi="Times New Roman" w:hint="default"/>
                <w:b/>
                <w:bCs/>
                <w:color w:val="1F497D" w:themeColor="text2"/>
              </w:rPr>
              <w:t>高富水污染土壤高效修复与后期污染物控制技术</w:t>
            </w:r>
            <w:r w:rsidRPr="00172FD5">
              <w:rPr>
                <w:rFonts w:ascii="Times New Roman" w:hAnsi="Times New Roman"/>
                <w:sz w:val="24"/>
              </w:rPr>
              <w:t>，实现了水污染土壤高效修复与防治污染扩散的双重效果。</w:t>
            </w:r>
          </w:p>
          <w:p w14:paraId="2EF32566" w14:textId="0A47FBCD" w:rsidR="002F29F8" w:rsidRPr="00172FD5" w:rsidRDefault="002F29F8"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1</w:t>
            </w:r>
            <w:r w:rsidRPr="00172FD5">
              <w:rPr>
                <w:rFonts w:ascii="Times New Roman" w:hAnsi="Times New Roman"/>
                <w:sz w:val="24"/>
              </w:rPr>
              <w:t>）提出了多相抽提（</w:t>
            </w:r>
            <w:r w:rsidRPr="00172FD5">
              <w:rPr>
                <w:rFonts w:ascii="Times New Roman" w:hAnsi="Times New Roman"/>
                <w:sz w:val="24"/>
              </w:rPr>
              <w:t>4LNAPL</w:t>
            </w:r>
            <w:r w:rsidRPr="00172FD5">
              <w:rPr>
                <w:rFonts w:ascii="Times New Roman" w:hAnsi="Times New Roman"/>
                <w:sz w:val="24"/>
              </w:rPr>
              <w:t>）真空提取技术。在污染区域建设多相抽提井群、多相抽提设备系统、废水处置等构成的多相抽提真空提取体系，主要设备包括</w:t>
            </w:r>
            <w:r w:rsidRPr="00172FD5">
              <w:rPr>
                <w:rFonts w:ascii="Times New Roman" w:hAnsi="Times New Roman"/>
                <w:sz w:val="24"/>
              </w:rPr>
              <w:t xml:space="preserve"> PLC </w:t>
            </w:r>
            <w:r w:rsidRPr="00172FD5">
              <w:rPr>
                <w:rFonts w:ascii="Times New Roman" w:hAnsi="Times New Roman"/>
                <w:sz w:val="24"/>
              </w:rPr>
              <w:t>控制设备、真空泵、油水分离器、气体处理设备、污水处理设备等。该体系通过抽取地下污染区域的土壤气体、地下水和浮油层到地面进行相分离及处理，以控制和修复土壤与基坑水中的有机污染物。</w:t>
            </w:r>
          </w:p>
          <w:p w14:paraId="40EE8FFF" w14:textId="229D42E8" w:rsidR="002F29F8" w:rsidRPr="00172FD5" w:rsidRDefault="002F29F8"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2</w:t>
            </w:r>
            <w:r w:rsidRPr="00172FD5">
              <w:rPr>
                <w:rFonts w:ascii="Times New Roman" w:hAnsi="Times New Roman"/>
                <w:sz w:val="24"/>
              </w:rPr>
              <w:t>）水泥窑协同处置技术。将受重金属及有机污染物污染的土壤污染土壤运输至预处理大棚翻抛晾干后自上部给料口进入</w:t>
            </w:r>
            <w:r w:rsidRPr="00172FD5">
              <w:rPr>
                <w:rFonts w:ascii="Times New Roman" w:hAnsi="Times New Roman"/>
                <w:sz w:val="24"/>
              </w:rPr>
              <w:t>ALLU</w:t>
            </w:r>
            <w:r w:rsidRPr="00172FD5">
              <w:rPr>
                <w:rFonts w:ascii="Times New Roman" w:hAnsi="Times New Roman"/>
                <w:sz w:val="24"/>
              </w:rPr>
              <w:t>筛分破碎机，通过筛板、粉碎物料中小于筛孔尺寸的粒级通过筛板排出，大于筛孔尺寸的粗粒级阻留在筛板上通过筛板排出机外。经过</w:t>
            </w:r>
            <w:r w:rsidRPr="00172FD5">
              <w:rPr>
                <w:rFonts w:ascii="Times New Roman" w:hAnsi="Times New Roman"/>
                <w:sz w:val="24"/>
              </w:rPr>
              <w:t>ALLU</w:t>
            </w:r>
            <w:r w:rsidRPr="00172FD5">
              <w:rPr>
                <w:rFonts w:ascii="Times New Roman" w:hAnsi="Times New Roman"/>
                <w:sz w:val="24"/>
              </w:rPr>
              <w:t>筛分破碎的污染土进行二次筛分后检测污染土壤的含水率和重金属含量是否符合进窑要求，符合要求的装入密闭式运输车，外运至指定的水泥窑。以一定比例喂入窑尾，经窑尾高温焚烧处理受污染土壤，将重金属固定在水泥熟料的晶格中，最终成为成品水泥。</w:t>
            </w:r>
          </w:p>
          <w:p w14:paraId="7B4272B5" w14:textId="2E6516BD" w:rsidR="005C6EEE" w:rsidRPr="00172FD5" w:rsidRDefault="002F29F8" w:rsidP="002F29F8">
            <w:pPr>
              <w:spacing w:line="440" w:lineRule="exact"/>
              <w:ind w:firstLineChars="200" w:firstLine="480"/>
              <w:rPr>
                <w:rFonts w:ascii="Times New Roman" w:hAnsi="Times New Roman"/>
                <w:sz w:val="24"/>
              </w:rPr>
            </w:pPr>
            <w:r w:rsidRPr="00172FD5">
              <w:rPr>
                <w:rFonts w:ascii="Times New Roman" w:hAnsi="Times New Roman"/>
                <w:sz w:val="24"/>
              </w:rPr>
              <w:t>（</w:t>
            </w:r>
            <w:r w:rsidRPr="00172FD5">
              <w:rPr>
                <w:rFonts w:ascii="Times New Roman" w:hAnsi="Times New Roman"/>
                <w:sz w:val="24"/>
              </w:rPr>
              <w:t>3</w:t>
            </w:r>
            <w:r w:rsidRPr="00172FD5">
              <w:rPr>
                <w:rFonts w:ascii="Times New Roman" w:hAnsi="Times New Roman"/>
                <w:sz w:val="24"/>
              </w:rPr>
              <w:t>）多相抽提分离污染废水处理技术。将调节池、电催化氧化系统、活性炭过滤系统、管道、阀门及电气自控系统组成废除处理装置。将废水中可能存在的污染物为石油烃、多环芳烃和砷等，采取电催化氧化与活性炭吸附协同处置的方式进行处理，从而降低污染基坑水中的污染物含量，保证达标排放。</w:t>
            </w:r>
          </w:p>
        </w:tc>
      </w:tr>
    </w:tbl>
    <w:p w14:paraId="7DED7AD1" w14:textId="77777777" w:rsidR="00F672E0" w:rsidRPr="00172FD5" w:rsidRDefault="00F672E0">
      <w:pPr>
        <w:jc w:val="center"/>
        <w:rPr>
          <w:rFonts w:ascii="Times New Roman" w:eastAsia="方正黑体_GBK" w:hAnsi="Times New Roman"/>
          <w:sz w:val="30"/>
          <w:szCs w:val="30"/>
        </w:rPr>
      </w:pPr>
      <w:r w:rsidRPr="00172FD5">
        <w:rPr>
          <w:rFonts w:ascii="Times New Roman" w:eastAsia="方正黑体_GBK" w:hAnsi="Times New Roman"/>
          <w:sz w:val="30"/>
          <w:szCs w:val="30"/>
        </w:rPr>
        <w:br w:type="page"/>
      </w:r>
    </w:p>
    <w:p w14:paraId="4D6733C6" w14:textId="17BE6320" w:rsidR="005C6EEE" w:rsidRPr="00172FD5" w:rsidRDefault="00220454">
      <w:pPr>
        <w:jc w:val="center"/>
        <w:rPr>
          <w:rFonts w:ascii="Times New Roman" w:eastAsia="黑体" w:hAnsi="Times New Roman"/>
          <w:sz w:val="30"/>
          <w:szCs w:val="30"/>
        </w:rPr>
      </w:pPr>
      <w:r w:rsidRPr="00172FD5">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172FD5" w14:paraId="6193DCFB" w14:textId="77777777">
        <w:tc>
          <w:tcPr>
            <w:tcW w:w="9060" w:type="dxa"/>
            <w:tcBorders>
              <w:top w:val="single" w:sz="8" w:space="0" w:color="auto"/>
              <w:bottom w:val="single" w:sz="8" w:space="0" w:color="auto"/>
            </w:tcBorders>
          </w:tcPr>
          <w:p w14:paraId="0B3A0342" w14:textId="0A911C35" w:rsidR="005C6EEE" w:rsidRPr="00EE0174" w:rsidRDefault="00B2682F" w:rsidP="00B2682F">
            <w:pPr>
              <w:autoSpaceDE w:val="0"/>
              <w:autoSpaceDN w:val="0"/>
              <w:adjustRightInd w:val="0"/>
              <w:spacing w:line="590" w:lineRule="exact"/>
              <w:ind w:firstLineChars="98" w:firstLine="275"/>
              <w:rPr>
                <w:rFonts w:ascii="Times New Roman" w:eastAsia="仿宋_GB2312" w:hAnsi="Times New Roman"/>
                <w:b/>
                <w:bCs/>
                <w:sz w:val="28"/>
                <w:szCs w:val="28"/>
              </w:rPr>
            </w:pPr>
            <w:r w:rsidRPr="00EE0174">
              <w:rPr>
                <w:rFonts w:ascii="Times New Roman" w:eastAsia="仿宋_GB2312" w:hAnsi="Times New Roman"/>
                <w:b/>
                <w:bCs/>
                <w:sz w:val="28"/>
                <w:szCs w:val="28"/>
              </w:rPr>
              <w:t>1.</w:t>
            </w:r>
            <w:r w:rsidRPr="00EE0174">
              <w:rPr>
                <w:rFonts w:ascii="Times New Roman" w:eastAsia="仿宋_GB2312" w:hAnsi="Times New Roman"/>
                <w:b/>
                <w:bCs/>
                <w:sz w:val="28"/>
                <w:szCs w:val="28"/>
              </w:rPr>
              <w:t>中国科学院上海科技查新咨询中心</w:t>
            </w:r>
            <w:r w:rsidR="00EE0174">
              <w:rPr>
                <w:rFonts w:ascii="Times New Roman" w:eastAsia="仿宋_GB2312" w:hAnsi="Times New Roman" w:hint="eastAsia"/>
                <w:b/>
                <w:bCs/>
                <w:sz w:val="28"/>
                <w:szCs w:val="28"/>
              </w:rPr>
              <w:t>:</w:t>
            </w:r>
          </w:p>
          <w:p w14:paraId="4705835D" w14:textId="52170D0B" w:rsidR="005F1B38" w:rsidRPr="00EE0174" w:rsidRDefault="005F1B38" w:rsidP="00FC1A1B">
            <w:pPr>
              <w:spacing w:line="440" w:lineRule="exact"/>
              <w:ind w:firstLineChars="200" w:firstLine="480"/>
              <w:rPr>
                <w:rFonts w:ascii="Times New Roman" w:hAnsi="Times New Roman"/>
                <w:sz w:val="24"/>
                <w:szCs w:val="24"/>
              </w:rPr>
            </w:pPr>
            <w:r w:rsidRPr="00EE0174">
              <w:rPr>
                <w:rFonts w:ascii="Times New Roman" w:hAnsi="Times New Roman" w:hint="eastAsia"/>
                <w:sz w:val="24"/>
                <w:szCs w:val="24"/>
              </w:rPr>
              <w:t>202</w:t>
            </w:r>
            <w:r w:rsidRPr="00EE0174">
              <w:rPr>
                <w:rFonts w:ascii="Times New Roman" w:hAnsi="Times New Roman"/>
                <w:sz w:val="24"/>
                <w:szCs w:val="24"/>
              </w:rPr>
              <w:t>2</w:t>
            </w:r>
            <w:r w:rsidRPr="00EE0174">
              <w:rPr>
                <w:rFonts w:ascii="Times New Roman" w:hAnsi="Times New Roman" w:hint="eastAsia"/>
                <w:sz w:val="24"/>
                <w:szCs w:val="24"/>
              </w:rPr>
              <w:t>年</w:t>
            </w:r>
            <w:r w:rsidRPr="00EE0174">
              <w:rPr>
                <w:rFonts w:ascii="Times New Roman" w:hAnsi="Times New Roman"/>
                <w:sz w:val="24"/>
                <w:szCs w:val="24"/>
              </w:rPr>
              <w:t>9</w:t>
            </w:r>
            <w:r w:rsidRPr="00EE0174">
              <w:rPr>
                <w:rFonts w:ascii="Times New Roman" w:hAnsi="Times New Roman" w:hint="eastAsia"/>
                <w:sz w:val="24"/>
                <w:szCs w:val="24"/>
              </w:rPr>
              <w:t>月</w:t>
            </w:r>
            <w:r w:rsidRPr="00EE0174">
              <w:rPr>
                <w:rFonts w:ascii="Times New Roman" w:hAnsi="Times New Roman"/>
                <w:sz w:val="24"/>
                <w:szCs w:val="24"/>
              </w:rPr>
              <w:t>10</w:t>
            </w:r>
            <w:r w:rsidRPr="00EE0174">
              <w:rPr>
                <w:rFonts w:ascii="Times New Roman" w:hAnsi="Times New Roman" w:hint="eastAsia"/>
                <w:sz w:val="24"/>
                <w:szCs w:val="24"/>
              </w:rPr>
              <w:t>日对逆作法</w:t>
            </w:r>
            <w:r w:rsidRPr="00EE0174">
              <w:rPr>
                <w:rFonts w:ascii="Times New Roman" w:hAnsi="Times New Roman" w:hint="eastAsia"/>
                <w:sz w:val="24"/>
                <w:szCs w:val="24"/>
              </w:rPr>
              <w:t>S</w:t>
            </w:r>
            <w:r w:rsidRPr="00EE0174">
              <w:rPr>
                <w:rFonts w:ascii="Times New Roman" w:hAnsi="Times New Roman"/>
                <w:sz w:val="24"/>
                <w:szCs w:val="24"/>
              </w:rPr>
              <w:t>RC</w:t>
            </w:r>
            <w:r w:rsidRPr="00EE0174">
              <w:rPr>
                <w:rFonts w:ascii="Times New Roman" w:hAnsi="Times New Roman" w:hint="eastAsia"/>
                <w:sz w:val="24"/>
                <w:szCs w:val="24"/>
              </w:rPr>
              <w:t>型钢柱承插扩大基座施工工法查新，具有新颖性。</w:t>
            </w:r>
          </w:p>
          <w:p w14:paraId="7A473500" w14:textId="18C93CA2" w:rsidR="005F1B38" w:rsidRPr="00EE0174" w:rsidRDefault="005F1B38" w:rsidP="00FC1A1B">
            <w:pPr>
              <w:spacing w:line="440" w:lineRule="exact"/>
              <w:ind w:firstLineChars="200" w:firstLine="480"/>
              <w:rPr>
                <w:rFonts w:ascii="Times New Roman" w:hAnsi="Times New Roman"/>
                <w:sz w:val="24"/>
                <w:szCs w:val="24"/>
              </w:rPr>
            </w:pPr>
            <w:r w:rsidRPr="00EE0174">
              <w:rPr>
                <w:rFonts w:ascii="Times New Roman" w:hAnsi="Times New Roman" w:hint="eastAsia"/>
                <w:sz w:val="24"/>
                <w:szCs w:val="24"/>
              </w:rPr>
              <w:t>202</w:t>
            </w:r>
            <w:r w:rsidRPr="00EE0174">
              <w:rPr>
                <w:rFonts w:ascii="Times New Roman" w:hAnsi="Times New Roman"/>
                <w:sz w:val="24"/>
                <w:szCs w:val="24"/>
              </w:rPr>
              <w:t>2</w:t>
            </w:r>
            <w:r w:rsidRPr="00EE0174">
              <w:rPr>
                <w:rFonts w:ascii="Times New Roman" w:hAnsi="Times New Roman" w:hint="eastAsia"/>
                <w:sz w:val="24"/>
                <w:szCs w:val="24"/>
              </w:rPr>
              <w:t>年</w:t>
            </w:r>
            <w:r w:rsidRPr="00EE0174">
              <w:rPr>
                <w:rFonts w:ascii="Times New Roman" w:hAnsi="Times New Roman"/>
                <w:sz w:val="24"/>
                <w:szCs w:val="24"/>
              </w:rPr>
              <w:t>9</w:t>
            </w:r>
            <w:r w:rsidRPr="00EE0174">
              <w:rPr>
                <w:rFonts w:ascii="Times New Roman" w:hAnsi="Times New Roman" w:hint="eastAsia"/>
                <w:sz w:val="24"/>
                <w:szCs w:val="24"/>
              </w:rPr>
              <w:t>月</w:t>
            </w:r>
            <w:r w:rsidRPr="00EE0174">
              <w:rPr>
                <w:rFonts w:ascii="Times New Roman" w:hAnsi="Times New Roman"/>
                <w:sz w:val="24"/>
                <w:szCs w:val="24"/>
              </w:rPr>
              <w:t>10</w:t>
            </w:r>
            <w:r w:rsidRPr="00EE0174">
              <w:rPr>
                <w:rFonts w:ascii="Times New Roman" w:hAnsi="Times New Roman" w:hint="eastAsia"/>
                <w:sz w:val="24"/>
                <w:szCs w:val="24"/>
              </w:rPr>
              <w:t>日对间歇点优化的超高层高地下空间双向同步逆作施工方法查新，具有新颖性。</w:t>
            </w:r>
          </w:p>
          <w:p w14:paraId="7F986D9B" w14:textId="7E5B9FA8" w:rsidR="005F1B38" w:rsidRPr="00EE0174" w:rsidRDefault="005F1B38" w:rsidP="00FC1A1B">
            <w:pPr>
              <w:spacing w:line="440" w:lineRule="exact"/>
              <w:ind w:firstLineChars="200" w:firstLine="480"/>
              <w:rPr>
                <w:rFonts w:ascii="Times New Roman" w:hAnsi="Times New Roman"/>
                <w:sz w:val="24"/>
                <w:szCs w:val="24"/>
              </w:rPr>
            </w:pPr>
            <w:r w:rsidRPr="00EE0174">
              <w:rPr>
                <w:rFonts w:ascii="Times New Roman" w:hAnsi="Times New Roman" w:hint="eastAsia"/>
                <w:sz w:val="24"/>
                <w:szCs w:val="24"/>
              </w:rPr>
              <w:t>202</w:t>
            </w:r>
            <w:r w:rsidRPr="00EE0174">
              <w:rPr>
                <w:rFonts w:ascii="Times New Roman" w:hAnsi="Times New Roman"/>
                <w:sz w:val="24"/>
                <w:szCs w:val="24"/>
              </w:rPr>
              <w:t>2</w:t>
            </w:r>
            <w:r w:rsidRPr="00EE0174">
              <w:rPr>
                <w:rFonts w:ascii="Times New Roman" w:hAnsi="Times New Roman" w:hint="eastAsia"/>
                <w:sz w:val="24"/>
                <w:szCs w:val="24"/>
              </w:rPr>
              <w:t>年</w:t>
            </w:r>
            <w:r w:rsidRPr="00EE0174">
              <w:rPr>
                <w:rFonts w:ascii="Times New Roman" w:hAnsi="Times New Roman"/>
                <w:sz w:val="24"/>
                <w:szCs w:val="24"/>
              </w:rPr>
              <w:t>9</w:t>
            </w:r>
            <w:r w:rsidRPr="00EE0174">
              <w:rPr>
                <w:rFonts w:ascii="Times New Roman" w:hAnsi="Times New Roman" w:hint="eastAsia"/>
                <w:sz w:val="24"/>
                <w:szCs w:val="24"/>
              </w:rPr>
              <w:t>月</w:t>
            </w:r>
            <w:r w:rsidRPr="00EE0174">
              <w:rPr>
                <w:rFonts w:ascii="Times New Roman" w:hAnsi="Times New Roman"/>
                <w:sz w:val="24"/>
                <w:szCs w:val="24"/>
              </w:rPr>
              <w:t>30</w:t>
            </w:r>
            <w:r w:rsidRPr="00EE0174">
              <w:rPr>
                <w:rFonts w:ascii="Times New Roman" w:hAnsi="Times New Roman" w:hint="eastAsia"/>
                <w:sz w:val="24"/>
                <w:szCs w:val="24"/>
              </w:rPr>
              <w:t>日对城市再开发场地土壤污染防治和修复处理施工工法查新。具有新颖性。</w:t>
            </w:r>
          </w:p>
          <w:p w14:paraId="5F20BBF6" w14:textId="68A984C9" w:rsidR="005F1B38" w:rsidRPr="00EE0174" w:rsidRDefault="005F1B38" w:rsidP="00FC1A1B">
            <w:pPr>
              <w:spacing w:line="440" w:lineRule="exact"/>
              <w:ind w:firstLineChars="200" w:firstLine="480"/>
              <w:rPr>
                <w:rFonts w:ascii="Times New Roman" w:hAnsi="Times New Roman"/>
                <w:sz w:val="24"/>
                <w:szCs w:val="24"/>
              </w:rPr>
            </w:pPr>
            <w:r w:rsidRPr="00EE0174">
              <w:rPr>
                <w:rFonts w:ascii="Times New Roman" w:hAnsi="Times New Roman" w:hint="eastAsia"/>
                <w:sz w:val="24"/>
                <w:szCs w:val="24"/>
              </w:rPr>
              <w:t>2023</w:t>
            </w:r>
            <w:r w:rsidRPr="00EE0174">
              <w:rPr>
                <w:rFonts w:ascii="Times New Roman" w:hAnsi="Times New Roman" w:hint="eastAsia"/>
                <w:sz w:val="24"/>
                <w:szCs w:val="24"/>
              </w:rPr>
              <w:t>年</w:t>
            </w:r>
            <w:r w:rsidRPr="00EE0174">
              <w:rPr>
                <w:rFonts w:ascii="Times New Roman" w:hAnsi="Times New Roman"/>
                <w:sz w:val="24"/>
                <w:szCs w:val="24"/>
              </w:rPr>
              <w:t>5</w:t>
            </w:r>
            <w:r w:rsidRPr="00EE0174">
              <w:rPr>
                <w:rFonts w:ascii="Times New Roman" w:hAnsi="Times New Roman" w:hint="eastAsia"/>
                <w:sz w:val="24"/>
                <w:szCs w:val="24"/>
              </w:rPr>
              <w:t>月</w:t>
            </w:r>
            <w:r w:rsidRPr="00EE0174">
              <w:rPr>
                <w:rFonts w:ascii="Times New Roman" w:hAnsi="Times New Roman"/>
                <w:sz w:val="24"/>
                <w:szCs w:val="24"/>
              </w:rPr>
              <w:t>31</w:t>
            </w:r>
            <w:r w:rsidRPr="00EE0174">
              <w:rPr>
                <w:rFonts w:ascii="Times New Roman" w:hAnsi="Times New Roman" w:hint="eastAsia"/>
                <w:sz w:val="24"/>
                <w:szCs w:val="24"/>
              </w:rPr>
              <w:t>日对南京华贸国际中心建造创新技术查新，创新点</w:t>
            </w:r>
            <w:r w:rsidRPr="00EE0174">
              <w:rPr>
                <w:rFonts w:ascii="Times New Roman" w:hAnsi="Times New Roman"/>
                <w:sz w:val="24"/>
                <w:szCs w:val="24"/>
              </w:rPr>
              <w:t>1</w:t>
            </w:r>
            <w:r w:rsidRPr="00EE0174">
              <w:rPr>
                <w:rFonts w:ascii="Times New Roman" w:hAnsi="Times New Roman" w:hint="eastAsia"/>
                <w:sz w:val="24"/>
                <w:szCs w:val="24"/>
              </w:rPr>
              <w:t>、复杂地质桩基施工技术。</w:t>
            </w:r>
            <w:r w:rsidRPr="00EE0174">
              <w:rPr>
                <w:rFonts w:ascii="Times New Roman" w:hAnsi="Times New Roman" w:hint="eastAsia"/>
                <w:sz w:val="24"/>
                <w:szCs w:val="24"/>
              </w:rPr>
              <w:t>2</w:t>
            </w:r>
            <w:r w:rsidRPr="00EE0174">
              <w:rPr>
                <w:rFonts w:ascii="Times New Roman" w:hAnsi="Times New Roman" w:hint="eastAsia"/>
                <w:sz w:val="24"/>
                <w:szCs w:val="24"/>
              </w:rPr>
              <w:t>、超高超深基坑工程多场智能光纤监测技术。具有新颖性。</w:t>
            </w:r>
          </w:p>
          <w:p w14:paraId="4B9BA3AA" w14:textId="56616A56" w:rsidR="005C6EEE" w:rsidRPr="00EE0174" w:rsidRDefault="0016171C" w:rsidP="0016171C">
            <w:pPr>
              <w:autoSpaceDE w:val="0"/>
              <w:autoSpaceDN w:val="0"/>
              <w:adjustRightInd w:val="0"/>
              <w:spacing w:line="590" w:lineRule="exact"/>
              <w:ind w:firstLineChars="98" w:firstLine="275"/>
              <w:rPr>
                <w:rFonts w:ascii="Times New Roman" w:eastAsia="仿宋_GB2312" w:hAnsi="Times New Roman"/>
                <w:b/>
                <w:bCs/>
                <w:sz w:val="28"/>
                <w:szCs w:val="28"/>
              </w:rPr>
            </w:pPr>
            <w:r w:rsidRPr="00EE0174">
              <w:rPr>
                <w:rFonts w:ascii="Times New Roman" w:eastAsia="仿宋_GB2312" w:hAnsi="Times New Roman"/>
                <w:b/>
                <w:bCs/>
                <w:sz w:val="28"/>
                <w:szCs w:val="28"/>
              </w:rPr>
              <w:t>2</w:t>
            </w:r>
            <w:r w:rsidRPr="00EE0174">
              <w:rPr>
                <w:rFonts w:ascii="Times New Roman" w:eastAsia="仿宋_GB2312" w:hAnsi="Times New Roman"/>
                <w:b/>
                <w:bCs/>
                <w:sz w:val="28"/>
                <w:szCs w:val="28"/>
              </w:rPr>
              <w:t>、浙江省技术市场促进会：</w:t>
            </w:r>
          </w:p>
          <w:p w14:paraId="33442D0F" w14:textId="4BD6081C" w:rsidR="005F1B38" w:rsidRPr="00EE0174" w:rsidRDefault="005F1B38" w:rsidP="005F1B38">
            <w:pPr>
              <w:spacing w:line="500" w:lineRule="exact"/>
              <w:ind w:firstLineChars="200" w:firstLine="480"/>
              <w:rPr>
                <w:rFonts w:ascii="宋体" w:hAnsi="宋体"/>
                <w:sz w:val="24"/>
                <w:szCs w:val="24"/>
              </w:rPr>
            </w:pPr>
            <w:r w:rsidRPr="00EE0174">
              <w:rPr>
                <w:rFonts w:ascii="宋体" w:hAnsi="宋体" w:hint="eastAsia"/>
                <w:sz w:val="24"/>
                <w:szCs w:val="24"/>
              </w:rPr>
              <w:t>2023年</w:t>
            </w:r>
            <w:r w:rsidRPr="00EE0174">
              <w:rPr>
                <w:rFonts w:ascii="宋体" w:hAnsi="宋体"/>
                <w:sz w:val="24"/>
                <w:szCs w:val="24"/>
              </w:rPr>
              <w:t>6</w:t>
            </w:r>
            <w:r w:rsidRPr="00EE0174">
              <w:rPr>
                <w:rFonts w:ascii="宋体" w:hAnsi="宋体" w:hint="eastAsia"/>
                <w:sz w:val="24"/>
                <w:szCs w:val="24"/>
              </w:rPr>
              <w:t>月</w:t>
            </w:r>
            <w:r w:rsidRPr="00EE0174">
              <w:rPr>
                <w:rFonts w:ascii="宋体" w:hAnsi="宋体"/>
                <w:sz w:val="24"/>
                <w:szCs w:val="24"/>
              </w:rPr>
              <w:t>4</w:t>
            </w:r>
            <w:r w:rsidRPr="00EE0174">
              <w:rPr>
                <w:rFonts w:ascii="宋体" w:hAnsi="宋体" w:hint="eastAsia"/>
                <w:sz w:val="24"/>
                <w:szCs w:val="24"/>
              </w:rPr>
              <w:t>日，浙江省技术市场促进会组织召开了由中建三局第三建设工程有限责任公司</w:t>
            </w:r>
            <w:r w:rsidR="00B82553" w:rsidRPr="00EE0174">
              <w:rPr>
                <w:rFonts w:ascii="宋体" w:hAnsi="宋体" w:hint="eastAsia"/>
                <w:sz w:val="24"/>
                <w:szCs w:val="24"/>
              </w:rPr>
              <w:t>等</w:t>
            </w:r>
            <w:r w:rsidRPr="00EE0174">
              <w:rPr>
                <w:rFonts w:ascii="宋体" w:hAnsi="宋体" w:hint="eastAsia"/>
                <w:sz w:val="24"/>
                <w:szCs w:val="24"/>
              </w:rPr>
              <w:t>公司共同完成的“复杂地质敏感环境下群坑建造关键技术与应用”科技成果鉴定会。鉴定委员会听取了项目技术总结、科技查新和工程应用证明等报告，审阅了相关资料，经质询和讨论，形成鉴定意见如下：</w:t>
            </w:r>
          </w:p>
          <w:p w14:paraId="598165C6" w14:textId="77777777" w:rsidR="005F1B38" w:rsidRPr="00EE0174" w:rsidRDefault="005F1B38" w:rsidP="005F1B38">
            <w:pPr>
              <w:spacing w:line="500" w:lineRule="exact"/>
              <w:ind w:firstLineChars="200" w:firstLine="480"/>
              <w:rPr>
                <w:sz w:val="24"/>
                <w:szCs w:val="24"/>
              </w:rPr>
            </w:pPr>
            <w:r w:rsidRPr="00EE0174">
              <w:rPr>
                <w:sz w:val="24"/>
                <w:szCs w:val="24"/>
              </w:rPr>
              <w:t>1</w:t>
            </w:r>
            <w:r w:rsidRPr="00EE0174">
              <w:rPr>
                <w:sz w:val="24"/>
                <w:szCs w:val="24"/>
              </w:rPr>
              <w:t>、提供鉴定的资料齐全、规范，符合鉴定要求。</w:t>
            </w:r>
          </w:p>
          <w:p w14:paraId="542A4827" w14:textId="77777777" w:rsidR="005F1B38" w:rsidRPr="00EE0174" w:rsidRDefault="005F1B38" w:rsidP="005F1B38">
            <w:pPr>
              <w:spacing w:line="520" w:lineRule="exact"/>
              <w:ind w:firstLineChars="200" w:firstLine="480"/>
              <w:rPr>
                <w:sz w:val="24"/>
                <w:szCs w:val="24"/>
              </w:rPr>
            </w:pPr>
            <w:r w:rsidRPr="00EE0174">
              <w:rPr>
                <w:sz w:val="24"/>
                <w:szCs w:val="24"/>
              </w:rPr>
              <w:t>2</w:t>
            </w:r>
            <w:r w:rsidRPr="00EE0174">
              <w:rPr>
                <w:sz w:val="24"/>
                <w:szCs w:val="24"/>
              </w:rPr>
              <w:t>、针对南京华贸国际中心工程，研究了复杂地质敏感环境下群坑建造关键技术，提出了基于多场智能光纤监测的群坑施工风险与隐患预判、临地铁及建筑保护区内基坑顺逆结合优化建造、穿越厚砂层及多层岩溶条件下入岩桩施工、高富水污染土壤高效修复与后期污染物控制等关键技术，实现了复杂地质敏感环境下群坑工程的安全、高效和数字化建造目标。</w:t>
            </w:r>
          </w:p>
          <w:p w14:paraId="3B33F52F" w14:textId="6F4F5675" w:rsidR="005F1B38" w:rsidRPr="00EE0174" w:rsidRDefault="00E209F7" w:rsidP="005F1B38">
            <w:pPr>
              <w:spacing w:line="500" w:lineRule="exact"/>
              <w:ind w:firstLineChars="200" w:firstLine="480"/>
              <w:rPr>
                <w:sz w:val="24"/>
                <w:szCs w:val="24"/>
              </w:rPr>
            </w:pPr>
            <w:r>
              <w:rPr>
                <w:sz w:val="24"/>
                <w:szCs w:val="24"/>
              </w:rPr>
              <w:t>3</w:t>
            </w:r>
            <w:r w:rsidR="005F1B38" w:rsidRPr="00EE0174">
              <w:rPr>
                <w:sz w:val="24"/>
                <w:szCs w:val="24"/>
              </w:rPr>
              <w:t>、成果已成功应用于南京华贸国际中心项目，并举办</w:t>
            </w:r>
            <w:r w:rsidR="005F1B38" w:rsidRPr="00EE0174">
              <w:rPr>
                <w:sz w:val="24"/>
                <w:szCs w:val="24"/>
              </w:rPr>
              <w:t>2023</w:t>
            </w:r>
            <w:r w:rsidR="005F1B38" w:rsidRPr="00EE0174">
              <w:rPr>
                <w:sz w:val="24"/>
                <w:szCs w:val="24"/>
              </w:rPr>
              <w:t>年江苏省南京市消防应急演练观摩会，取得了显著的经济和社会效益。</w:t>
            </w:r>
          </w:p>
          <w:p w14:paraId="2695F2E4" w14:textId="5351E490" w:rsidR="005C6EEE" w:rsidRPr="00172FD5" w:rsidRDefault="005F1B38" w:rsidP="005F1B38">
            <w:pPr>
              <w:spacing w:line="440" w:lineRule="exact"/>
              <w:ind w:firstLineChars="200" w:firstLine="480"/>
              <w:rPr>
                <w:rFonts w:ascii="Times New Roman" w:hAnsi="Times New Roman"/>
                <w:sz w:val="28"/>
                <w:szCs w:val="28"/>
              </w:rPr>
            </w:pPr>
            <w:r w:rsidRPr="00EE0174">
              <w:rPr>
                <w:sz w:val="24"/>
                <w:szCs w:val="24"/>
              </w:rPr>
              <w:t>鉴定委员会认为，项目成果总体达到国际先进水平，同意通过鉴定。</w:t>
            </w:r>
          </w:p>
        </w:tc>
      </w:tr>
    </w:tbl>
    <w:p w14:paraId="7BA9FD08" w14:textId="77777777" w:rsidR="0016171C" w:rsidRPr="00172FD5" w:rsidRDefault="0016171C">
      <w:pPr>
        <w:jc w:val="left"/>
        <w:rPr>
          <w:rFonts w:ascii="Times New Roman" w:eastAsia="方正黑体_GBK" w:hAnsi="Times New Roman"/>
          <w:sz w:val="30"/>
          <w:szCs w:val="30"/>
        </w:rPr>
        <w:sectPr w:rsidR="0016171C" w:rsidRPr="00172FD5" w:rsidSect="00090FEE">
          <w:footerReference w:type="even" r:id="rId10"/>
          <w:footerReference w:type="default" r:id="rId11"/>
          <w:type w:val="nextColumn"/>
          <w:pgSz w:w="11906" w:h="16838"/>
          <w:pgMar w:top="1814" w:right="1531" w:bottom="1985" w:left="1531" w:header="720" w:footer="1474" w:gutter="0"/>
          <w:paperSrc w:first="15" w:other="15"/>
          <w:cols w:space="720"/>
          <w:docGrid w:linePitch="286"/>
        </w:sectPr>
      </w:pPr>
    </w:p>
    <w:p w14:paraId="00918651" w14:textId="77777777" w:rsidR="005C6EEE" w:rsidRPr="00172FD5" w:rsidRDefault="00220454">
      <w:pPr>
        <w:jc w:val="left"/>
        <w:rPr>
          <w:rFonts w:ascii="Times New Roman" w:eastAsia="方正黑体_GBK" w:hAnsi="Times New Roman"/>
          <w:sz w:val="30"/>
          <w:szCs w:val="30"/>
        </w:rPr>
      </w:pPr>
      <w:r w:rsidRPr="00172FD5">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250437" w:rsidRPr="00172FD5" w14:paraId="43644BE9" w14:textId="77777777" w:rsidTr="004B4C5C">
        <w:tc>
          <w:tcPr>
            <w:tcW w:w="9060" w:type="dxa"/>
            <w:gridSpan w:val="5"/>
            <w:tcBorders>
              <w:top w:val="single" w:sz="8" w:space="0" w:color="auto"/>
            </w:tcBorders>
          </w:tcPr>
          <w:p w14:paraId="4A861F38" w14:textId="77777777" w:rsidR="00250437" w:rsidRPr="00172FD5" w:rsidRDefault="00250437" w:rsidP="004B4C5C">
            <w:pPr>
              <w:spacing w:line="440" w:lineRule="exact"/>
              <w:ind w:firstLineChars="200" w:firstLine="482"/>
              <w:rPr>
                <w:rFonts w:ascii="Times New Roman" w:hAnsi="Times New Roman"/>
                <w:b/>
                <w:bCs/>
                <w:sz w:val="24"/>
              </w:rPr>
            </w:pPr>
            <w:r w:rsidRPr="00172FD5">
              <w:rPr>
                <w:rFonts w:ascii="Times New Roman" w:hAnsi="Times New Roman"/>
                <w:b/>
                <w:bCs/>
                <w:sz w:val="24"/>
              </w:rPr>
              <w:t>1</w:t>
            </w:r>
            <w:r w:rsidRPr="00172FD5">
              <w:rPr>
                <w:rFonts w:ascii="Times New Roman" w:hAnsi="Times New Roman"/>
                <w:b/>
                <w:bCs/>
                <w:sz w:val="24"/>
              </w:rPr>
              <w:t>、推广应用情况（应用证明请标明应用时间）</w:t>
            </w:r>
          </w:p>
          <w:p w14:paraId="16688934" w14:textId="77777777" w:rsidR="00250437" w:rsidRPr="00172FD5" w:rsidRDefault="00250437" w:rsidP="004B4C5C">
            <w:pPr>
              <w:spacing w:line="440" w:lineRule="exact"/>
              <w:ind w:firstLineChars="200" w:firstLine="480"/>
              <w:rPr>
                <w:rFonts w:ascii="Times New Roman" w:hAnsi="Times New Roman"/>
                <w:sz w:val="24"/>
              </w:rPr>
            </w:pPr>
            <w:r w:rsidRPr="00172FD5">
              <w:rPr>
                <w:rFonts w:ascii="Times New Roman" w:hAnsi="Times New Roman"/>
                <w:sz w:val="24"/>
              </w:rPr>
              <w:t>项目研究成果已经在南京华贸国际中心项目成功应用。极大的增强了支撑的稳定性，有效的控制了地下室施工过程中基坑的变形量，大幅的缩短了地上预售节点工期，构思合理、技术先进，效果良好，经济效益和社会效益明显。</w:t>
            </w:r>
          </w:p>
        </w:tc>
      </w:tr>
      <w:tr w:rsidR="00250437" w:rsidRPr="00172FD5" w14:paraId="79C6FF36" w14:textId="77777777" w:rsidTr="004B4C5C">
        <w:trPr>
          <w:trHeight w:val="340"/>
        </w:trPr>
        <w:tc>
          <w:tcPr>
            <w:tcW w:w="9060" w:type="dxa"/>
            <w:gridSpan w:val="5"/>
          </w:tcPr>
          <w:p w14:paraId="79C0F013" w14:textId="77777777" w:rsidR="00250437" w:rsidRPr="00172FD5" w:rsidRDefault="00250437" w:rsidP="004B4C5C">
            <w:pPr>
              <w:autoSpaceDE w:val="0"/>
              <w:autoSpaceDN w:val="0"/>
              <w:adjustRightInd w:val="0"/>
              <w:spacing w:line="400" w:lineRule="exact"/>
              <w:rPr>
                <w:rFonts w:ascii="Times New Roman" w:hAnsi="Times New Roman"/>
                <w:szCs w:val="21"/>
              </w:rPr>
            </w:pPr>
            <w:r w:rsidRPr="00172FD5">
              <w:rPr>
                <w:rFonts w:ascii="Times New Roman" w:hAnsi="Times New Roman"/>
                <w:szCs w:val="21"/>
              </w:rPr>
              <w:t>2</w:t>
            </w:r>
            <w:r w:rsidRPr="00172FD5">
              <w:rPr>
                <w:rFonts w:ascii="Times New Roman" w:hAnsi="Times New Roman"/>
                <w:szCs w:val="21"/>
              </w:rPr>
              <w:t>、近年直接经济效益</w:t>
            </w:r>
            <w:r w:rsidRPr="00172FD5">
              <w:rPr>
                <w:rFonts w:ascii="Times New Roman" w:hAnsi="Times New Roman"/>
                <w:szCs w:val="21"/>
              </w:rPr>
              <w:t xml:space="preserve">                             </w:t>
            </w:r>
            <w:r w:rsidRPr="00172FD5">
              <w:rPr>
                <w:rFonts w:ascii="Times New Roman" w:hAnsi="Times New Roman"/>
                <w:szCs w:val="21"/>
              </w:rPr>
              <w:t>单位：万元人民币</w:t>
            </w:r>
          </w:p>
        </w:tc>
      </w:tr>
      <w:tr w:rsidR="00250437" w:rsidRPr="00172FD5" w14:paraId="60004820" w14:textId="77777777" w:rsidTr="004B4C5C">
        <w:trPr>
          <w:trHeight w:val="283"/>
        </w:trPr>
        <w:tc>
          <w:tcPr>
            <w:tcW w:w="1812" w:type="dxa"/>
            <w:vAlign w:val="center"/>
          </w:tcPr>
          <w:p w14:paraId="6239B3A0"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3624" w:type="dxa"/>
            <w:gridSpan w:val="2"/>
            <w:vAlign w:val="center"/>
          </w:tcPr>
          <w:p w14:paraId="5AACE873"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完成单位</w:t>
            </w:r>
          </w:p>
        </w:tc>
        <w:tc>
          <w:tcPr>
            <w:tcW w:w="3624" w:type="dxa"/>
            <w:gridSpan w:val="2"/>
            <w:vAlign w:val="center"/>
          </w:tcPr>
          <w:p w14:paraId="365E7020"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其他应用单位</w:t>
            </w:r>
          </w:p>
        </w:tc>
      </w:tr>
      <w:tr w:rsidR="00250437" w:rsidRPr="00172FD5" w14:paraId="77B1755F" w14:textId="77777777" w:rsidTr="004B4C5C">
        <w:trPr>
          <w:trHeight w:val="283"/>
        </w:trPr>
        <w:tc>
          <w:tcPr>
            <w:tcW w:w="1812" w:type="dxa"/>
            <w:vAlign w:val="center"/>
          </w:tcPr>
          <w:p w14:paraId="05DBDEED"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份</w:t>
            </w:r>
          </w:p>
        </w:tc>
        <w:tc>
          <w:tcPr>
            <w:tcW w:w="1812" w:type="dxa"/>
            <w:vAlign w:val="center"/>
          </w:tcPr>
          <w:p w14:paraId="5F03E1C5"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新增销售额</w:t>
            </w:r>
          </w:p>
        </w:tc>
        <w:tc>
          <w:tcPr>
            <w:tcW w:w="1812" w:type="dxa"/>
            <w:vAlign w:val="center"/>
          </w:tcPr>
          <w:p w14:paraId="32F91AD5"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新增利润</w:t>
            </w:r>
          </w:p>
        </w:tc>
        <w:tc>
          <w:tcPr>
            <w:tcW w:w="1920" w:type="dxa"/>
            <w:vAlign w:val="center"/>
          </w:tcPr>
          <w:p w14:paraId="1987362C"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新增销售额</w:t>
            </w:r>
          </w:p>
        </w:tc>
        <w:tc>
          <w:tcPr>
            <w:tcW w:w="1704" w:type="dxa"/>
            <w:vAlign w:val="center"/>
          </w:tcPr>
          <w:p w14:paraId="7335F2D3"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新增利润</w:t>
            </w:r>
          </w:p>
        </w:tc>
      </w:tr>
      <w:tr w:rsidR="00250437" w:rsidRPr="00172FD5" w14:paraId="0A6297F5" w14:textId="77777777" w:rsidTr="004B4C5C">
        <w:trPr>
          <w:trHeight w:val="283"/>
        </w:trPr>
        <w:tc>
          <w:tcPr>
            <w:tcW w:w="1812" w:type="dxa"/>
            <w:vAlign w:val="center"/>
          </w:tcPr>
          <w:p w14:paraId="6DF0ACED"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p>
        </w:tc>
        <w:tc>
          <w:tcPr>
            <w:tcW w:w="1812" w:type="dxa"/>
          </w:tcPr>
          <w:p w14:paraId="45270432"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812" w:type="dxa"/>
          </w:tcPr>
          <w:p w14:paraId="04D8D500"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w:t>
            </w:r>
          </w:p>
        </w:tc>
        <w:tc>
          <w:tcPr>
            <w:tcW w:w="1920" w:type="dxa"/>
          </w:tcPr>
          <w:p w14:paraId="0D700485"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704" w:type="dxa"/>
          </w:tcPr>
          <w:p w14:paraId="1D6A198A"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r>
      <w:tr w:rsidR="00250437" w:rsidRPr="00172FD5" w14:paraId="11ED624B" w14:textId="77777777" w:rsidTr="004B4C5C">
        <w:trPr>
          <w:trHeight w:val="283"/>
        </w:trPr>
        <w:tc>
          <w:tcPr>
            <w:tcW w:w="1812" w:type="dxa"/>
            <w:vAlign w:val="center"/>
          </w:tcPr>
          <w:p w14:paraId="036C36CC"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2021</w:t>
            </w:r>
            <w:r w:rsidRPr="00172FD5">
              <w:rPr>
                <w:rFonts w:ascii="Times New Roman" w:hAnsi="Times New Roman"/>
                <w:szCs w:val="21"/>
              </w:rPr>
              <w:t>年</w:t>
            </w:r>
          </w:p>
        </w:tc>
        <w:tc>
          <w:tcPr>
            <w:tcW w:w="1812" w:type="dxa"/>
          </w:tcPr>
          <w:p w14:paraId="697EEAB3"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812" w:type="dxa"/>
          </w:tcPr>
          <w:p w14:paraId="44FED6E1"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1000</w:t>
            </w:r>
          </w:p>
        </w:tc>
        <w:tc>
          <w:tcPr>
            <w:tcW w:w="1920" w:type="dxa"/>
          </w:tcPr>
          <w:p w14:paraId="7F864742"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704" w:type="dxa"/>
          </w:tcPr>
          <w:p w14:paraId="5D68A0CB"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r>
      <w:tr w:rsidR="00250437" w:rsidRPr="00172FD5" w14:paraId="75E8CD18" w14:textId="77777777" w:rsidTr="004B4C5C">
        <w:trPr>
          <w:trHeight w:val="283"/>
        </w:trPr>
        <w:tc>
          <w:tcPr>
            <w:tcW w:w="1812" w:type="dxa"/>
            <w:vAlign w:val="center"/>
          </w:tcPr>
          <w:p w14:paraId="5AE082DA"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2022</w:t>
            </w:r>
            <w:r w:rsidRPr="00172FD5">
              <w:rPr>
                <w:rFonts w:ascii="Times New Roman" w:hAnsi="Times New Roman"/>
                <w:szCs w:val="21"/>
              </w:rPr>
              <w:t>年</w:t>
            </w:r>
          </w:p>
        </w:tc>
        <w:tc>
          <w:tcPr>
            <w:tcW w:w="1812" w:type="dxa"/>
          </w:tcPr>
          <w:p w14:paraId="7208DA75"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812" w:type="dxa"/>
          </w:tcPr>
          <w:p w14:paraId="58B19E9B"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2000</w:t>
            </w:r>
          </w:p>
        </w:tc>
        <w:tc>
          <w:tcPr>
            <w:tcW w:w="1920" w:type="dxa"/>
          </w:tcPr>
          <w:p w14:paraId="311E93ED"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704" w:type="dxa"/>
          </w:tcPr>
          <w:p w14:paraId="7D1DA8FC"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r>
      <w:tr w:rsidR="00250437" w:rsidRPr="00172FD5" w14:paraId="29A3DB41" w14:textId="77777777" w:rsidTr="004B4C5C">
        <w:trPr>
          <w:trHeight w:val="283"/>
        </w:trPr>
        <w:tc>
          <w:tcPr>
            <w:tcW w:w="1812" w:type="dxa"/>
            <w:vAlign w:val="center"/>
          </w:tcPr>
          <w:p w14:paraId="7F11142A"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累</w:t>
            </w:r>
            <w:r w:rsidRPr="00172FD5">
              <w:rPr>
                <w:rFonts w:ascii="Times New Roman" w:hAnsi="Times New Roman"/>
                <w:szCs w:val="21"/>
              </w:rPr>
              <w:t xml:space="preserve">    </w:t>
            </w:r>
            <w:r w:rsidRPr="00172FD5">
              <w:rPr>
                <w:rFonts w:ascii="Times New Roman" w:hAnsi="Times New Roman"/>
                <w:szCs w:val="21"/>
              </w:rPr>
              <w:t>计</w:t>
            </w:r>
          </w:p>
        </w:tc>
        <w:tc>
          <w:tcPr>
            <w:tcW w:w="1812" w:type="dxa"/>
          </w:tcPr>
          <w:p w14:paraId="4D3F989A"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812" w:type="dxa"/>
          </w:tcPr>
          <w:p w14:paraId="1BCE23D7"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3200</w:t>
            </w:r>
          </w:p>
        </w:tc>
        <w:tc>
          <w:tcPr>
            <w:tcW w:w="1920" w:type="dxa"/>
          </w:tcPr>
          <w:p w14:paraId="4E41A50E"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c>
          <w:tcPr>
            <w:tcW w:w="1704" w:type="dxa"/>
          </w:tcPr>
          <w:p w14:paraId="4765DB88" w14:textId="77777777" w:rsidR="00250437" w:rsidRPr="00172FD5" w:rsidRDefault="00250437" w:rsidP="004B4C5C">
            <w:pPr>
              <w:autoSpaceDE w:val="0"/>
              <w:autoSpaceDN w:val="0"/>
              <w:adjustRightInd w:val="0"/>
              <w:spacing w:line="400" w:lineRule="exact"/>
              <w:jc w:val="center"/>
              <w:rPr>
                <w:rFonts w:ascii="Times New Roman" w:hAnsi="Times New Roman"/>
                <w:szCs w:val="21"/>
              </w:rPr>
            </w:pPr>
          </w:p>
        </w:tc>
      </w:tr>
      <w:tr w:rsidR="00250437" w:rsidRPr="00172FD5" w14:paraId="2EF984DC" w14:textId="77777777" w:rsidTr="004B4C5C">
        <w:trPr>
          <w:trHeight w:val="441"/>
        </w:trPr>
        <w:tc>
          <w:tcPr>
            <w:tcW w:w="9060" w:type="dxa"/>
            <w:gridSpan w:val="5"/>
          </w:tcPr>
          <w:p w14:paraId="0E1F2734" w14:textId="77777777" w:rsidR="00250437" w:rsidRPr="004C079C" w:rsidRDefault="00250437" w:rsidP="004B4C5C">
            <w:pPr>
              <w:adjustRightInd w:val="0"/>
              <w:spacing w:line="400" w:lineRule="exact"/>
              <w:rPr>
                <w:rFonts w:ascii="Times New Roman" w:hAnsi="Times New Roman"/>
                <w:sz w:val="24"/>
                <w:szCs w:val="24"/>
              </w:rPr>
            </w:pPr>
            <w:r w:rsidRPr="004C079C">
              <w:rPr>
                <w:rFonts w:ascii="Times New Roman" w:hAnsi="Times New Roman"/>
                <w:sz w:val="24"/>
                <w:szCs w:val="24"/>
              </w:rPr>
              <w:t>经济效益的有关说明及各栏目的计算依据：</w:t>
            </w:r>
            <w:r w:rsidRPr="004C079C">
              <w:rPr>
                <w:rFonts w:ascii="Times New Roman" w:hAnsi="Times New Roman"/>
                <w:sz w:val="24"/>
                <w:szCs w:val="24"/>
              </w:rPr>
              <w:t xml:space="preserve"> </w:t>
            </w:r>
          </w:p>
          <w:p w14:paraId="5C2FC085" w14:textId="77777777" w:rsidR="00250437" w:rsidRPr="00172FD5" w:rsidRDefault="00250437" w:rsidP="004B4C5C">
            <w:pPr>
              <w:spacing w:line="440" w:lineRule="exact"/>
              <w:ind w:firstLineChars="200" w:firstLine="480"/>
              <w:rPr>
                <w:rFonts w:ascii="Times New Roman" w:hAnsi="Times New Roman"/>
                <w:szCs w:val="21"/>
              </w:rPr>
            </w:pPr>
            <w:r w:rsidRPr="004C079C">
              <w:rPr>
                <w:rFonts w:ascii="Times New Roman" w:hAnsi="Times New Roman"/>
                <w:sz w:val="24"/>
                <w:szCs w:val="24"/>
              </w:rPr>
              <w:t>穿越厚砂层及多层岩溶条件下入岩桩施工关键技术，节约成本约</w:t>
            </w:r>
            <w:r w:rsidRPr="004C079C">
              <w:rPr>
                <w:rFonts w:ascii="Times New Roman" w:hAnsi="Times New Roman"/>
                <w:sz w:val="24"/>
                <w:szCs w:val="24"/>
              </w:rPr>
              <w:t>400</w:t>
            </w:r>
            <w:r w:rsidRPr="004C079C">
              <w:rPr>
                <w:rFonts w:ascii="Times New Roman" w:hAnsi="Times New Roman"/>
                <w:sz w:val="24"/>
                <w:szCs w:val="24"/>
              </w:rPr>
              <w:t>万；高富水污染土壤高效修复与后期污染物控制技术，</w:t>
            </w:r>
            <w:r w:rsidRPr="004C079C">
              <w:rPr>
                <w:rFonts w:ascii="Times New Roman" w:hAnsi="Times New Roman"/>
                <w:sz w:val="24"/>
                <w:szCs w:val="24"/>
              </w:rPr>
              <w:t>300</w:t>
            </w:r>
            <w:r w:rsidRPr="004C079C">
              <w:rPr>
                <w:rFonts w:ascii="Times New Roman" w:hAnsi="Times New Roman"/>
                <w:sz w:val="24"/>
                <w:szCs w:val="24"/>
              </w:rPr>
              <w:t>万；研发了基于多场智能光纤监测的群坑施工风险与隐患预判关键技术，</w:t>
            </w:r>
            <w:r w:rsidRPr="004C079C">
              <w:rPr>
                <w:rFonts w:ascii="Times New Roman" w:hAnsi="Times New Roman"/>
                <w:sz w:val="24"/>
                <w:szCs w:val="24"/>
              </w:rPr>
              <w:t>600</w:t>
            </w:r>
            <w:r w:rsidRPr="004C079C">
              <w:rPr>
                <w:rFonts w:ascii="Times New Roman" w:hAnsi="Times New Roman"/>
                <w:sz w:val="24"/>
                <w:szCs w:val="24"/>
              </w:rPr>
              <w:t>万；临地铁及建筑保护区内基坑顺逆结合优化建造关键技术，</w:t>
            </w:r>
            <w:r w:rsidRPr="004C079C">
              <w:rPr>
                <w:rFonts w:ascii="Times New Roman" w:hAnsi="Times New Roman"/>
                <w:sz w:val="24"/>
                <w:szCs w:val="24"/>
              </w:rPr>
              <w:t>1900</w:t>
            </w:r>
            <w:r w:rsidRPr="004C079C">
              <w:rPr>
                <w:rFonts w:ascii="Times New Roman" w:hAnsi="Times New Roman"/>
                <w:sz w:val="24"/>
                <w:szCs w:val="24"/>
              </w:rPr>
              <w:t>万。通过新技术的应用，共取得经济效益约</w:t>
            </w:r>
            <w:r w:rsidRPr="004C079C">
              <w:rPr>
                <w:rFonts w:ascii="Times New Roman" w:hAnsi="Times New Roman"/>
                <w:sz w:val="24"/>
                <w:szCs w:val="24"/>
              </w:rPr>
              <w:t>3200</w:t>
            </w:r>
            <w:r w:rsidRPr="004C079C">
              <w:rPr>
                <w:rFonts w:ascii="Times New Roman" w:hAnsi="Times New Roman"/>
                <w:sz w:val="24"/>
                <w:szCs w:val="24"/>
              </w:rPr>
              <w:t>万。</w:t>
            </w:r>
          </w:p>
        </w:tc>
      </w:tr>
      <w:tr w:rsidR="00250437" w:rsidRPr="00172FD5" w14:paraId="152F8B1F" w14:textId="77777777" w:rsidTr="004B4C5C">
        <w:trPr>
          <w:trHeight w:val="441"/>
        </w:trPr>
        <w:tc>
          <w:tcPr>
            <w:tcW w:w="9060" w:type="dxa"/>
            <w:gridSpan w:val="5"/>
          </w:tcPr>
          <w:p w14:paraId="356ABDE5" w14:textId="77777777" w:rsidR="00250437" w:rsidRPr="004C079C" w:rsidRDefault="00250437" w:rsidP="004B4C5C">
            <w:pPr>
              <w:adjustRightInd w:val="0"/>
              <w:spacing w:line="400" w:lineRule="exact"/>
              <w:rPr>
                <w:rFonts w:ascii="Times New Roman" w:hAnsi="Times New Roman"/>
                <w:sz w:val="24"/>
                <w:szCs w:val="24"/>
              </w:rPr>
            </w:pPr>
            <w:r w:rsidRPr="004C079C">
              <w:rPr>
                <w:rFonts w:ascii="Times New Roman" w:hAnsi="Times New Roman"/>
                <w:sz w:val="24"/>
                <w:szCs w:val="24"/>
              </w:rPr>
              <w:t>3</w:t>
            </w:r>
            <w:r w:rsidRPr="004C079C">
              <w:rPr>
                <w:rFonts w:ascii="Times New Roman" w:hAnsi="Times New Roman"/>
                <w:sz w:val="24"/>
                <w:szCs w:val="24"/>
              </w:rPr>
              <w:t>、社会效益（限</w:t>
            </w:r>
            <w:r w:rsidRPr="004C079C">
              <w:rPr>
                <w:rFonts w:ascii="Times New Roman" w:hAnsi="Times New Roman"/>
                <w:sz w:val="24"/>
                <w:szCs w:val="24"/>
              </w:rPr>
              <w:t>200</w:t>
            </w:r>
            <w:r w:rsidRPr="004C079C">
              <w:rPr>
                <w:rFonts w:ascii="Times New Roman" w:hAnsi="Times New Roman"/>
                <w:sz w:val="24"/>
                <w:szCs w:val="24"/>
              </w:rPr>
              <w:t>字）</w:t>
            </w:r>
          </w:p>
          <w:p w14:paraId="5B03C917" w14:textId="77777777" w:rsidR="00250437" w:rsidRPr="004C079C" w:rsidRDefault="00250437" w:rsidP="004B4C5C">
            <w:pPr>
              <w:spacing w:line="440" w:lineRule="exact"/>
              <w:ind w:firstLineChars="200" w:firstLine="480"/>
              <w:rPr>
                <w:rFonts w:ascii="Times New Roman" w:hAnsi="Times New Roman"/>
                <w:sz w:val="24"/>
                <w:szCs w:val="24"/>
              </w:rPr>
            </w:pPr>
            <w:r w:rsidRPr="004C079C">
              <w:rPr>
                <w:rFonts w:ascii="Times New Roman" w:hAnsi="Times New Roman"/>
                <w:sz w:val="24"/>
                <w:szCs w:val="24"/>
              </w:rPr>
              <w:t>南京华贸国际中心项目</w:t>
            </w:r>
            <w:r w:rsidRPr="004C079C">
              <w:rPr>
                <w:rFonts w:ascii="Times New Roman" w:hAnsi="Times New Roman"/>
                <w:sz w:val="24"/>
                <w:szCs w:val="24"/>
              </w:rPr>
              <w:t>2021</w:t>
            </w:r>
            <w:r w:rsidRPr="004C079C">
              <w:rPr>
                <w:rFonts w:ascii="Times New Roman" w:hAnsi="Times New Roman"/>
                <w:sz w:val="24"/>
                <w:szCs w:val="24"/>
              </w:rPr>
              <w:t>年立项了湖北省建设科技计划项目和建筑节能示范工程及住房城乡建设部</w:t>
            </w:r>
            <w:r w:rsidRPr="004C079C">
              <w:rPr>
                <w:rFonts w:ascii="Times New Roman" w:hAnsi="Times New Roman"/>
                <w:sz w:val="24"/>
                <w:szCs w:val="24"/>
              </w:rPr>
              <w:t>2021</w:t>
            </w:r>
            <w:r w:rsidRPr="004C079C">
              <w:rPr>
                <w:rFonts w:ascii="Times New Roman" w:hAnsi="Times New Roman"/>
                <w:sz w:val="24"/>
                <w:szCs w:val="24"/>
              </w:rPr>
              <w:t>年科学技术计划项目，获得了政府管理部门的认可。</w:t>
            </w:r>
          </w:p>
          <w:p w14:paraId="3B465B76" w14:textId="77777777" w:rsidR="00250437" w:rsidRPr="004C079C" w:rsidRDefault="00250437" w:rsidP="004B4C5C">
            <w:pPr>
              <w:spacing w:line="440" w:lineRule="exact"/>
              <w:ind w:firstLineChars="200" w:firstLine="480"/>
              <w:rPr>
                <w:rFonts w:ascii="Times New Roman" w:hAnsi="Times New Roman"/>
                <w:sz w:val="24"/>
                <w:szCs w:val="24"/>
              </w:rPr>
            </w:pPr>
            <w:r w:rsidRPr="004C079C">
              <w:rPr>
                <w:rFonts w:ascii="Times New Roman" w:hAnsi="Times New Roman"/>
                <w:sz w:val="24"/>
                <w:szCs w:val="24"/>
              </w:rPr>
              <w:t>作为玄武湖畔的</w:t>
            </w:r>
            <w:r w:rsidRPr="004C079C">
              <w:rPr>
                <w:rFonts w:ascii="Times New Roman" w:hAnsi="Times New Roman"/>
                <w:sz w:val="24"/>
                <w:szCs w:val="24"/>
              </w:rPr>
              <w:t>“</w:t>
            </w:r>
            <w:r w:rsidRPr="004C079C">
              <w:rPr>
                <w:rFonts w:ascii="Times New Roman" w:hAnsi="Times New Roman"/>
                <w:sz w:val="24"/>
                <w:szCs w:val="24"/>
              </w:rPr>
              <w:t>巨擘</w:t>
            </w:r>
            <w:r w:rsidRPr="004C079C">
              <w:rPr>
                <w:rFonts w:ascii="Times New Roman" w:hAnsi="Times New Roman"/>
                <w:sz w:val="24"/>
                <w:szCs w:val="24"/>
              </w:rPr>
              <w:t>”</w:t>
            </w:r>
            <w:r w:rsidRPr="004C079C">
              <w:rPr>
                <w:rFonts w:ascii="Times New Roman" w:hAnsi="Times New Roman"/>
                <w:sz w:val="24"/>
                <w:szCs w:val="24"/>
              </w:rPr>
              <w:t>地标，项目建造过程中，一直受到地方及行业的高度关注。承办了</w:t>
            </w:r>
            <w:r w:rsidRPr="004C079C">
              <w:rPr>
                <w:rFonts w:ascii="Times New Roman" w:hAnsi="Times New Roman"/>
                <w:sz w:val="24"/>
                <w:szCs w:val="24"/>
              </w:rPr>
              <w:t>2022</w:t>
            </w:r>
            <w:r w:rsidRPr="004C079C">
              <w:rPr>
                <w:rFonts w:ascii="Times New Roman" w:hAnsi="Times New Roman"/>
                <w:sz w:val="24"/>
                <w:szCs w:val="24"/>
              </w:rPr>
              <w:t>年及</w:t>
            </w:r>
            <w:r w:rsidRPr="004C079C">
              <w:rPr>
                <w:rFonts w:ascii="Times New Roman" w:hAnsi="Times New Roman"/>
                <w:sz w:val="24"/>
                <w:szCs w:val="24"/>
              </w:rPr>
              <w:t>2023</w:t>
            </w:r>
            <w:r w:rsidRPr="004C079C">
              <w:rPr>
                <w:rFonts w:ascii="Times New Roman" w:hAnsi="Times New Roman"/>
                <w:sz w:val="24"/>
                <w:szCs w:val="24"/>
              </w:rPr>
              <w:t>年南京市消防应急演练观摩会，荣获了</w:t>
            </w:r>
            <w:r w:rsidRPr="004C079C">
              <w:rPr>
                <w:rFonts w:ascii="Times New Roman" w:hAnsi="Times New Roman"/>
                <w:sz w:val="24"/>
                <w:szCs w:val="24"/>
              </w:rPr>
              <w:t>“2023</w:t>
            </w:r>
            <w:r w:rsidRPr="004C079C">
              <w:rPr>
                <w:rFonts w:ascii="Times New Roman" w:hAnsi="Times New Roman"/>
                <w:sz w:val="24"/>
                <w:szCs w:val="24"/>
              </w:rPr>
              <w:t>年江苏省住房城乡建设系统工人先锋号</w:t>
            </w:r>
            <w:r w:rsidRPr="004C079C">
              <w:rPr>
                <w:rFonts w:ascii="Times New Roman" w:hAnsi="Times New Roman"/>
                <w:sz w:val="24"/>
                <w:szCs w:val="24"/>
              </w:rPr>
              <w:t>”</w:t>
            </w:r>
            <w:r w:rsidRPr="004C079C">
              <w:rPr>
                <w:rFonts w:ascii="Times New Roman" w:hAnsi="Times New Roman"/>
                <w:sz w:val="24"/>
                <w:szCs w:val="24"/>
              </w:rPr>
              <w:t>。获得了政府管理部门、同行的一致好评。</w:t>
            </w:r>
          </w:p>
        </w:tc>
      </w:tr>
      <w:tr w:rsidR="00250437" w:rsidRPr="00172FD5" w14:paraId="01CBA67B" w14:textId="77777777" w:rsidTr="004B4C5C">
        <w:trPr>
          <w:trHeight w:val="441"/>
        </w:trPr>
        <w:tc>
          <w:tcPr>
            <w:tcW w:w="9060" w:type="dxa"/>
            <w:gridSpan w:val="5"/>
            <w:tcBorders>
              <w:bottom w:val="single" w:sz="8" w:space="0" w:color="auto"/>
            </w:tcBorders>
          </w:tcPr>
          <w:p w14:paraId="5BF8E227" w14:textId="77777777" w:rsidR="00250437" w:rsidRPr="004C079C" w:rsidRDefault="00250437" w:rsidP="004B4C5C">
            <w:pPr>
              <w:adjustRightInd w:val="0"/>
              <w:spacing w:line="400" w:lineRule="exact"/>
              <w:rPr>
                <w:rFonts w:ascii="Times New Roman" w:hAnsi="Times New Roman"/>
                <w:sz w:val="24"/>
                <w:szCs w:val="24"/>
              </w:rPr>
            </w:pPr>
            <w:r w:rsidRPr="004C079C">
              <w:rPr>
                <w:rFonts w:ascii="Times New Roman" w:hAnsi="Times New Roman"/>
                <w:sz w:val="24"/>
                <w:szCs w:val="24"/>
              </w:rPr>
              <w:t>4</w:t>
            </w:r>
            <w:r w:rsidRPr="004C079C">
              <w:rPr>
                <w:rFonts w:ascii="Times New Roman" w:hAnsi="Times New Roman"/>
                <w:sz w:val="24"/>
                <w:szCs w:val="24"/>
              </w:rPr>
              <w:t>、环境效益（限</w:t>
            </w:r>
            <w:r w:rsidRPr="004C079C">
              <w:rPr>
                <w:rFonts w:ascii="Times New Roman" w:hAnsi="Times New Roman"/>
                <w:sz w:val="24"/>
                <w:szCs w:val="24"/>
              </w:rPr>
              <w:t>200</w:t>
            </w:r>
            <w:r w:rsidRPr="004C079C">
              <w:rPr>
                <w:rFonts w:ascii="Times New Roman" w:hAnsi="Times New Roman"/>
                <w:sz w:val="24"/>
                <w:szCs w:val="24"/>
              </w:rPr>
              <w:t>字）</w:t>
            </w:r>
          </w:p>
          <w:p w14:paraId="7608CD5A" w14:textId="77777777" w:rsidR="00250437" w:rsidRPr="004C079C" w:rsidRDefault="00250437" w:rsidP="004B4C5C">
            <w:pPr>
              <w:spacing w:line="440" w:lineRule="exact"/>
              <w:ind w:firstLineChars="200" w:firstLine="480"/>
              <w:rPr>
                <w:rFonts w:ascii="Times New Roman" w:hAnsi="Times New Roman"/>
                <w:sz w:val="24"/>
                <w:szCs w:val="24"/>
              </w:rPr>
            </w:pPr>
            <w:r w:rsidRPr="004C079C">
              <w:rPr>
                <w:rFonts w:ascii="Times New Roman" w:hAnsi="Times New Roman"/>
                <w:sz w:val="24"/>
                <w:szCs w:val="24"/>
              </w:rPr>
              <w:t>复杂地质敏感环境下群坑建造综合创新技术与应用适用于复杂敏感环境下的超大超深基坑施工，技术安全可靠，具有较好的推广价值。</w:t>
            </w:r>
          </w:p>
          <w:p w14:paraId="4ABAF812" w14:textId="77777777" w:rsidR="00250437" w:rsidRPr="004C079C" w:rsidRDefault="00250437" w:rsidP="004B4C5C">
            <w:pPr>
              <w:spacing w:line="440" w:lineRule="exact"/>
              <w:ind w:firstLineChars="200" w:firstLine="480"/>
              <w:rPr>
                <w:rFonts w:ascii="Times New Roman" w:hAnsi="Times New Roman"/>
                <w:sz w:val="24"/>
                <w:szCs w:val="24"/>
              </w:rPr>
            </w:pPr>
            <w:r w:rsidRPr="004C079C">
              <w:rPr>
                <w:rFonts w:ascii="Times New Roman" w:hAnsi="Times New Roman"/>
                <w:sz w:val="24"/>
                <w:szCs w:val="24"/>
              </w:rPr>
              <w:t>项目提出的基于多场智能光纤监测的群坑施工风险与隐患预判关键技术和临地铁及建筑保护区内基坑顺逆结合优化建造关键技术，确保了基坑安全，减少了深基坑施工对敏感环境的影响，保证了地铁的正常运行。高富水污染土壤高效修复与后期污染物控制关键技术实现了污染土脱毒后二次利用的价值，节约土资源。</w:t>
            </w:r>
          </w:p>
        </w:tc>
      </w:tr>
    </w:tbl>
    <w:p w14:paraId="494F4D00" w14:textId="77777777" w:rsidR="00250437" w:rsidRPr="00172FD5" w:rsidRDefault="00250437">
      <w:pPr>
        <w:jc w:val="left"/>
        <w:rPr>
          <w:rFonts w:ascii="Times New Roman" w:hAnsi="Times New Roman"/>
          <w:snapToGrid w:val="0"/>
        </w:rPr>
        <w:sectPr w:rsidR="00250437" w:rsidRPr="00172FD5" w:rsidSect="0016171C">
          <w:pgSz w:w="11906" w:h="16838"/>
          <w:pgMar w:top="1814" w:right="1531" w:bottom="1985" w:left="1531" w:header="720" w:footer="1474" w:gutter="0"/>
          <w:paperSrc w:first="15" w:other="15"/>
          <w:cols w:space="720"/>
        </w:sectPr>
      </w:pPr>
    </w:p>
    <w:p w14:paraId="6812D248" w14:textId="61CCFDA4" w:rsidR="005C6EEE" w:rsidRPr="00172FD5" w:rsidRDefault="00220454" w:rsidP="00635979">
      <w:pPr>
        <w:jc w:val="center"/>
        <w:rPr>
          <w:rFonts w:ascii="Times New Roman" w:eastAsia="方正黑体_GBK" w:hAnsi="Times New Roman"/>
          <w:sz w:val="30"/>
          <w:szCs w:val="30"/>
        </w:rPr>
      </w:pPr>
      <w:r w:rsidRPr="00172FD5">
        <w:rPr>
          <w:rFonts w:ascii="Times New Roman" w:eastAsia="方正黑体_GBK" w:hAnsi="Times New Roman"/>
          <w:sz w:val="30"/>
          <w:szCs w:val="30"/>
        </w:rPr>
        <w:t>六、代表性论文论著情况</w:t>
      </w:r>
    </w:p>
    <w:p w14:paraId="3519F45E" w14:textId="77777777" w:rsidR="005C6EEE" w:rsidRPr="00172FD5" w:rsidRDefault="00220454">
      <w:pPr>
        <w:rPr>
          <w:rFonts w:ascii="Times New Roman" w:hAnsi="Times New Roman"/>
          <w:sz w:val="30"/>
          <w:szCs w:val="30"/>
        </w:rPr>
      </w:pPr>
      <w:r w:rsidRPr="00172FD5">
        <w:rPr>
          <w:rFonts w:ascii="Times New Roman" w:hAnsi="Times New Roman"/>
          <w:sz w:val="28"/>
          <w:szCs w:val="28"/>
        </w:rPr>
        <w:t>1</w:t>
      </w:r>
      <w:r w:rsidRPr="00172FD5">
        <w:rPr>
          <w:rFonts w:ascii="Times New Roman" w:hAnsi="Times New Roman"/>
          <w:sz w:val="28"/>
          <w:szCs w:val="28"/>
        </w:rPr>
        <w:t>、代表性论文论著目录（不超过</w:t>
      </w:r>
      <w:r w:rsidRPr="00172FD5">
        <w:rPr>
          <w:rFonts w:ascii="Times New Roman" w:hAnsi="Times New Roman"/>
          <w:sz w:val="28"/>
          <w:szCs w:val="28"/>
        </w:rPr>
        <w:t>5</w:t>
      </w:r>
      <w:r w:rsidRPr="00172FD5">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7"/>
        <w:gridCol w:w="5670"/>
        <w:gridCol w:w="2126"/>
        <w:gridCol w:w="4678"/>
        <w:gridCol w:w="703"/>
      </w:tblGrid>
      <w:tr w:rsidR="005C6EEE" w:rsidRPr="00172FD5" w14:paraId="12193E36" w14:textId="77777777" w:rsidTr="00635979">
        <w:trPr>
          <w:trHeight w:val="929"/>
          <w:jc w:val="center"/>
        </w:trPr>
        <w:tc>
          <w:tcPr>
            <w:tcW w:w="707" w:type="dxa"/>
            <w:tcBorders>
              <w:top w:val="single" w:sz="8" w:space="0" w:color="auto"/>
            </w:tcBorders>
            <w:vAlign w:val="center"/>
          </w:tcPr>
          <w:p w14:paraId="3FC08D52" w14:textId="77777777" w:rsidR="005C6EEE" w:rsidRPr="00172FD5" w:rsidRDefault="00220454">
            <w:pPr>
              <w:autoSpaceDE w:val="0"/>
              <w:autoSpaceDN w:val="0"/>
              <w:adjustRightInd w:val="0"/>
              <w:snapToGri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序号</w:t>
            </w:r>
          </w:p>
        </w:tc>
        <w:tc>
          <w:tcPr>
            <w:tcW w:w="5670" w:type="dxa"/>
            <w:tcBorders>
              <w:top w:val="single" w:sz="8" w:space="0" w:color="auto"/>
            </w:tcBorders>
            <w:vAlign w:val="center"/>
          </w:tcPr>
          <w:p w14:paraId="58FA4E17" w14:textId="77777777" w:rsidR="005C6EEE" w:rsidRPr="00172FD5" w:rsidRDefault="00220454">
            <w:pPr>
              <w:autoSpaceDE w:val="0"/>
              <w:autoSpaceDN w:val="0"/>
              <w:adjustRightInd w:val="0"/>
              <w:snapToGri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论文论著名称</w:t>
            </w:r>
            <w:r w:rsidRPr="00172FD5">
              <w:rPr>
                <w:rFonts w:ascii="Times New Roman" w:eastAsia="方正黑体_GBK" w:hAnsi="Times New Roman"/>
                <w:szCs w:val="21"/>
              </w:rPr>
              <w:t>/</w:t>
            </w:r>
            <w:r w:rsidRPr="00172FD5">
              <w:rPr>
                <w:rFonts w:ascii="Times New Roman" w:eastAsia="方正黑体_GBK" w:hAnsi="Times New Roman"/>
                <w:szCs w:val="21"/>
              </w:rPr>
              <w:t>刊名</w:t>
            </w:r>
            <w:r w:rsidRPr="00172FD5">
              <w:rPr>
                <w:rFonts w:ascii="Times New Roman" w:eastAsia="方正黑体_GBK" w:hAnsi="Times New Roman"/>
                <w:szCs w:val="21"/>
              </w:rPr>
              <w:t xml:space="preserve">/ </w:t>
            </w:r>
          </w:p>
        </w:tc>
        <w:tc>
          <w:tcPr>
            <w:tcW w:w="2126" w:type="dxa"/>
            <w:tcBorders>
              <w:top w:val="single" w:sz="8" w:space="0" w:color="auto"/>
            </w:tcBorders>
            <w:vAlign w:val="center"/>
          </w:tcPr>
          <w:p w14:paraId="1592B741" w14:textId="77777777" w:rsidR="005C6EEE" w:rsidRPr="00172FD5" w:rsidRDefault="00220454">
            <w:pPr>
              <w:adjustRightIn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发表时间</w:t>
            </w:r>
          </w:p>
          <w:p w14:paraId="388CE57F" w14:textId="77777777" w:rsidR="005C6EEE" w:rsidRPr="00172FD5" w:rsidRDefault="00220454">
            <w:pPr>
              <w:autoSpaceDE w:val="0"/>
              <w:autoSpaceDN w:val="0"/>
              <w:adjustRightInd w:val="0"/>
              <w:snapToGri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（年</w:t>
            </w:r>
            <w:r w:rsidRPr="00172FD5">
              <w:rPr>
                <w:rFonts w:ascii="Times New Roman" w:eastAsia="方正黑体_GBK" w:hAnsi="Times New Roman"/>
                <w:szCs w:val="21"/>
              </w:rPr>
              <w:t>/</w:t>
            </w:r>
            <w:r w:rsidRPr="00172FD5">
              <w:rPr>
                <w:rFonts w:ascii="Times New Roman" w:eastAsia="方正黑体_GBK" w:hAnsi="Times New Roman"/>
                <w:szCs w:val="21"/>
              </w:rPr>
              <w:t>月</w:t>
            </w:r>
            <w:r w:rsidRPr="00172FD5">
              <w:rPr>
                <w:rFonts w:ascii="Times New Roman" w:eastAsia="方正黑体_GBK" w:hAnsi="Times New Roman"/>
                <w:szCs w:val="21"/>
              </w:rPr>
              <w:t>/</w:t>
            </w:r>
            <w:r w:rsidRPr="00172FD5">
              <w:rPr>
                <w:rFonts w:ascii="Times New Roman" w:eastAsia="方正黑体_GBK" w:hAnsi="Times New Roman"/>
                <w:szCs w:val="21"/>
              </w:rPr>
              <w:t>日）</w:t>
            </w:r>
          </w:p>
        </w:tc>
        <w:tc>
          <w:tcPr>
            <w:tcW w:w="4678" w:type="dxa"/>
            <w:tcBorders>
              <w:top w:val="single" w:sz="8" w:space="0" w:color="auto"/>
            </w:tcBorders>
            <w:vAlign w:val="center"/>
          </w:tcPr>
          <w:p w14:paraId="104D0B69" w14:textId="77777777" w:rsidR="005C6EEE" w:rsidRPr="00172FD5" w:rsidRDefault="00220454">
            <w:pPr>
              <w:autoSpaceDE w:val="0"/>
              <w:autoSpaceDN w:val="0"/>
              <w:adjustRightInd w:val="0"/>
              <w:snapToGri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作</w:t>
            </w:r>
            <w:r w:rsidRPr="00172FD5">
              <w:rPr>
                <w:rFonts w:ascii="Times New Roman" w:eastAsia="方正黑体_GBK" w:hAnsi="Times New Roman"/>
                <w:szCs w:val="21"/>
              </w:rPr>
              <w:t xml:space="preserve">  </w:t>
            </w:r>
            <w:r w:rsidRPr="00172FD5">
              <w:rPr>
                <w:rFonts w:ascii="Times New Roman" w:eastAsia="方正黑体_GBK" w:hAnsi="Times New Roman"/>
                <w:szCs w:val="21"/>
              </w:rPr>
              <w:t>者</w:t>
            </w:r>
          </w:p>
        </w:tc>
        <w:tc>
          <w:tcPr>
            <w:tcW w:w="703" w:type="dxa"/>
            <w:tcBorders>
              <w:top w:val="single" w:sz="8" w:space="0" w:color="auto"/>
            </w:tcBorders>
            <w:vAlign w:val="center"/>
          </w:tcPr>
          <w:p w14:paraId="76BB7F8D" w14:textId="77777777" w:rsidR="005C6EEE" w:rsidRPr="00172FD5" w:rsidRDefault="00220454">
            <w:pPr>
              <w:autoSpaceDE w:val="0"/>
              <w:autoSpaceDN w:val="0"/>
              <w:adjustRightInd w:val="0"/>
              <w:snapToGrid w:val="0"/>
              <w:spacing w:line="340" w:lineRule="exact"/>
              <w:jc w:val="center"/>
              <w:rPr>
                <w:rFonts w:ascii="Times New Roman" w:eastAsia="方正黑体_GBK" w:hAnsi="Times New Roman"/>
                <w:szCs w:val="21"/>
              </w:rPr>
            </w:pPr>
            <w:r w:rsidRPr="00172FD5">
              <w:rPr>
                <w:rFonts w:ascii="Times New Roman" w:eastAsia="方正黑体_GBK" w:hAnsi="Times New Roman"/>
                <w:szCs w:val="21"/>
              </w:rPr>
              <w:t>备</w:t>
            </w:r>
            <w:r w:rsidRPr="00172FD5">
              <w:rPr>
                <w:rFonts w:ascii="Times New Roman" w:eastAsia="方正黑体_GBK" w:hAnsi="Times New Roman"/>
                <w:szCs w:val="21"/>
              </w:rPr>
              <w:t xml:space="preserve">  </w:t>
            </w:r>
            <w:r w:rsidRPr="00172FD5">
              <w:rPr>
                <w:rFonts w:ascii="Times New Roman" w:eastAsia="方正黑体_GBK" w:hAnsi="Times New Roman"/>
                <w:szCs w:val="21"/>
              </w:rPr>
              <w:t>注</w:t>
            </w:r>
          </w:p>
        </w:tc>
      </w:tr>
      <w:tr w:rsidR="004C3DDF" w:rsidRPr="00172FD5" w14:paraId="7F629A79" w14:textId="77777777" w:rsidTr="00635979">
        <w:trPr>
          <w:trHeight w:val="737"/>
          <w:jc w:val="center"/>
        </w:trPr>
        <w:tc>
          <w:tcPr>
            <w:tcW w:w="707" w:type="dxa"/>
            <w:vAlign w:val="center"/>
          </w:tcPr>
          <w:p w14:paraId="6D744600" w14:textId="77777777" w:rsidR="004C3DDF" w:rsidRPr="00172FD5" w:rsidRDefault="004C3DDF" w:rsidP="004C3DDF">
            <w:pPr>
              <w:autoSpaceDE w:val="0"/>
              <w:autoSpaceDN w:val="0"/>
              <w:adjustRightInd w:val="0"/>
              <w:snapToGrid w:val="0"/>
              <w:spacing w:line="280" w:lineRule="exact"/>
              <w:jc w:val="center"/>
              <w:rPr>
                <w:rFonts w:ascii="Times New Roman" w:hAnsi="Times New Roman"/>
                <w:spacing w:val="-25"/>
                <w:sz w:val="24"/>
              </w:rPr>
            </w:pPr>
            <w:r w:rsidRPr="00172FD5">
              <w:rPr>
                <w:rFonts w:ascii="Times New Roman" w:hAnsi="Times New Roman"/>
                <w:spacing w:val="-25"/>
                <w:sz w:val="24"/>
              </w:rPr>
              <w:t>1</w:t>
            </w:r>
          </w:p>
        </w:tc>
        <w:tc>
          <w:tcPr>
            <w:tcW w:w="5670" w:type="dxa"/>
            <w:vAlign w:val="center"/>
          </w:tcPr>
          <w:p w14:paraId="20AE6A88" w14:textId="3BBE3873" w:rsidR="004C3DDF" w:rsidRPr="00172FD5" w:rsidRDefault="004C3DDF"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Application of Association Rule Mining Algorithm in Civil Engineering Optimization Design</w:t>
            </w:r>
          </w:p>
        </w:tc>
        <w:tc>
          <w:tcPr>
            <w:tcW w:w="2126" w:type="dxa"/>
            <w:vAlign w:val="center"/>
          </w:tcPr>
          <w:p w14:paraId="5E39B90C" w14:textId="34422447" w:rsidR="004C3DDF" w:rsidRPr="00172FD5" w:rsidRDefault="004C3DDF" w:rsidP="004F46F0">
            <w:pPr>
              <w:autoSpaceDE w:val="0"/>
              <w:autoSpaceDN w:val="0"/>
              <w:adjustRightInd w:val="0"/>
              <w:snapToGrid w:val="0"/>
              <w:spacing w:line="340" w:lineRule="exact"/>
              <w:jc w:val="center"/>
              <w:rPr>
                <w:rFonts w:ascii="Times New Roman" w:hAnsi="Times New Roman"/>
                <w:spacing w:val="-25"/>
                <w:sz w:val="30"/>
                <w:szCs w:val="30"/>
              </w:rPr>
            </w:pPr>
            <w:r w:rsidRPr="00172FD5">
              <w:rPr>
                <w:rFonts w:ascii="Times New Roman" w:eastAsia="方正黑体_GBK" w:hAnsi="Times New Roman"/>
                <w:sz w:val="24"/>
                <w:szCs w:val="24"/>
              </w:rPr>
              <w:t xml:space="preserve">CSIA 5 Volume , Issue , 2023, </w:t>
            </w:r>
          </w:p>
        </w:tc>
        <w:tc>
          <w:tcPr>
            <w:tcW w:w="4678" w:type="dxa"/>
            <w:vAlign w:val="center"/>
          </w:tcPr>
          <w:p w14:paraId="677CF2CC" w14:textId="55E8E075" w:rsidR="004C3DDF" w:rsidRPr="00172FD5" w:rsidRDefault="004B4C5C" w:rsidP="00691515">
            <w:pPr>
              <w:autoSpaceDE w:val="0"/>
              <w:autoSpaceDN w:val="0"/>
              <w:adjustRightInd w:val="0"/>
              <w:snapToGrid w:val="0"/>
              <w:spacing w:line="340" w:lineRule="exact"/>
              <w:rPr>
                <w:rFonts w:ascii="Times New Roman" w:eastAsia="方正黑体_GBK" w:hAnsi="Times New Roman"/>
                <w:sz w:val="24"/>
                <w:szCs w:val="24"/>
              </w:rPr>
            </w:pPr>
            <w:hyperlink r:id="rId12" w:tgtFrame="_blank" w:history="1">
              <w:r w:rsidR="004C3DDF" w:rsidRPr="00172FD5">
                <w:rPr>
                  <w:rFonts w:ascii="Times New Roman" w:eastAsia="方正黑体_GBK" w:hAnsi="Times New Roman"/>
                  <w:b/>
                  <w:bCs/>
                  <w:sz w:val="24"/>
                  <w:szCs w:val="24"/>
                </w:rPr>
                <w:t>Qi Congyue;</w:t>
              </w:r>
            </w:hyperlink>
            <w:r w:rsidR="00691515" w:rsidRPr="00172FD5">
              <w:rPr>
                <w:rFonts w:ascii="Times New Roman" w:hAnsi="Times New Roman"/>
              </w:rPr>
              <w:t xml:space="preserve"> </w:t>
            </w:r>
            <w:hyperlink r:id="rId13" w:tgtFrame="_blank" w:history="1">
              <w:r w:rsidR="004C3DDF" w:rsidRPr="00172FD5">
                <w:rPr>
                  <w:rFonts w:ascii="Times New Roman" w:eastAsia="方正黑体_GBK" w:hAnsi="Times New Roman"/>
                  <w:sz w:val="24"/>
                  <w:szCs w:val="24"/>
                </w:rPr>
                <w:t>Zhou Hongwei;</w:t>
              </w:r>
            </w:hyperlink>
            <w:r w:rsidR="00691515" w:rsidRPr="00172FD5">
              <w:rPr>
                <w:rFonts w:ascii="Times New Roman" w:hAnsi="Times New Roman"/>
              </w:rPr>
              <w:t xml:space="preserve"> </w:t>
            </w:r>
            <w:hyperlink r:id="rId14" w:tgtFrame="_blank" w:history="1">
              <w:r w:rsidR="004C3DDF" w:rsidRPr="00172FD5">
                <w:rPr>
                  <w:rFonts w:ascii="Times New Roman" w:eastAsia="方正黑体_GBK" w:hAnsi="Times New Roman"/>
                  <w:sz w:val="24"/>
                  <w:szCs w:val="24"/>
                </w:rPr>
                <w:t>Li Ming;</w:t>
              </w:r>
            </w:hyperlink>
            <w:r w:rsidR="00691515" w:rsidRPr="00172FD5">
              <w:rPr>
                <w:rFonts w:ascii="Times New Roman" w:hAnsi="Times New Roman"/>
              </w:rPr>
              <w:t xml:space="preserve"> </w:t>
            </w:r>
            <w:hyperlink r:id="rId15" w:tgtFrame="_blank" w:history="1">
              <w:r w:rsidR="004C3DDF" w:rsidRPr="00172FD5">
                <w:rPr>
                  <w:rFonts w:ascii="Times New Roman" w:eastAsia="方正黑体_GBK" w:hAnsi="Times New Roman"/>
                  <w:sz w:val="24"/>
                  <w:szCs w:val="24"/>
                </w:rPr>
                <w:t>Zhang Zhihua;</w:t>
              </w:r>
            </w:hyperlink>
            <w:r w:rsidR="00691515" w:rsidRPr="00172FD5">
              <w:rPr>
                <w:rFonts w:ascii="Times New Roman" w:hAnsi="Times New Roman"/>
              </w:rPr>
              <w:t xml:space="preserve"> </w:t>
            </w:r>
            <w:hyperlink r:id="rId16" w:tgtFrame="_blank" w:history="1">
              <w:r w:rsidR="004C3DDF" w:rsidRPr="00172FD5">
                <w:rPr>
                  <w:rFonts w:ascii="Times New Roman" w:eastAsia="方正黑体_GBK" w:hAnsi="Times New Roman"/>
                  <w:sz w:val="24"/>
                  <w:szCs w:val="24"/>
                </w:rPr>
                <w:t>Yuan Lijun;</w:t>
              </w:r>
            </w:hyperlink>
            <w:r w:rsidR="00691515" w:rsidRPr="00172FD5">
              <w:rPr>
                <w:rFonts w:ascii="Times New Roman" w:hAnsi="Times New Roman"/>
              </w:rPr>
              <w:t xml:space="preserve"> </w:t>
            </w:r>
            <w:hyperlink r:id="rId17" w:tgtFrame="_blank" w:history="1">
              <w:r w:rsidR="004C3DDF" w:rsidRPr="00172FD5">
                <w:rPr>
                  <w:rFonts w:ascii="Times New Roman" w:eastAsia="方正黑体_GBK" w:hAnsi="Times New Roman"/>
                  <w:sz w:val="24"/>
                  <w:szCs w:val="24"/>
                </w:rPr>
                <w:t>Zhang Peng</w:t>
              </w:r>
            </w:hyperlink>
          </w:p>
        </w:tc>
        <w:tc>
          <w:tcPr>
            <w:tcW w:w="703" w:type="dxa"/>
            <w:vAlign w:val="center"/>
          </w:tcPr>
          <w:p w14:paraId="3F7B7C76" w14:textId="78FE5CBF" w:rsidR="004C3DDF" w:rsidRPr="00172FD5" w:rsidRDefault="00E25835" w:rsidP="004F46F0">
            <w:pPr>
              <w:autoSpaceDE w:val="0"/>
              <w:autoSpaceDN w:val="0"/>
              <w:adjustRightInd w:val="0"/>
              <w:snapToGri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EI</w:t>
            </w:r>
          </w:p>
        </w:tc>
      </w:tr>
      <w:tr w:rsidR="00635979" w:rsidRPr="00172FD5" w14:paraId="3F2E412F" w14:textId="77777777" w:rsidTr="00635979">
        <w:trPr>
          <w:trHeight w:val="737"/>
          <w:jc w:val="center"/>
        </w:trPr>
        <w:tc>
          <w:tcPr>
            <w:tcW w:w="707" w:type="dxa"/>
            <w:vAlign w:val="center"/>
          </w:tcPr>
          <w:p w14:paraId="04CD0B79" w14:textId="77777777" w:rsidR="00635979" w:rsidRPr="00172FD5" w:rsidRDefault="00635979" w:rsidP="00635979">
            <w:pPr>
              <w:autoSpaceDE w:val="0"/>
              <w:autoSpaceDN w:val="0"/>
              <w:adjustRightInd w:val="0"/>
              <w:snapToGrid w:val="0"/>
              <w:spacing w:line="280" w:lineRule="exact"/>
              <w:jc w:val="center"/>
              <w:rPr>
                <w:rFonts w:ascii="Times New Roman" w:hAnsi="Times New Roman"/>
                <w:spacing w:val="-25"/>
                <w:sz w:val="24"/>
              </w:rPr>
            </w:pPr>
            <w:r w:rsidRPr="00172FD5">
              <w:rPr>
                <w:rFonts w:ascii="Times New Roman" w:hAnsi="Times New Roman"/>
                <w:spacing w:val="-25"/>
                <w:sz w:val="24"/>
              </w:rPr>
              <w:t>2</w:t>
            </w:r>
          </w:p>
        </w:tc>
        <w:tc>
          <w:tcPr>
            <w:tcW w:w="5670" w:type="dxa"/>
            <w:vAlign w:val="center"/>
          </w:tcPr>
          <w:p w14:paraId="493DC9A5" w14:textId="0707B529"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Distributed Fiber Optic Sensing and Data Processing of Axial Loaded Precast Piles</w:t>
            </w:r>
          </w:p>
        </w:tc>
        <w:tc>
          <w:tcPr>
            <w:tcW w:w="2126" w:type="dxa"/>
            <w:vAlign w:val="center"/>
          </w:tcPr>
          <w:p w14:paraId="626D8A9E" w14:textId="4DBDA236" w:rsidR="00635979" w:rsidRPr="00172FD5" w:rsidRDefault="00635979" w:rsidP="004F46F0">
            <w:pPr>
              <w:autoSpaceDE w:val="0"/>
              <w:autoSpaceDN w:val="0"/>
              <w:adjustRightInd w:val="0"/>
              <w:snapToGri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Volume 8, 2020,PP 169136-169145</w:t>
            </w:r>
          </w:p>
        </w:tc>
        <w:tc>
          <w:tcPr>
            <w:tcW w:w="4678" w:type="dxa"/>
            <w:vAlign w:val="center"/>
          </w:tcPr>
          <w:p w14:paraId="1F6BBAC6" w14:textId="7F04D3EB" w:rsidR="00635979" w:rsidRPr="00172FD5" w:rsidRDefault="00635979" w:rsidP="00691515">
            <w:pPr>
              <w:autoSpaceDE w:val="0"/>
              <w:autoSpaceDN w:val="0"/>
              <w:adjustRightInd w:val="0"/>
              <w:snapToGrid w:val="0"/>
              <w:spacing w:line="340" w:lineRule="exact"/>
              <w:rPr>
                <w:rFonts w:ascii="Times New Roman" w:hAnsi="Times New Roman"/>
                <w:spacing w:val="-25"/>
                <w:sz w:val="30"/>
                <w:szCs w:val="30"/>
              </w:rPr>
            </w:pPr>
            <w:r w:rsidRPr="00172FD5">
              <w:rPr>
                <w:rFonts w:ascii="Times New Roman" w:eastAsia="方正黑体_GBK" w:hAnsi="Times New Roman"/>
                <w:b/>
                <w:sz w:val="24"/>
                <w:szCs w:val="24"/>
              </w:rPr>
              <w:t>Sun Yijie</w:t>
            </w:r>
            <w:r w:rsidRPr="00172FD5">
              <w:rPr>
                <w:rFonts w:ascii="Times New Roman" w:eastAsia="方正黑体_GBK" w:hAnsi="Times New Roman"/>
                <w:sz w:val="24"/>
                <w:szCs w:val="24"/>
              </w:rPr>
              <w:t xml:space="preserve">; Li Xuan; Ren Cun; Xu Hongzhong; Han Aimin </w:t>
            </w:r>
          </w:p>
        </w:tc>
        <w:tc>
          <w:tcPr>
            <w:tcW w:w="703" w:type="dxa"/>
            <w:vAlign w:val="center"/>
          </w:tcPr>
          <w:p w14:paraId="02E8FC93" w14:textId="7742EA8F"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hAnsi="Times New Roman"/>
                <w:spacing w:val="-25"/>
                <w:sz w:val="30"/>
                <w:szCs w:val="30"/>
              </w:rPr>
              <w:t>SCI</w:t>
            </w:r>
          </w:p>
        </w:tc>
      </w:tr>
      <w:tr w:rsidR="00635979" w:rsidRPr="00172FD5" w14:paraId="788CFED5" w14:textId="77777777" w:rsidTr="00635979">
        <w:trPr>
          <w:trHeight w:val="737"/>
          <w:jc w:val="center"/>
        </w:trPr>
        <w:tc>
          <w:tcPr>
            <w:tcW w:w="707" w:type="dxa"/>
            <w:vAlign w:val="center"/>
          </w:tcPr>
          <w:p w14:paraId="6C87813D" w14:textId="77777777" w:rsidR="00635979" w:rsidRPr="00172FD5" w:rsidRDefault="00635979" w:rsidP="00635979">
            <w:pPr>
              <w:autoSpaceDE w:val="0"/>
              <w:autoSpaceDN w:val="0"/>
              <w:adjustRightInd w:val="0"/>
              <w:snapToGrid w:val="0"/>
              <w:spacing w:line="280" w:lineRule="exact"/>
              <w:jc w:val="center"/>
              <w:rPr>
                <w:rFonts w:ascii="Times New Roman" w:hAnsi="Times New Roman"/>
                <w:spacing w:val="-25"/>
                <w:sz w:val="24"/>
              </w:rPr>
            </w:pPr>
            <w:r w:rsidRPr="00172FD5">
              <w:rPr>
                <w:rFonts w:ascii="Times New Roman" w:hAnsi="Times New Roman"/>
                <w:spacing w:val="-25"/>
                <w:sz w:val="24"/>
              </w:rPr>
              <w:t>3</w:t>
            </w:r>
          </w:p>
        </w:tc>
        <w:tc>
          <w:tcPr>
            <w:tcW w:w="5670" w:type="dxa"/>
            <w:vAlign w:val="center"/>
          </w:tcPr>
          <w:p w14:paraId="2575F7D9" w14:textId="5D2D6A75"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Application of Distributed Fiber Optic Sensing Technique to Monitor Stability of a Geogrid‑Reinforced Model Slope</w:t>
            </w:r>
          </w:p>
        </w:tc>
        <w:tc>
          <w:tcPr>
            <w:tcW w:w="2126" w:type="dxa"/>
            <w:vAlign w:val="center"/>
          </w:tcPr>
          <w:p w14:paraId="39B20EE2" w14:textId="3259E3BF" w:rsidR="00635979" w:rsidRPr="00172FD5" w:rsidRDefault="00635979" w:rsidP="004F46F0">
            <w:pPr>
              <w:autoSpaceDE w:val="0"/>
              <w:autoSpaceDN w:val="0"/>
              <w:adjustRightInd w:val="0"/>
              <w:snapToGrid w:val="0"/>
              <w:spacing w:line="340" w:lineRule="exact"/>
              <w:jc w:val="center"/>
              <w:rPr>
                <w:rFonts w:ascii="Times New Roman" w:hAnsi="Times New Roman"/>
                <w:spacing w:val="-25"/>
                <w:sz w:val="30"/>
                <w:szCs w:val="30"/>
              </w:rPr>
            </w:pPr>
            <w:r w:rsidRPr="00172FD5">
              <w:rPr>
                <w:rFonts w:ascii="Times New Roman" w:eastAsia="方正黑体_GBK" w:hAnsi="Times New Roman"/>
                <w:sz w:val="24"/>
                <w:szCs w:val="24"/>
              </w:rPr>
              <w:t>2020</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5</w:t>
            </w:r>
            <w:r w:rsidRPr="00172FD5">
              <w:rPr>
                <w:rFonts w:ascii="Times New Roman" w:eastAsia="方正黑体_GBK" w:hAnsi="Times New Roman"/>
                <w:sz w:val="24"/>
                <w:szCs w:val="24"/>
              </w:rPr>
              <w:t>月</w:t>
            </w:r>
          </w:p>
        </w:tc>
        <w:tc>
          <w:tcPr>
            <w:tcW w:w="4678" w:type="dxa"/>
            <w:vAlign w:val="center"/>
          </w:tcPr>
          <w:p w14:paraId="7EF1BFC7" w14:textId="3D82D6AD" w:rsidR="00635979" w:rsidRPr="00172FD5" w:rsidRDefault="00635979" w:rsidP="00691515">
            <w:pPr>
              <w:autoSpaceDE w:val="0"/>
              <w:autoSpaceDN w:val="0"/>
              <w:adjustRightInd w:val="0"/>
              <w:snapToGrid w:val="0"/>
              <w:spacing w:line="340" w:lineRule="exact"/>
              <w:rPr>
                <w:rFonts w:ascii="Times New Roman" w:hAnsi="Times New Roman"/>
                <w:spacing w:val="-25"/>
                <w:sz w:val="30"/>
                <w:szCs w:val="30"/>
              </w:rPr>
            </w:pPr>
            <w:r w:rsidRPr="00172FD5">
              <w:rPr>
                <w:rFonts w:ascii="Times New Roman" w:eastAsia="方正黑体_GBK" w:hAnsi="Times New Roman"/>
                <w:b/>
                <w:sz w:val="24"/>
                <w:szCs w:val="24"/>
              </w:rPr>
              <w:t>Sun Yijie</w:t>
            </w:r>
            <w:r w:rsidRPr="00172FD5">
              <w:rPr>
                <w:rFonts w:ascii="Times New Roman" w:eastAsia="方正黑体_GBK" w:hAnsi="Times New Roman"/>
                <w:sz w:val="24"/>
                <w:szCs w:val="24"/>
              </w:rPr>
              <w:t>; Cao Suqian; Xu Hongzhong; Zhou Xiaoxian</w:t>
            </w:r>
          </w:p>
        </w:tc>
        <w:tc>
          <w:tcPr>
            <w:tcW w:w="703" w:type="dxa"/>
            <w:vAlign w:val="center"/>
          </w:tcPr>
          <w:p w14:paraId="1B5720AB" w14:textId="5F727ED7"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hAnsi="Times New Roman"/>
                <w:spacing w:val="-25"/>
                <w:sz w:val="30"/>
                <w:szCs w:val="30"/>
              </w:rPr>
              <w:t>EI</w:t>
            </w:r>
          </w:p>
        </w:tc>
      </w:tr>
      <w:tr w:rsidR="00635979" w:rsidRPr="00172FD5" w14:paraId="1028B95C" w14:textId="77777777" w:rsidTr="00635979">
        <w:trPr>
          <w:trHeight w:val="737"/>
          <w:jc w:val="center"/>
        </w:trPr>
        <w:tc>
          <w:tcPr>
            <w:tcW w:w="707" w:type="dxa"/>
            <w:vAlign w:val="center"/>
          </w:tcPr>
          <w:p w14:paraId="541932DB" w14:textId="77777777" w:rsidR="00635979" w:rsidRPr="00172FD5" w:rsidRDefault="00635979" w:rsidP="00635979">
            <w:pPr>
              <w:autoSpaceDE w:val="0"/>
              <w:autoSpaceDN w:val="0"/>
              <w:adjustRightInd w:val="0"/>
              <w:snapToGrid w:val="0"/>
              <w:spacing w:line="280" w:lineRule="exact"/>
              <w:jc w:val="center"/>
              <w:rPr>
                <w:rFonts w:ascii="Times New Roman" w:hAnsi="Times New Roman"/>
                <w:spacing w:val="-25"/>
                <w:sz w:val="24"/>
              </w:rPr>
            </w:pPr>
            <w:r w:rsidRPr="00172FD5">
              <w:rPr>
                <w:rFonts w:ascii="Times New Roman" w:hAnsi="Times New Roman"/>
                <w:spacing w:val="-25"/>
                <w:sz w:val="24"/>
              </w:rPr>
              <w:t>4</w:t>
            </w:r>
          </w:p>
        </w:tc>
        <w:tc>
          <w:tcPr>
            <w:tcW w:w="5670" w:type="dxa"/>
            <w:vAlign w:val="center"/>
          </w:tcPr>
          <w:p w14:paraId="4678EFB2" w14:textId="77777777"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Strain transfer mechanism in surface-bonded distributed fiber-optic sensors</w:t>
            </w:r>
          </w:p>
          <w:p w14:paraId="28906797" w14:textId="77777777"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subjected to linear strain gradients: Theoretical modeling and</w:t>
            </w:r>
          </w:p>
          <w:p w14:paraId="65C0D09A" w14:textId="46E2E339"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eastAsia="方正黑体_GBK" w:hAnsi="Times New Roman"/>
                <w:sz w:val="24"/>
                <w:szCs w:val="24"/>
              </w:rPr>
              <w:t>experimental validation</w:t>
            </w:r>
          </w:p>
        </w:tc>
        <w:tc>
          <w:tcPr>
            <w:tcW w:w="2126" w:type="dxa"/>
            <w:vAlign w:val="center"/>
          </w:tcPr>
          <w:p w14:paraId="310F8401" w14:textId="0933D39B"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eastAsia="方正黑体_GBK" w:hAnsi="Times New Roman"/>
                <w:sz w:val="24"/>
                <w:szCs w:val="24"/>
              </w:rPr>
              <w:t>2021</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4</w:t>
            </w:r>
            <w:r w:rsidRPr="00172FD5">
              <w:rPr>
                <w:rFonts w:ascii="Times New Roman" w:eastAsia="方正黑体_GBK" w:hAnsi="Times New Roman"/>
                <w:sz w:val="24"/>
                <w:szCs w:val="24"/>
              </w:rPr>
              <w:t>月</w:t>
            </w:r>
          </w:p>
        </w:tc>
        <w:tc>
          <w:tcPr>
            <w:tcW w:w="4678" w:type="dxa"/>
            <w:vAlign w:val="center"/>
          </w:tcPr>
          <w:p w14:paraId="3B47EEF5" w14:textId="61F7C3C4" w:rsidR="00635979" w:rsidRPr="00172FD5" w:rsidRDefault="00635979" w:rsidP="00691515">
            <w:pPr>
              <w:autoSpaceDE w:val="0"/>
              <w:autoSpaceDN w:val="0"/>
              <w:adjustRightInd w:val="0"/>
              <w:snapToGrid w:val="0"/>
              <w:spacing w:line="340" w:lineRule="exact"/>
              <w:rPr>
                <w:rFonts w:ascii="Times New Roman" w:hAnsi="Times New Roman"/>
                <w:spacing w:val="-25"/>
                <w:sz w:val="30"/>
                <w:szCs w:val="30"/>
              </w:rPr>
            </w:pPr>
            <w:r w:rsidRPr="00172FD5">
              <w:rPr>
                <w:rFonts w:ascii="Times New Roman" w:eastAsia="方正黑体_GBK" w:hAnsi="Times New Roman"/>
                <w:sz w:val="24"/>
                <w:szCs w:val="24"/>
              </w:rPr>
              <w:t xml:space="preserve">Zheng Xing; Shi Bin; Zhang Cheng-Cheng; </w:t>
            </w:r>
            <w:r w:rsidRPr="00172FD5">
              <w:rPr>
                <w:rFonts w:ascii="Times New Roman" w:eastAsia="方正黑体_GBK" w:hAnsi="Times New Roman"/>
                <w:b/>
                <w:sz w:val="24"/>
                <w:szCs w:val="24"/>
              </w:rPr>
              <w:t>Sun Yijie</w:t>
            </w:r>
            <w:r w:rsidRPr="00172FD5">
              <w:rPr>
                <w:rFonts w:ascii="Times New Roman" w:eastAsia="方正黑体_GBK" w:hAnsi="Times New Roman"/>
                <w:sz w:val="24"/>
                <w:szCs w:val="24"/>
              </w:rPr>
              <w:t>; Zhang Lei; Han Heming</w:t>
            </w:r>
          </w:p>
        </w:tc>
        <w:tc>
          <w:tcPr>
            <w:tcW w:w="703" w:type="dxa"/>
            <w:vAlign w:val="center"/>
          </w:tcPr>
          <w:p w14:paraId="51A7099D" w14:textId="38EE7163"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hAnsi="Times New Roman"/>
                <w:spacing w:val="-25"/>
                <w:sz w:val="30"/>
                <w:szCs w:val="30"/>
              </w:rPr>
              <w:t>SCI</w:t>
            </w:r>
          </w:p>
        </w:tc>
      </w:tr>
      <w:tr w:rsidR="00635979" w:rsidRPr="00172FD5" w14:paraId="3B05CB62" w14:textId="77777777" w:rsidTr="00635979">
        <w:trPr>
          <w:trHeight w:val="737"/>
          <w:jc w:val="center"/>
        </w:trPr>
        <w:tc>
          <w:tcPr>
            <w:tcW w:w="707" w:type="dxa"/>
            <w:vAlign w:val="center"/>
          </w:tcPr>
          <w:p w14:paraId="2E4EE012" w14:textId="2C4D3CC1" w:rsidR="00635979" w:rsidRPr="00172FD5" w:rsidRDefault="004F46F0" w:rsidP="00635979">
            <w:pPr>
              <w:autoSpaceDE w:val="0"/>
              <w:autoSpaceDN w:val="0"/>
              <w:adjustRightInd w:val="0"/>
              <w:snapToGrid w:val="0"/>
              <w:spacing w:line="280" w:lineRule="exact"/>
              <w:jc w:val="center"/>
              <w:rPr>
                <w:rFonts w:ascii="Times New Roman" w:hAnsi="Times New Roman"/>
                <w:spacing w:val="-25"/>
                <w:sz w:val="24"/>
              </w:rPr>
            </w:pPr>
            <w:r w:rsidRPr="00172FD5">
              <w:rPr>
                <w:rFonts w:ascii="Times New Roman" w:hAnsi="Times New Roman"/>
                <w:spacing w:val="-25"/>
                <w:sz w:val="24"/>
              </w:rPr>
              <w:t>5</w:t>
            </w:r>
          </w:p>
        </w:tc>
        <w:tc>
          <w:tcPr>
            <w:tcW w:w="5670" w:type="dxa"/>
            <w:vAlign w:val="center"/>
          </w:tcPr>
          <w:p w14:paraId="2E80AFD8" w14:textId="77777777"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Seismic Responses of a Large Unequal-span</w:t>
            </w:r>
          </w:p>
          <w:p w14:paraId="19E6B2E2" w14:textId="77777777" w:rsidR="00635979" w:rsidRPr="00172FD5" w:rsidRDefault="00635979" w:rsidP="004F46F0">
            <w:pPr>
              <w:autoSpaceDE w:val="0"/>
              <w:autoSpaceDN w:val="0"/>
              <w:adjustRightInd w:val="0"/>
              <w:snapToGrid w:val="0"/>
              <w:spacing w:line="34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Underground Subway Station in Liquefiable Soil</w:t>
            </w:r>
          </w:p>
          <w:p w14:paraId="22F6EEEE" w14:textId="42695188"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eastAsia="方正黑体_GBK" w:hAnsi="Times New Roman"/>
                <w:sz w:val="24"/>
                <w:szCs w:val="24"/>
              </w:rPr>
              <w:t>Using Shaking Table Test</w:t>
            </w:r>
          </w:p>
        </w:tc>
        <w:tc>
          <w:tcPr>
            <w:tcW w:w="2126" w:type="dxa"/>
            <w:vAlign w:val="center"/>
          </w:tcPr>
          <w:p w14:paraId="7638D283" w14:textId="5D69A88B"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eastAsia="方正黑体_GBK" w:hAnsi="Times New Roman"/>
                <w:sz w:val="24"/>
                <w:szCs w:val="24"/>
              </w:rPr>
              <w:t>2021</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9</w:t>
            </w:r>
            <w:r w:rsidRPr="00172FD5">
              <w:rPr>
                <w:rFonts w:ascii="Times New Roman" w:eastAsia="方正黑体_GBK" w:hAnsi="Times New Roman"/>
                <w:sz w:val="24"/>
                <w:szCs w:val="24"/>
              </w:rPr>
              <w:t>月</w:t>
            </w:r>
          </w:p>
        </w:tc>
        <w:tc>
          <w:tcPr>
            <w:tcW w:w="4678" w:type="dxa"/>
            <w:vAlign w:val="center"/>
          </w:tcPr>
          <w:p w14:paraId="7CF0D250" w14:textId="3973CA0B" w:rsidR="00635979" w:rsidRPr="00172FD5" w:rsidRDefault="00635979" w:rsidP="00691515">
            <w:pPr>
              <w:autoSpaceDE w:val="0"/>
              <w:autoSpaceDN w:val="0"/>
              <w:adjustRightInd w:val="0"/>
              <w:snapToGrid w:val="0"/>
              <w:spacing w:line="340" w:lineRule="exact"/>
              <w:rPr>
                <w:rFonts w:ascii="Times New Roman" w:hAnsi="Times New Roman"/>
                <w:spacing w:val="-25"/>
                <w:sz w:val="30"/>
                <w:szCs w:val="30"/>
              </w:rPr>
            </w:pPr>
            <w:r w:rsidRPr="00172FD5">
              <w:rPr>
                <w:rFonts w:ascii="Times New Roman" w:eastAsia="方正黑体_GBK" w:hAnsi="Times New Roman"/>
                <w:sz w:val="24"/>
                <w:szCs w:val="24"/>
              </w:rPr>
              <w:t xml:space="preserve">Wang Jianning, Yang Jing, Zhuang Haiyang; Ma Guowei; </w:t>
            </w:r>
            <w:r w:rsidRPr="00172FD5">
              <w:rPr>
                <w:rFonts w:ascii="Times New Roman" w:eastAsia="方正黑体_GBK" w:hAnsi="Times New Roman"/>
                <w:b/>
                <w:sz w:val="24"/>
                <w:szCs w:val="24"/>
              </w:rPr>
              <w:t>Sun Yijie</w:t>
            </w:r>
          </w:p>
        </w:tc>
        <w:tc>
          <w:tcPr>
            <w:tcW w:w="703" w:type="dxa"/>
            <w:vAlign w:val="center"/>
          </w:tcPr>
          <w:p w14:paraId="3DC14877" w14:textId="2A1AD0E7" w:rsidR="00635979" w:rsidRPr="00172FD5" w:rsidRDefault="00635979" w:rsidP="004F46F0">
            <w:pPr>
              <w:autoSpaceDE w:val="0"/>
              <w:autoSpaceDN w:val="0"/>
              <w:adjustRightInd w:val="0"/>
              <w:snapToGrid w:val="0"/>
              <w:spacing w:line="280" w:lineRule="exact"/>
              <w:jc w:val="center"/>
              <w:rPr>
                <w:rFonts w:ascii="Times New Roman" w:hAnsi="Times New Roman"/>
                <w:spacing w:val="-25"/>
                <w:sz w:val="30"/>
                <w:szCs w:val="30"/>
              </w:rPr>
            </w:pPr>
            <w:r w:rsidRPr="00172FD5">
              <w:rPr>
                <w:rFonts w:ascii="Times New Roman" w:hAnsi="Times New Roman"/>
                <w:spacing w:val="-25"/>
                <w:sz w:val="30"/>
                <w:szCs w:val="30"/>
              </w:rPr>
              <w:t>SCI</w:t>
            </w:r>
          </w:p>
        </w:tc>
      </w:tr>
    </w:tbl>
    <w:p w14:paraId="7015CA03" w14:textId="370E940B" w:rsidR="005C6EEE" w:rsidRPr="00172FD5" w:rsidRDefault="00220454" w:rsidP="004F46F0">
      <w:pPr>
        <w:pStyle w:val="a3"/>
        <w:adjustRightInd w:val="0"/>
        <w:spacing w:line="320" w:lineRule="exact"/>
        <w:ind w:firstLineChars="0" w:firstLine="0"/>
        <w:rPr>
          <w:rFonts w:ascii="Times New Roman" w:hAnsi="Times New Roman"/>
          <w:b/>
          <w:bCs/>
          <w:szCs w:val="28"/>
        </w:rPr>
      </w:pPr>
      <w:r w:rsidRPr="00172FD5">
        <w:rPr>
          <w:rFonts w:ascii="Times New Roman" w:hAnsi="Times New Roman"/>
          <w:color w:val="000000"/>
        </w:rPr>
        <w:t xml:space="preserve">     </w:t>
      </w:r>
      <w:r w:rsidRPr="00172FD5">
        <w:rPr>
          <w:rFonts w:ascii="Times New Roman" w:hAnsi="Times New Roman"/>
          <w:szCs w:val="21"/>
        </w:rPr>
        <w:t>承诺：上述论文论著知识产权归国内所有且无争议。以下情况和规定已向所有未列入项目主要完成人的作者明确告知并征得同意：</w:t>
      </w:r>
      <w:r w:rsidRPr="00172FD5">
        <w:rPr>
          <w:rFonts w:ascii="宋体" w:hAnsi="宋体" w:cs="宋体" w:hint="eastAsia"/>
          <w:szCs w:val="21"/>
        </w:rPr>
        <w:t>①</w:t>
      </w:r>
      <w:r w:rsidRPr="00172FD5">
        <w:rPr>
          <w:rFonts w:ascii="Times New Roman" w:hAnsi="Times New Roman"/>
          <w:szCs w:val="21"/>
        </w:rPr>
        <w:t>上述论文论著用于推荐江苏省建设科技创新成果；</w:t>
      </w:r>
      <w:r w:rsidRPr="00172FD5">
        <w:rPr>
          <w:rFonts w:ascii="宋体" w:hAnsi="宋体" w:cs="宋体" w:hint="eastAsia"/>
          <w:szCs w:val="21"/>
        </w:rPr>
        <w:t>②</w:t>
      </w:r>
      <w:r w:rsidRPr="00172FD5">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172FD5">
        <w:rPr>
          <w:rFonts w:ascii="Times New Roman" w:hAnsi="Times New Roman"/>
          <w:b/>
          <w:bCs/>
          <w:szCs w:val="28"/>
        </w:rPr>
        <w:t xml:space="preserve">                                  </w:t>
      </w:r>
    </w:p>
    <w:p w14:paraId="0EF3B5E7" w14:textId="77777777" w:rsidR="005C6EEE" w:rsidRPr="00172FD5" w:rsidRDefault="00220454">
      <w:pPr>
        <w:pStyle w:val="a3"/>
        <w:adjustRightInd w:val="0"/>
        <w:spacing w:line="320" w:lineRule="exact"/>
        <w:ind w:right="960" w:firstLineChars="3400" w:firstLine="7168"/>
        <w:rPr>
          <w:rFonts w:ascii="Times New Roman" w:hAnsi="Times New Roman"/>
          <w:b/>
          <w:bCs/>
          <w:szCs w:val="28"/>
        </w:rPr>
      </w:pPr>
      <w:r w:rsidRPr="00172FD5">
        <w:rPr>
          <w:rFonts w:ascii="Times New Roman" w:hAnsi="Times New Roman"/>
          <w:b/>
          <w:bCs/>
          <w:szCs w:val="28"/>
        </w:rPr>
        <w:t xml:space="preserve"> </w:t>
      </w:r>
      <w:r w:rsidRPr="00172FD5">
        <w:rPr>
          <w:rFonts w:ascii="Times New Roman" w:hAnsi="Times New Roman"/>
          <w:b/>
          <w:bCs/>
          <w:szCs w:val="28"/>
        </w:rPr>
        <w:t>第一完成人签名：</w:t>
      </w:r>
      <w:r w:rsidRPr="00172FD5">
        <w:rPr>
          <w:rFonts w:ascii="Times New Roman" w:hAnsi="Times New Roman"/>
          <w:b/>
          <w:bCs/>
          <w:szCs w:val="28"/>
        </w:rPr>
        <w:t xml:space="preserve"> </w:t>
      </w:r>
    </w:p>
    <w:p w14:paraId="34751393" w14:textId="185AE30B" w:rsidR="005C6EEE" w:rsidRPr="00172FD5" w:rsidRDefault="00221EC2">
      <w:pPr>
        <w:spacing w:line="520" w:lineRule="atLeast"/>
        <w:rPr>
          <w:rFonts w:ascii="Times New Roman" w:hAnsi="Times New Roman"/>
          <w:sz w:val="28"/>
          <w:szCs w:val="28"/>
        </w:rPr>
      </w:pPr>
      <w:r w:rsidRPr="00172FD5">
        <w:rPr>
          <w:rFonts w:ascii="Times New Roman" w:hAnsi="Times New Roman"/>
          <w:sz w:val="28"/>
          <w:szCs w:val="28"/>
        </w:rPr>
        <w:t>a</w:t>
      </w:r>
      <w:r w:rsidR="00220454" w:rsidRPr="00172FD5">
        <w:rPr>
          <w:rFonts w:ascii="Times New Roman" w:hAnsi="Times New Roman"/>
          <w:sz w:val="28"/>
          <w:szCs w:val="28"/>
        </w:rPr>
        <w:t>2</w:t>
      </w:r>
      <w:r w:rsidR="00220454" w:rsidRPr="00172FD5">
        <w:rPr>
          <w:rFonts w:ascii="Times New Roman" w:hAnsi="Times New Roman"/>
          <w:sz w:val="28"/>
          <w:szCs w:val="28"/>
        </w:rPr>
        <w:t>、代表性论文论著被他人引用的情况（不超过</w:t>
      </w:r>
      <w:r w:rsidR="00220454" w:rsidRPr="00172FD5">
        <w:rPr>
          <w:rFonts w:ascii="Times New Roman" w:hAnsi="Times New Roman"/>
          <w:sz w:val="28"/>
          <w:szCs w:val="28"/>
        </w:rPr>
        <w:t>5</w:t>
      </w:r>
      <w:r w:rsidR="00220454" w:rsidRPr="00172FD5">
        <w:rPr>
          <w:rFonts w:ascii="Times New Roman" w:hAnsi="Times New Roman"/>
          <w:sz w:val="28"/>
          <w:szCs w:val="28"/>
        </w:rPr>
        <w:t>篇）</w:t>
      </w:r>
    </w:p>
    <w:tbl>
      <w:tblPr>
        <w:tblW w:w="13338" w:type="dxa"/>
        <w:tblLayout w:type="fixed"/>
        <w:tblLook w:val="04A0" w:firstRow="1" w:lastRow="0" w:firstColumn="1" w:lastColumn="0" w:noHBand="0" w:noVBand="1"/>
      </w:tblPr>
      <w:tblGrid>
        <w:gridCol w:w="675"/>
        <w:gridCol w:w="3544"/>
        <w:gridCol w:w="5528"/>
        <w:gridCol w:w="1701"/>
        <w:gridCol w:w="1890"/>
      </w:tblGrid>
      <w:tr w:rsidR="005C6EEE" w:rsidRPr="00172FD5" w14:paraId="5BA87D31"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0A7CB91C"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序号</w:t>
            </w:r>
          </w:p>
        </w:tc>
        <w:tc>
          <w:tcPr>
            <w:tcW w:w="3544" w:type="dxa"/>
            <w:tcBorders>
              <w:top w:val="single" w:sz="4" w:space="0" w:color="auto"/>
              <w:left w:val="single" w:sz="4" w:space="0" w:color="auto"/>
              <w:bottom w:val="single" w:sz="4" w:space="0" w:color="auto"/>
              <w:right w:val="single" w:sz="4" w:space="0" w:color="auto"/>
            </w:tcBorders>
            <w:vAlign w:val="center"/>
          </w:tcPr>
          <w:p w14:paraId="6DD61E51"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被引代表性论文论著题目</w:t>
            </w:r>
          </w:p>
        </w:tc>
        <w:tc>
          <w:tcPr>
            <w:tcW w:w="5528" w:type="dxa"/>
            <w:tcBorders>
              <w:top w:val="single" w:sz="4" w:space="0" w:color="auto"/>
              <w:left w:val="single" w:sz="4" w:space="0" w:color="auto"/>
              <w:bottom w:val="single" w:sz="4" w:space="0" w:color="auto"/>
              <w:right w:val="single" w:sz="4" w:space="0" w:color="auto"/>
            </w:tcBorders>
            <w:vAlign w:val="center"/>
          </w:tcPr>
          <w:p w14:paraId="4A55FDA4"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引文题目</w:t>
            </w:r>
            <w:r w:rsidRPr="00172FD5">
              <w:rPr>
                <w:rFonts w:ascii="Times New Roman" w:hAnsi="Times New Roman"/>
                <w:szCs w:val="21"/>
              </w:rPr>
              <w:t>/</w:t>
            </w:r>
            <w:r w:rsidRPr="00172FD5">
              <w:rPr>
                <w:rFonts w:ascii="Times New Roman" w:hAnsi="Times New Roman"/>
                <w:szCs w:val="21"/>
              </w:rPr>
              <w:t>作者</w:t>
            </w:r>
          </w:p>
        </w:tc>
        <w:tc>
          <w:tcPr>
            <w:tcW w:w="1701" w:type="dxa"/>
            <w:tcBorders>
              <w:top w:val="single" w:sz="4" w:space="0" w:color="auto"/>
              <w:left w:val="single" w:sz="4" w:space="0" w:color="auto"/>
              <w:bottom w:val="single" w:sz="4" w:space="0" w:color="auto"/>
              <w:right w:val="single" w:sz="4" w:space="0" w:color="auto"/>
            </w:tcBorders>
            <w:vAlign w:val="center"/>
          </w:tcPr>
          <w:p w14:paraId="5FF04BED"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引文刊名</w:t>
            </w:r>
            <w:r w:rsidRPr="00172FD5">
              <w:rPr>
                <w:rFonts w:ascii="Times New Roman" w:hAnsi="Times New Roman"/>
                <w:szCs w:val="21"/>
              </w:rPr>
              <w:t>/</w:t>
            </w:r>
            <w:r w:rsidRPr="00172FD5">
              <w:rPr>
                <w:rFonts w:ascii="Times New Roman" w:hAnsi="Times New Roman"/>
                <w:szCs w:val="21"/>
              </w:rPr>
              <w:t>影响因子</w:t>
            </w:r>
          </w:p>
        </w:tc>
        <w:tc>
          <w:tcPr>
            <w:tcW w:w="1890" w:type="dxa"/>
            <w:tcBorders>
              <w:top w:val="single" w:sz="4" w:space="0" w:color="auto"/>
              <w:left w:val="single" w:sz="4" w:space="0" w:color="auto"/>
              <w:bottom w:val="single" w:sz="4" w:space="0" w:color="auto"/>
              <w:right w:val="single" w:sz="4" w:space="0" w:color="auto"/>
            </w:tcBorders>
            <w:vAlign w:val="center"/>
          </w:tcPr>
          <w:p w14:paraId="209DAAA7"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引文发表时间（年月日）</w:t>
            </w:r>
          </w:p>
        </w:tc>
      </w:tr>
      <w:tr w:rsidR="00F97C72" w:rsidRPr="00172FD5" w14:paraId="3A8399E4"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9D7A74D" w14:textId="6D836510" w:rsidR="00F97C72" w:rsidRPr="00172FD5" w:rsidRDefault="00F97C72" w:rsidP="00F97C72">
            <w:pPr>
              <w:adjustRightInd w:val="0"/>
              <w:spacing w:line="280" w:lineRule="exact"/>
              <w:jc w:val="center"/>
              <w:rPr>
                <w:rFonts w:ascii="Times New Roman" w:hAnsi="Times New Roman"/>
                <w:spacing w:val="-25"/>
                <w:sz w:val="24"/>
              </w:rPr>
            </w:pPr>
            <w:r w:rsidRPr="00172FD5">
              <w:rPr>
                <w:rFonts w:ascii="Times New Roman" w:hAnsi="Times New Roman"/>
                <w:spacing w:val="-25"/>
                <w:sz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113A2166" w14:textId="64C8FEF6"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Distributed Fiber Optic Sensing and Data Processing of Axial Loaded Precast Piles</w:t>
            </w:r>
          </w:p>
        </w:tc>
        <w:tc>
          <w:tcPr>
            <w:tcW w:w="5528" w:type="dxa"/>
            <w:tcBorders>
              <w:top w:val="single" w:sz="4" w:space="0" w:color="auto"/>
              <w:left w:val="single" w:sz="4" w:space="0" w:color="auto"/>
              <w:bottom w:val="single" w:sz="4" w:space="0" w:color="auto"/>
              <w:right w:val="single" w:sz="4" w:space="0" w:color="auto"/>
            </w:tcBorders>
            <w:vAlign w:val="center"/>
          </w:tcPr>
          <w:p w14:paraId="0DEA0FCB" w14:textId="77777777" w:rsidR="00F97C72" w:rsidRPr="00172FD5" w:rsidRDefault="00F97C72" w:rsidP="00F97C72">
            <w:pPr>
              <w:pStyle w:val="1"/>
              <w:spacing w:before="0" w:beforeAutospacing="0" w:after="60" w:afterAutospacing="0"/>
              <w:ind w:right="240"/>
              <w:textAlignment w:val="baseline"/>
              <w:rPr>
                <w:rFonts w:ascii="Times New Roman" w:eastAsia="方正黑体_GBK" w:hAnsi="Times New Roman" w:cs="Times New Roman"/>
                <w:b w:val="0"/>
                <w:bCs w:val="0"/>
                <w:kern w:val="2"/>
                <w:sz w:val="24"/>
                <w:szCs w:val="24"/>
              </w:rPr>
            </w:pPr>
            <w:r w:rsidRPr="00172FD5">
              <w:rPr>
                <w:rFonts w:ascii="Times New Roman" w:eastAsia="方正黑体_GBK" w:hAnsi="Times New Roman" w:cs="Times New Roman"/>
                <w:b w:val="0"/>
                <w:bCs w:val="0"/>
                <w:kern w:val="2"/>
                <w:sz w:val="24"/>
                <w:szCs w:val="24"/>
              </w:rPr>
              <w:t>Axial strain monitoring method of cast-in-place piles based on ultra-weak fiber Bragg grating</w:t>
            </w:r>
          </w:p>
          <w:p w14:paraId="7E1FF328" w14:textId="676C8BDA" w:rsidR="00F97C72" w:rsidRPr="00172FD5" w:rsidRDefault="00F97C72" w:rsidP="00F97C72">
            <w:pPr>
              <w:adjustRightInd w:val="0"/>
              <w:spacing w:line="280" w:lineRule="exact"/>
              <w:rPr>
                <w:rFonts w:ascii="Times New Roman" w:hAnsi="Times New Roman"/>
              </w:rPr>
            </w:pPr>
            <w:r w:rsidRPr="00172FD5">
              <w:rPr>
                <w:rFonts w:ascii="Times New Roman" w:eastAsia="方正黑体_GBK" w:hAnsi="Times New Roman"/>
                <w:sz w:val="24"/>
                <w:szCs w:val="24"/>
              </w:rPr>
              <w:t>/</w:t>
            </w:r>
            <w:r w:rsidRPr="00172FD5">
              <w:rPr>
                <w:rFonts w:ascii="Times New Roman" w:hAnsi="Times New Roman"/>
              </w:rPr>
              <w:t xml:space="preserve"> </w:t>
            </w:r>
            <w:r w:rsidRPr="00172FD5">
              <w:rPr>
                <w:rFonts w:ascii="Times New Roman" w:eastAsia="方正黑体_GBK" w:hAnsi="Times New Roman"/>
                <w:sz w:val="24"/>
                <w:szCs w:val="24"/>
              </w:rPr>
              <w:t>Zhihui Luo, Zekun Lin, Shuai Ding and Bing Xu</w:t>
            </w:r>
          </w:p>
        </w:tc>
        <w:tc>
          <w:tcPr>
            <w:tcW w:w="1701" w:type="dxa"/>
            <w:tcBorders>
              <w:top w:val="single" w:sz="4" w:space="0" w:color="auto"/>
              <w:left w:val="single" w:sz="4" w:space="0" w:color="auto"/>
              <w:bottom w:val="single" w:sz="4" w:space="0" w:color="auto"/>
              <w:right w:val="single" w:sz="4" w:space="0" w:color="auto"/>
            </w:tcBorders>
            <w:vAlign w:val="center"/>
          </w:tcPr>
          <w:p w14:paraId="2AC05313" w14:textId="4A3E115F" w:rsidR="00F97C72" w:rsidRPr="00172FD5" w:rsidRDefault="00F97C72" w:rsidP="00F97C72">
            <w:pPr>
              <w:adjustRightInd w:val="0"/>
              <w:spacing w:line="280" w:lineRule="exact"/>
              <w:jc w:val="center"/>
              <w:rPr>
                <w:rFonts w:ascii="Times New Roman" w:hAnsi="Times New Roman"/>
              </w:rPr>
            </w:pPr>
            <w:r w:rsidRPr="00172FD5">
              <w:rPr>
                <w:rFonts w:ascii="Times New Roman" w:eastAsia="方正黑体_GBK" w:hAnsi="Times New Roman"/>
                <w:sz w:val="24"/>
                <w:szCs w:val="24"/>
              </w:rPr>
              <w:t>Measurement Science and Technology/2.39082</w:t>
            </w:r>
          </w:p>
        </w:tc>
        <w:tc>
          <w:tcPr>
            <w:tcW w:w="1890" w:type="dxa"/>
            <w:tcBorders>
              <w:top w:val="single" w:sz="4" w:space="0" w:color="auto"/>
              <w:left w:val="single" w:sz="4" w:space="0" w:color="auto"/>
              <w:bottom w:val="single" w:sz="4" w:space="0" w:color="auto"/>
              <w:right w:val="single" w:sz="4" w:space="0" w:color="auto"/>
            </w:tcBorders>
            <w:vAlign w:val="center"/>
          </w:tcPr>
          <w:p w14:paraId="2F3FB806" w14:textId="4A2D47EC" w:rsidR="00F97C72" w:rsidRPr="00172FD5" w:rsidRDefault="00F97C72" w:rsidP="00F97C72">
            <w:pPr>
              <w:adjustRightInd w:val="0"/>
              <w:spacing w:line="280" w:lineRule="exact"/>
              <w:rPr>
                <w:rFonts w:ascii="Times New Roman" w:hAnsi="Times New Roman"/>
              </w:rPr>
            </w:pPr>
            <w:r w:rsidRPr="00172FD5">
              <w:rPr>
                <w:rFonts w:ascii="Times New Roman" w:eastAsia="方正黑体_GBK" w:hAnsi="Times New Roman"/>
                <w:sz w:val="24"/>
                <w:szCs w:val="24"/>
              </w:rPr>
              <w:t>2022</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12</w:t>
            </w:r>
            <w:r w:rsidRPr="00172FD5">
              <w:rPr>
                <w:rFonts w:ascii="Times New Roman" w:eastAsia="方正黑体_GBK" w:hAnsi="Times New Roman"/>
                <w:sz w:val="24"/>
                <w:szCs w:val="24"/>
              </w:rPr>
              <w:t>月</w:t>
            </w:r>
            <w:r w:rsidRPr="00172FD5">
              <w:rPr>
                <w:rFonts w:ascii="Times New Roman" w:eastAsia="方正黑体_GBK" w:hAnsi="Times New Roman"/>
                <w:sz w:val="24"/>
                <w:szCs w:val="24"/>
              </w:rPr>
              <w:t>7</w:t>
            </w:r>
            <w:r w:rsidRPr="00172FD5">
              <w:rPr>
                <w:rFonts w:ascii="Times New Roman" w:eastAsia="方正黑体_GBK" w:hAnsi="Times New Roman"/>
                <w:sz w:val="24"/>
                <w:szCs w:val="24"/>
              </w:rPr>
              <w:t>日</w:t>
            </w:r>
          </w:p>
        </w:tc>
      </w:tr>
      <w:tr w:rsidR="00F97C72" w:rsidRPr="00172FD5" w14:paraId="49D0B4AC"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5B3A641" w14:textId="47051BDE" w:rsidR="00F97C72" w:rsidRPr="00172FD5" w:rsidRDefault="00F97C72" w:rsidP="00F97C72">
            <w:pPr>
              <w:adjustRightInd w:val="0"/>
              <w:spacing w:line="280" w:lineRule="exact"/>
              <w:jc w:val="center"/>
              <w:rPr>
                <w:rFonts w:ascii="Times New Roman" w:hAnsi="Times New Roman"/>
                <w:spacing w:val="-25"/>
                <w:sz w:val="24"/>
              </w:rPr>
            </w:pPr>
            <w:r w:rsidRPr="00172FD5">
              <w:rPr>
                <w:rFonts w:ascii="Times New Roman" w:hAnsi="Times New Roman"/>
                <w:spacing w:val="-25"/>
                <w:sz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37FDF111" w14:textId="2A0AF8BA"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Distributed Fiber Optic Sensing and Data Processing of Axial Loaded Precast Piles</w:t>
            </w:r>
          </w:p>
        </w:tc>
        <w:tc>
          <w:tcPr>
            <w:tcW w:w="5528" w:type="dxa"/>
            <w:tcBorders>
              <w:top w:val="single" w:sz="4" w:space="0" w:color="auto"/>
              <w:left w:val="single" w:sz="4" w:space="0" w:color="auto"/>
              <w:bottom w:val="single" w:sz="4" w:space="0" w:color="auto"/>
              <w:right w:val="single" w:sz="4" w:space="0" w:color="auto"/>
            </w:tcBorders>
            <w:vAlign w:val="center"/>
          </w:tcPr>
          <w:p w14:paraId="2415F0C5" w14:textId="01F4D2B0" w:rsidR="00F97C72" w:rsidRPr="00172FD5" w:rsidRDefault="00F97C72" w:rsidP="00F97C72">
            <w:pPr>
              <w:adjustRightInd w:val="0"/>
              <w:spacing w:line="280" w:lineRule="exact"/>
              <w:rPr>
                <w:rFonts w:ascii="Times New Roman" w:hAnsi="Times New Roman"/>
                <w:spacing w:val="-25"/>
                <w:sz w:val="30"/>
                <w:szCs w:val="30"/>
              </w:rPr>
            </w:pPr>
            <w:r w:rsidRPr="00172FD5">
              <w:rPr>
                <w:rFonts w:ascii="Times New Roman" w:eastAsia="方正黑体_GBK" w:hAnsi="Times New Roman"/>
                <w:sz w:val="24"/>
                <w:szCs w:val="24"/>
              </w:rPr>
              <w:t>Investigation on compressive and pullout behavior of cast-in situ piles using BOFDA technique/ Weibin Chen, Chengyu Hong, Jun Wang, Xuetao Wang</w:t>
            </w:r>
          </w:p>
        </w:tc>
        <w:tc>
          <w:tcPr>
            <w:tcW w:w="1701" w:type="dxa"/>
            <w:tcBorders>
              <w:top w:val="single" w:sz="4" w:space="0" w:color="auto"/>
              <w:left w:val="single" w:sz="4" w:space="0" w:color="auto"/>
              <w:bottom w:val="single" w:sz="4" w:space="0" w:color="auto"/>
              <w:right w:val="single" w:sz="4" w:space="0" w:color="auto"/>
            </w:tcBorders>
            <w:vAlign w:val="center"/>
          </w:tcPr>
          <w:p w14:paraId="78C27600" w14:textId="2843589F" w:rsidR="00F97C72" w:rsidRPr="00172FD5" w:rsidRDefault="00F97C72" w:rsidP="00F97C72">
            <w:pPr>
              <w:adjustRightInd w:val="0"/>
              <w:spacing w:line="280" w:lineRule="exact"/>
              <w:jc w:val="center"/>
              <w:rPr>
                <w:rFonts w:ascii="Times New Roman" w:hAnsi="Times New Roman"/>
                <w:spacing w:val="-25"/>
                <w:sz w:val="30"/>
                <w:szCs w:val="30"/>
              </w:rPr>
            </w:pPr>
            <w:r w:rsidRPr="00172FD5">
              <w:rPr>
                <w:rFonts w:ascii="Times New Roman" w:eastAsia="方正黑体_GBK" w:hAnsi="Times New Roman"/>
                <w:sz w:val="24"/>
                <w:szCs w:val="24"/>
              </w:rPr>
              <w:t>Acta Geotechnica/5.57</w:t>
            </w:r>
          </w:p>
        </w:tc>
        <w:tc>
          <w:tcPr>
            <w:tcW w:w="1890" w:type="dxa"/>
            <w:tcBorders>
              <w:top w:val="single" w:sz="4" w:space="0" w:color="auto"/>
              <w:left w:val="single" w:sz="4" w:space="0" w:color="auto"/>
              <w:bottom w:val="single" w:sz="4" w:space="0" w:color="auto"/>
              <w:right w:val="single" w:sz="4" w:space="0" w:color="auto"/>
            </w:tcBorders>
            <w:vAlign w:val="center"/>
          </w:tcPr>
          <w:p w14:paraId="5735E64B" w14:textId="3AAB8576" w:rsidR="00F97C72" w:rsidRPr="00172FD5" w:rsidRDefault="00F97C72" w:rsidP="00F97C72">
            <w:pPr>
              <w:adjustRightInd w:val="0"/>
              <w:spacing w:line="280" w:lineRule="exact"/>
              <w:rPr>
                <w:rFonts w:ascii="Times New Roman" w:hAnsi="Times New Roman"/>
                <w:spacing w:val="-25"/>
                <w:sz w:val="30"/>
                <w:szCs w:val="30"/>
              </w:rPr>
            </w:pPr>
            <w:r w:rsidRPr="00172FD5">
              <w:rPr>
                <w:rFonts w:ascii="Times New Roman" w:eastAsia="方正黑体_GBK" w:hAnsi="Times New Roman"/>
                <w:sz w:val="24"/>
                <w:szCs w:val="24"/>
              </w:rPr>
              <w:t>2023</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2</w:t>
            </w:r>
            <w:r w:rsidRPr="00172FD5">
              <w:rPr>
                <w:rFonts w:ascii="Times New Roman" w:eastAsia="方正黑体_GBK" w:hAnsi="Times New Roman"/>
                <w:sz w:val="24"/>
                <w:szCs w:val="24"/>
              </w:rPr>
              <w:t>月</w:t>
            </w:r>
            <w:r w:rsidRPr="00172FD5">
              <w:rPr>
                <w:rFonts w:ascii="Times New Roman" w:eastAsia="方正黑体_GBK" w:hAnsi="Times New Roman"/>
                <w:sz w:val="24"/>
                <w:szCs w:val="24"/>
              </w:rPr>
              <w:t>19</w:t>
            </w:r>
            <w:r w:rsidRPr="00172FD5">
              <w:rPr>
                <w:rFonts w:ascii="Times New Roman" w:eastAsia="方正黑体_GBK" w:hAnsi="Times New Roman"/>
                <w:sz w:val="24"/>
                <w:szCs w:val="24"/>
              </w:rPr>
              <w:t>日</w:t>
            </w:r>
          </w:p>
        </w:tc>
      </w:tr>
      <w:tr w:rsidR="00F97C72" w:rsidRPr="00172FD5" w14:paraId="349F27AC"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6AFF3C3" w14:textId="673549FD" w:rsidR="00F97C72" w:rsidRPr="00172FD5" w:rsidRDefault="00F97C72" w:rsidP="00F97C72">
            <w:pPr>
              <w:adjustRightInd w:val="0"/>
              <w:spacing w:line="280" w:lineRule="exact"/>
              <w:jc w:val="center"/>
              <w:rPr>
                <w:rFonts w:ascii="Times New Roman" w:hAnsi="Times New Roman"/>
                <w:spacing w:val="-25"/>
                <w:sz w:val="24"/>
              </w:rPr>
            </w:pPr>
            <w:r w:rsidRPr="00172FD5">
              <w:rPr>
                <w:rFonts w:ascii="Times New Roman" w:hAnsi="Times New Roman"/>
                <w:spacing w:val="-25"/>
                <w:sz w:val="24"/>
              </w:rPr>
              <w:t>3</w:t>
            </w:r>
          </w:p>
        </w:tc>
        <w:tc>
          <w:tcPr>
            <w:tcW w:w="3544" w:type="dxa"/>
            <w:tcBorders>
              <w:top w:val="single" w:sz="4" w:space="0" w:color="auto"/>
              <w:left w:val="single" w:sz="4" w:space="0" w:color="auto"/>
              <w:bottom w:val="single" w:sz="4" w:space="0" w:color="auto"/>
              <w:right w:val="single" w:sz="4" w:space="0" w:color="auto"/>
            </w:tcBorders>
            <w:vAlign w:val="center"/>
          </w:tcPr>
          <w:p w14:paraId="07277269" w14:textId="02645D0F"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Application of Distributed Fiber Optic Sensing Technique to Monitor Stability of a Geogrid‑Reinforced Model Slope</w:t>
            </w:r>
          </w:p>
        </w:tc>
        <w:tc>
          <w:tcPr>
            <w:tcW w:w="5528" w:type="dxa"/>
            <w:tcBorders>
              <w:top w:val="single" w:sz="4" w:space="0" w:color="auto"/>
              <w:left w:val="single" w:sz="4" w:space="0" w:color="auto"/>
              <w:bottom w:val="single" w:sz="4" w:space="0" w:color="auto"/>
              <w:right w:val="single" w:sz="4" w:space="0" w:color="auto"/>
            </w:tcBorders>
            <w:vAlign w:val="center"/>
          </w:tcPr>
          <w:p w14:paraId="5F52BC5F" w14:textId="77777777"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Shear deformation calculation of landslide using distributed strain sensing technology considering the coupling effect/</w:t>
            </w:r>
            <w:r w:rsidRPr="00172FD5">
              <w:rPr>
                <w:rFonts w:ascii="Times New Roman" w:eastAsia="方正黑体_GBK" w:hAnsi="Times New Roman"/>
                <w:sz w:val="24"/>
                <w:szCs w:val="24"/>
              </w:rPr>
              <w:t xml:space="preserve">  </w:t>
            </w:r>
            <w:hyperlink r:id="rId18" w:anchor="auth-Lei-Zhang" w:history="1">
              <w:r w:rsidRPr="00172FD5">
                <w:rPr>
                  <w:rFonts w:ascii="Times New Roman" w:eastAsia="方正黑体_GBK" w:hAnsi="Times New Roman"/>
                  <w:sz w:val="24"/>
                  <w:szCs w:val="24"/>
                </w:rPr>
                <w:t>Lei Zhang</w:t>
              </w:r>
            </w:hyperlink>
            <w:r w:rsidRPr="00172FD5">
              <w:rPr>
                <w:rFonts w:ascii="Times New Roman" w:eastAsia="方正黑体_GBK" w:hAnsi="Times New Roman"/>
                <w:sz w:val="24"/>
                <w:szCs w:val="24"/>
              </w:rPr>
              <w:t xml:space="preserve">, </w:t>
            </w:r>
            <w:hyperlink r:id="rId19" w:anchor="auth-Yifei-Cui" w:history="1">
              <w:r w:rsidRPr="00172FD5">
                <w:rPr>
                  <w:rFonts w:ascii="Times New Roman" w:eastAsia="方正黑体_GBK" w:hAnsi="Times New Roman"/>
                  <w:sz w:val="24"/>
                  <w:szCs w:val="24"/>
                </w:rPr>
                <w:t>Yifei Cui</w:t>
              </w:r>
            </w:hyperlink>
            <w:r w:rsidRPr="00172FD5">
              <w:rPr>
                <w:rFonts w:ascii="Times New Roman" w:eastAsia="方正黑体_GBK" w:hAnsi="Times New Roman"/>
                <w:sz w:val="24"/>
                <w:szCs w:val="24"/>
              </w:rPr>
              <w:t>, </w:t>
            </w:r>
            <w:hyperlink r:id="rId20" w:anchor="auth-Honghu-Zhu" w:history="1">
              <w:r w:rsidRPr="00172FD5">
                <w:rPr>
                  <w:rFonts w:ascii="Times New Roman" w:eastAsia="方正黑体_GBK" w:hAnsi="Times New Roman"/>
                  <w:sz w:val="24"/>
                  <w:szCs w:val="24"/>
                </w:rPr>
                <w:t>Honghu Zhu</w:t>
              </w:r>
            </w:hyperlink>
            <w:r w:rsidRPr="00172FD5">
              <w:rPr>
                <w:rFonts w:ascii="Times New Roman" w:eastAsia="方正黑体_GBK" w:hAnsi="Times New Roman"/>
                <w:sz w:val="24"/>
                <w:szCs w:val="24"/>
              </w:rPr>
              <w:t>, </w:t>
            </w:r>
          </w:p>
          <w:p w14:paraId="04118400" w14:textId="77777777"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 xml:space="preserve">  </w:t>
            </w:r>
            <w:hyperlink r:id="rId21" w:anchor="auth-Han-Wu" w:history="1">
              <w:r w:rsidRPr="00172FD5">
                <w:rPr>
                  <w:rFonts w:ascii="Times New Roman" w:eastAsia="方正黑体_GBK" w:hAnsi="Times New Roman"/>
                  <w:sz w:val="24"/>
                  <w:szCs w:val="24"/>
                </w:rPr>
                <w:t>Han Wu</w:t>
              </w:r>
            </w:hyperlink>
            <w:r w:rsidRPr="00172FD5">
              <w:rPr>
                <w:rFonts w:ascii="Times New Roman" w:eastAsia="方正黑体_GBK" w:hAnsi="Times New Roman"/>
                <w:sz w:val="24"/>
                <w:szCs w:val="24"/>
              </w:rPr>
              <w:t>, </w:t>
            </w:r>
          </w:p>
          <w:p w14:paraId="2F01A54E" w14:textId="77777777"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 xml:space="preserve"> </w:t>
            </w:r>
            <w:hyperlink r:id="rId22" w:anchor="auth-Heming-Han" w:history="1">
              <w:r w:rsidRPr="00172FD5">
                <w:rPr>
                  <w:rFonts w:ascii="Times New Roman" w:eastAsia="方正黑体_GBK" w:hAnsi="Times New Roman"/>
                  <w:sz w:val="24"/>
                  <w:szCs w:val="24"/>
                </w:rPr>
                <w:t>Heming Han</w:t>
              </w:r>
            </w:hyperlink>
            <w:r w:rsidRPr="00172FD5">
              <w:rPr>
                <w:rFonts w:ascii="Times New Roman" w:eastAsia="方正黑体_GBK" w:hAnsi="Times New Roman"/>
                <w:sz w:val="24"/>
                <w:szCs w:val="24"/>
              </w:rPr>
              <w:t>, </w:t>
            </w:r>
          </w:p>
          <w:p w14:paraId="6D2F68BD" w14:textId="77777777"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 xml:space="preserve">  </w:t>
            </w:r>
            <w:hyperlink r:id="rId23" w:anchor="auth-Yan-Yan" w:history="1">
              <w:r w:rsidRPr="00172FD5">
                <w:rPr>
                  <w:rFonts w:ascii="Times New Roman" w:eastAsia="方正黑体_GBK" w:hAnsi="Times New Roman"/>
                  <w:sz w:val="24"/>
                  <w:szCs w:val="24"/>
                </w:rPr>
                <w:t>Yan Yan</w:t>
              </w:r>
            </w:hyperlink>
            <w:r w:rsidRPr="00172FD5">
              <w:rPr>
                <w:rFonts w:ascii="Times New Roman" w:eastAsia="方正黑体_GBK" w:hAnsi="Times New Roman"/>
                <w:sz w:val="24"/>
                <w:szCs w:val="24"/>
              </w:rPr>
              <w:t> </w:t>
            </w:r>
          </w:p>
          <w:p w14:paraId="0F5CCF35" w14:textId="4ED21ED5" w:rsidR="00F97C72" w:rsidRPr="00172FD5" w:rsidRDefault="00F97C72" w:rsidP="00F97C72">
            <w:pPr>
              <w:adjustRightInd w:val="0"/>
              <w:spacing w:line="280" w:lineRule="exact"/>
              <w:rPr>
                <w:rFonts w:ascii="Times New Roman" w:hAnsi="Times New Roman"/>
                <w:spacing w:val="-25"/>
                <w:sz w:val="30"/>
                <w:szCs w:val="30"/>
              </w:rPr>
            </w:pPr>
            <w:r w:rsidRPr="00172FD5">
              <w:rPr>
                <w:rFonts w:ascii="Times New Roman" w:eastAsia="方正黑体_GBK" w:hAnsi="Times New Roman"/>
                <w:sz w:val="24"/>
                <w:szCs w:val="24"/>
              </w:rPr>
              <w:t xml:space="preserve">  </w:t>
            </w:r>
            <w:hyperlink r:id="rId24" w:anchor="auth-Bin-Shi" w:history="1">
              <w:r w:rsidRPr="00172FD5">
                <w:rPr>
                  <w:rFonts w:ascii="Times New Roman" w:eastAsia="方正黑体_GBK" w:hAnsi="Times New Roman"/>
                  <w:sz w:val="24"/>
                  <w:szCs w:val="24"/>
                </w:rPr>
                <w:t>Bin Shi</w:t>
              </w:r>
            </w:hyperlink>
            <w:r w:rsidRPr="00172FD5">
              <w:rPr>
                <w:rFonts w:ascii="Times New Roman" w:eastAsia="方正黑体_GBK" w:hAnsi="Times New Roman"/>
                <w:sz w:val="24"/>
                <w:szCs w:val="24"/>
              </w:rPr>
              <w:t> </w:t>
            </w:r>
          </w:p>
        </w:tc>
        <w:tc>
          <w:tcPr>
            <w:tcW w:w="1701" w:type="dxa"/>
            <w:tcBorders>
              <w:top w:val="single" w:sz="4" w:space="0" w:color="auto"/>
              <w:left w:val="single" w:sz="4" w:space="0" w:color="auto"/>
              <w:bottom w:val="single" w:sz="4" w:space="0" w:color="auto"/>
              <w:right w:val="single" w:sz="4" w:space="0" w:color="auto"/>
            </w:tcBorders>
            <w:vAlign w:val="center"/>
          </w:tcPr>
          <w:p w14:paraId="7685EC68" w14:textId="7361145A" w:rsidR="00F97C72" w:rsidRPr="00172FD5" w:rsidRDefault="00F97C72" w:rsidP="00F97C72">
            <w:pPr>
              <w:widowControl/>
              <w:jc w:val="center"/>
              <w:rPr>
                <w:rFonts w:ascii="Times New Roman" w:eastAsia="方正黑体_GBK" w:hAnsi="Times New Roman"/>
                <w:sz w:val="24"/>
                <w:szCs w:val="24"/>
              </w:rPr>
            </w:pPr>
            <w:r w:rsidRPr="00172FD5">
              <w:rPr>
                <w:rFonts w:ascii="Times New Roman" w:eastAsia="方正黑体_GBK" w:hAnsi="Times New Roman"/>
                <w:sz w:val="24"/>
                <w:szCs w:val="24"/>
              </w:rPr>
              <w:t>Landslides/6.153</w:t>
            </w:r>
          </w:p>
        </w:tc>
        <w:tc>
          <w:tcPr>
            <w:tcW w:w="1890" w:type="dxa"/>
            <w:tcBorders>
              <w:top w:val="single" w:sz="4" w:space="0" w:color="auto"/>
              <w:left w:val="single" w:sz="4" w:space="0" w:color="auto"/>
              <w:bottom w:val="single" w:sz="4" w:space="0" w:color="auto"/>
              <w:right w:val="single" w:sz="4" w:space="0" w:color="auto"/>
            </w:tcBorders>
            <w:vAlign w:val="center"/>
          </w:tcPr>
          <w:p w14:paraId="0ACB4EEA" w14:textId="6E56C46B" w:rsidR="00F97C72" w:rsidRPr="00172FD5" w:rsidRDefault="00F97C72" w:rsidP="00F97C72">
            <w:pPr>
              <w:widowControl/>
              <w:rPr>
                <w:rFonts w:ascii="Times New Roman" w:eastAsia="方正黑体_GBK" w:hAnsi="Times New Roman"/>
                <w:sz w:val="24"/>
                <w:szCs w:val="24"/>
              </w:rPr>
            </w:pPr>
            <w:r w:rsidRPr="00172FD5">
              <w:rPr>
                <w:rFonts w:ascii="Times New Roman" w:eastAsia="方正黑体_GBK" w:hAnsi="Times New Roman"/>
                <w:sz w:val="24"/>
                <w:szCs w:val="24"/>
              </w:rPr>
              <w:t>2023</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4</w:t>
            </w:r>
            <w:r w:rsidRPr="00172FD5">
              <w:rPr>
                <w:rFonts w:ascii="Times New Roman" w:eastAsia="方正黑体_GBK" w:hAnsi="Times New Roman"/>
                <w:sz w:val="24"/>
                <w:szCs w:val="24"/>
              </w:rPr>
              <w:t>月</w:t>
            </w:r>
            <w:r w:rsidRPr="00172FD5">
              <w:rPr>
                <w:rFonts w:ascii="Times New Roman" w:eastAsia="方正黑体_GBK" w:hAnsi="Times New Roman"/>
                <w:sz w:val="24"/>
                <w:szCs w:val="24"/>
              </w:rPr>
              <w:t>14</w:t>
            </w:r>
            <w:r w:rsidRPr="00172FD5">
              <w:rPr>
                <w:rFonts w:ascii="Times New Roman" w:eastAsia="方正黑体_GBK" w:hAnsi="Times New Roman"/>
                <w:sz w:val="24"/>
                <w:szCs w:val="24"/>
              </w:rPr>
              <w:t>日</w:t>
            </w:r>
          </w:p>
        </w:tc>
      </w:tr>
      <w:tr w:rsidR="00F97C72" w:rsidRPr="00172FD5" w14:paraId="4591798A"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58C1C1F5" w14:textId="641D7E6B" w:rsidR="00F97C72" w:rsidRPr="00172FD5" w:rsidRDefault="00F97C72" w:rsidP="00F97C72">
            <w:pPr>
              <w:adjustRightInd w:val="0"/>
              <w:spacing w:line="280" w:lineRule="exact"/>
              <w:jc w:val="center"/>
              <w:rPr>
                <w:rFonts w:ascii="Times New Roman" w:hAnsi="Times New Roman"/>
                <w:spacing w:val="-25"/>
                <w:sz w:val="24"/>
              </w:rPr>
            </w:pPr>
            <w:r w:rsidRPr="00172FD5">
              <w:rPr>
                <w:rFonts w:ascii="Times New Roman" w:hAnsi="Times New Roman"/>
                <w:spacing w:val="-25"/>
                <w:sz w:val="24"/>
              </w:rPr>
              <w:t>4</w:t>
            </w:r>
          </w:p>
        </w:tc>
        <w:tc>
          <w:tcPr>
            <w:tcW w:w="3544" w:type="dxa"/>
            <w:tcBorders>
              <w:top w:val="single" w:sz="4" w:space="0" w:color="auto"/>
              <w:left w:val="single" w:sz="4" w:space="0" w:color="auto"/>
              <w:bottom w:val="single" w:sz="4" w:space="0" w:color="auto"/>
              <w:right w:val="single" w:sz="4" w:space="0" w:color="auto"/>
            </w:tcBorders>
            <w:vAlign w:val="center"/>
          </w:tcPr>
          <w:p w14:paraId="5A87CD6C" w14:textId="77777777"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Strain transfer mechanism in surface-bonded distributed fiber-optic sensors</w:t>
            </w:r>
          </w:p>
          <w:p w14:paraId="26E0A06C" w14:textId="77777777"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subjected to linear strain gradients: Theoretical modeling and</w:t>
            </w:r>
          </w:p>
          <w:p w14:paraId="1C3AB0FE" w14:textId="12771033"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experimental validation</w:t>
            </w:r>
          </w:p>
        </w:tc>
        <w:tc>
          <w:tcPr>
            <w:tcW w:w="5528" w:type="dxa"/>
            <w:tcBorders>
              <w:top w:val="single" w:sz="4" w:space="0" w:color="auto"/>
              <w:left w:val="single" w:sz="4" w:space="0" w:color="auto"/>
              <w:bottom w:val="single" w:sz="4" w:space="0" w:color="auto"/>
              <w:right w:val="single" w:sz="4" w:space="0" w:color="auto"/>
            </w:tcBorders>
            <w:vAlign w:val="center"/>
          </w:tcPr>
          <w:p w14:paraId="12A4C3B6" w14:textId="0454E4F6" w:rsidR="00F97C72" w:rsidRPr="00172FD5" w:rsidRDefault="00F97C72" w:rsidP="00F97C72">
            <w:pPr>
              <w:widowControl/>
              <w:rPr>
                <w:rFonts w:ascii="Times New Roman" w:eastAsia="方正黑体_GBK" w:hAnsi="Times New Roman"/>
                <w:sz w:val="24"/>
                <w:szCs w:val="24"/>
              </w:rPr>
            </w:pPr>
            <w:r w:rsidRPr="00172FD5">
              <w:rPr>
                <w:rFonts w:ascii="Times New Roman" w:eastAsia="方正黑体_GBK" w:hAnsi="Times New Roman"/>
                <w:sz w:val="24"/>
                <w:szCs w:val="24"/>
              </w:rPr>
              <w:t>Strain transfer effect on measurements with distributed fiber optic sensors/Meng Yan, Xiao Tan, Soroush Mahjoubi, Yi Bao</w:t>
            </w:r>
          </w:p>
        </w:tc>
        <w:tc>
          <w:tcPr>
            <w:tcW w:w="1701" w:type="dxa"/>
            <w:tcBorders>
              <w:top w:val="single" w:sz="4" w:space="0" w:color="auto"/>
              <w:left w:val="single" w:sz="4" w:space="0" w:color="auto"/>
              <w:bottom w:val="single" w:sz="4" w:space="0" w:color="auto"/>
              <w:right w:val="single" w:sz="4" w:space="0" w:color="auto"/>
            </w:tcBorders>
            <w:vAlign w:val="center"/>
          </w:tcPr>
          <w:p w14:paraId="55F4E2E0" w14:textId="11BA234D" w:rsidR="00F97C72" w:rsidRPr="00172FD5" w:rsidRDefault="00F97C72" w:rsidP="00F97C72">
            <w:pPr>
              <w:widowControl/>
              <w:jc w:val="center"/>
              <w:rPr>
                <w:rFonts w:ascii="Times New Roman" w:eastAsia="方正黑体_GBK" w:hAnsi="Times New Roman"/>
                <w:sz w:val="24"/>
                <w:szCs w:val="24"/>
              </w:rPr>
            </w:pPr>
            <w:r w:rsidRPr="00172FD5">
              <w:rPr>
                <w:rFonts w:ascii="Times New Roman" w:eastAsia="方正黑体_GBK" w:hAnsi="Times New Roman"/>
                <w:sz w:val="24"/>
                <w:szCs w:val="24"/>
              </w:rPr>
              <w:t>Automation in Construction/10.517</w:t>
            </w:r>
          </w:p>
        </w:tc>
        <w:tc>
          <w:tcPr>
            <w:tcW w:w="1890" w:type="dxa"/>
            <w:tcBorders>
              <w:top w:val="single" w:sz="4" w:space="0" w:color="auto"/>
              <w:left w:val="single" w:sz="4" w:space="0" w:color="auto"/>
              <w:bottom w:val="single" w:sz="4" w:space="0" w:color="auto"/>
              <w:right w:val="single" w:sz="4" w:space="0" w:color="auto"/>
            </w:tcBorders>
            <w:vAlign w:val="center"/>
          </w:tcPr>
          <w:p w14:paraId="2EB08956" w14:textId="2CE90024" w:rsidR="00F97C72" w:rsidRPr="00172FD5" w:rsidRDefault="00F97C72" w:rsidP="00F97C72">
            <w:pPr>
              <w:widowControl/>
              <w:rPr>
                <w:rFonts w:ascii="Times New Roman" w:eastAsia="方正黑体_GBK" w:hAnsi="Times New Roman"/>
                <w:sz w:val="24"/>
                <w:szCs w:val="24"/>
              </w:rPr>
            </w:pPr>
            <w:r w:rsidRPr="00172FD5">
              <w:rPr>
                <w:rFonts w:ascii="Times New Roman" w:eastAsia="方正黑体_GBK" w:hAnsi="Times New Roman"/>
                <w:sz w:val="24"/>
                <w:szCs w:val="24"/>
              </w:rPr>
              <w:t>2022/4</w:t>
            </w:r>
            <w:r w:rsidRPr="00172FD5">
              <w:rPr>
                <w:rFonts w:ascii="Times New Roman" w:eastAsia="方正黑体_GBK" w:hAnsi="Times New Roman"/>
                <w:sz w:val="24"/>
                <w:szCs w:val="24"/>
              </w:rPr>
              <w:t>月</w:t>
            </w:r>
            <w:r w:rsidRPr="00172FD5">
              <w:rPr>
                <w:rFonts w:ascii="Times New Roman" w:eastAsia="方正黑体_GBK" w:hAnsi="Times New Roman"/>
                <w:sz w:val="24"/>
                <w:szCs w:val="24"/>
              </w:rPr>
              <w:t>/25</w:t>
            </w:r>
            <w:r w:rsidRPr="00172FD5">
              <w:rPr>
                <w:rFonts w:ascii="Times New Roman" w:eastAsia="方正黑体_GBK" w:hAnsi="Times New Roman"/>
                <w:sz w:val="24"/>
                <w:szCs w:val="24"/>
              </w:rPr>
              <w:t>日</w:t>
            </w:r>
          </w:p>
        </w:tc>
      </w:tr>
      <w:tr w:rsidR="00F97C72" w:rsidRPr="00172FD5" w14:paraId="35B18AE4" w14:textId="77777777" w:rsidTr="00250437">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78F0800A" w14:textId="3F68948C" w:rsidR="00F97C72" w:rsidRPr="00172FD5" w:rsidRDefault="00F97C72" w:rsidP="00F97C72">
            <w:pPr>
              <w:adjustRightInd w:val="0"/>
              <w:spacing w:line="280" w:lineRule="exact"/>
              <w:jc w:val="center"/>
              <w:rPr>
                <w:rFonts w:ascii="Times New Roman" w:hAnsi="Times New Roman"/>
                <w:spacing w:val="-25"/>
                <w:sz w:val="24"/>
              </w:rPr>
            </w:pPr>
            <w:r w:rsidRPr="00172FD5">
              <w:rPr>
                <w:rFonts w:ascii="Times New Roman" w:hAnsi="Times New Roman"/>
                <w:spacing w:val="-25"/>
                <w:sz w:val="24"/>
              </w:rPr>
              <w:t>5</w:t>
            </w:r>
          </w:p>
        </w:tc>
        <w:tc>
          <w:tcPr>
            <w:tcW w:w="3544" w:type="dxa"/>
            <w:tcBorders>
              <w:top w:val="single" w:sz="4" w:space="0" w:color="auto"/>
              <w:left w:val="single" w:sz="4" w:space="0" w:color="auto"/>
              <w:bottom w:val="single" w:sz="4" w:space="0" w:color="auto"/>
              <w:right w:val="single" w:sz="4" w:space="0" w:color="auto"/>
            </w:tcBorders>
            <w:vAlign w:val="center"/>
          </w:tcPr>
          <w:p w14:paraId="2A179807" w14:textId="77777777"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Seismic Responses of a Large Unequal-span</w:t>
            </w:r>
          </w:p>
          <w:p w14:paraId="66300953" w14:textId="77777777" w:rsidR="00F97C72" w:rsidRPr="00172FD5" w:rsidRDefault="00F97C72" w:rsidP="00F97C72">
            <w:pPr>
              <w:adjustRightInd w:val="0"/>
              <w:spacing w:line="280" w:lineRule="exact"/>
              <w:jc w:val="center"/>
              <w:rPr>
                <w:rFonts w:ascii="Times New Roman" w:eastAsia="方正黑体_GBK" w:hAnsi="Times New Roman"/>
                <w:sz w:val="24"/>
                <w:szCs w:val="24"/>
              </w:rPr>
            </w:pPr>
            <w:r w:rsidRPr="00172FD5">
              <w:rPr>
                <w:rFonts w:ascii="Times New Roman" w:eastAsia="方正黑体_GBK" w:hAnsi="Times New Roman"/>
                <w:sz w:val="24"/>
                <w:szCs w:val="24"/>
              </w:rPr>
              <w:t>Underground Subway Station in Liquefiable Soil</w:t>
            </w:r>
          </w:p>
          <w:p w14:paraId="3D6D08D4" w14:textId="5BE2AB9D" w:rsidR="00F97C72" w:rsidRPr="00172FD5" w:rsidRDefault="00F97C72" w:rsidP="00F97C72">
            <w:pPr>
              <w:adjustRightInd w:val="0"/>
              <w:spacing w:line="280" w:lineRule="exact"/>
              <w:rPr>
                <w:rFonts w:ascii="Times New Roman" w:eastAsia="方正黑体_GBK" w:hAnsi="Times New Roman"/>
                <w:sz w:val="24"/>
                <w:szCs w:val="24"/>
              </w:rPr>
            </w:pPr>
            <w:r w:rsidRPr="00172FD5">
              <w:rPr>
                <w:rFonts w:ascii="Times New Roman" w:eastAsia="方正黑体_GBK" w:hAnsi="Times New Roman"/>
                <w:sz w:val="24"/>
                <w:szCs w:val="24"/>
              </w:rPr>
              <w:t>Using Shaking Table Test</w:t>
            </w:r>
          </w:p>
        </w:tc>
        <w:tc>
          <w:tcPr>
            <w:tcW w:w="5528" w:type="dxa"/>
            <w:tcBorders>
              <w:top w:val="single" w:sz="4" w:space="0" w:color="auto"/>
              <w:left w:val="single" w:sz="4" w:space="0" w:color="auto"/>
              <w:bottom w:val="single" w:sz="4" w:space="0" w:color="auto"/>
              <w:right w:val="single" w:sz="4" w:space="0" w:color="auto"/>
            </w:tcBorders>
            <w:vAlign w:val="center"/>
          </w:tcPr>
          <w:p w14:paraId="1AF876F9" w14:textId="47E06837" w:rsidR="00F97C72" w:rsidRPr="00172FD5" w:rsidRDefault="00F97C72" w:rsidP="00F97C72">
            <w:pPr>
              <w:widowControl/>
              <w:rPr>
                <w:rFonts w:ascii="Times New Roman" w:eastAsia="方正黑体_GBK" w:hAnsi="Times New Roman"/>
                <w:sz w:val="24"/>
                <w:szCs w:val="24"/>
              </w:rPr>
            </w:pPr>
            <w:r w:rsidRPr="00172FD5">
              <w:rPr>
                <w:rFonts w:ascii="Times New Roman" w:eastAsia="方正黑体_GBK" w:hAnsi="Times New Roman"/>
                <w:sz w:val="24"/>
                <w:szCs w:val="24"/>
              </w:rPr>
              <w:t>Experimental and Numerical Study on Dynamic Response of Underground Structure in Coral Sand Under Earthquakes/Qi Wu, Xuanming Ding, Yanling Zhang, Yiwen Xin</w:t>
            </w:r>
          </w:p>
        </w:tc>
        <w:tc>
          <w:tcPr>
            <w:tcW w:w="1701" w:type="dxa"/>
            <w:tcBorders>
              <w:top w:val="single" w:sz="4" w:space="0" w:color="auto"/>
              <w:left w:val="single" w:sz="4" w:space="0" w:color="auto"/>
              <w:bottom w:val="single" w:sz="4" w:space="0" w:color="auto"/>
              <w:right w:val="single" w:sz="4" w:space="0" w:color="auto"/>
            </w:tcBorders>
            <w:vAlign w:val="center"/>
          </w:tcPr>
          <w:p w14:paraId="48F8ECA6" w14:textId="070ADE53" w:rsidR="00F97C72" w:rsidRPr="00172FD5" w:rsidRDefault="00F97C72" w:rsidP="00F97C72">
            <w:pPr>
              <w:widowControl/>
              <w:rPr>
                <w:rFonts w:ascii="Times New Roman" w:eastAsia="方正黑体_GBK" w:hAnsi="Times New Roman"/>
                <w:sz w:val="24"/>
                <w:szCs w:val="24"/>
              </w:rPr>
            </w:pPr>
            <w:r w:rsidRPr="00172FD5">
              <w:rPr>
                <w:rFonts w:ascii="Times New Roman" w:eastAsia="方正黑体_GBK" w:hAnsi="Times New Roman"/>
                <w:sz w:val="24"/>
                <w:szCs w:val="24"/>
              </w:rPr>
              <w:t>Journal of Earthquake Engineering /2.997</w:t>
            </w:r>
          </w:p>
        </w:tc>
        <w:tc>
          <w:tcPr>
            <w:tcW w:w="1890" w:type="dxa"/>
            <w:tcBorders>
              <w:top w:val="single" w:sz="4" w:space="0" w:color="auto"/>
              <w:left w:val="single" w:sz="4" w:space="0" w:color="auto"/>
              <w:bottom w:val="single" w:sz="4" w:space="0" w:color="auto"/>
              <w:right w:val="single" w:sz="4" w:space="0" w:color="auto"/>
            </w:tcBorders>
            <w:vAlign w:val="center"/>
          </w:tcPr>
          <w:p w14:paraId="109B6D01" w14:textId="1C16138B" w:rsidR="00F97C72" w:rsidRPr="00172FD5" w:rsidRDefault="00F97C72" w:rsidP="00250437">
            <w:pPr>
              <w:widowControl/>
              <w:rPr>
                <w:rFonts w:ascii="Times New Roman" w:hAnsi="Times New Roman"/>
                <w:spacing w:val="-25"/>
                <w:sz w:val="30"/>
                <w:szCs w:val="30"/>
              </w:rPr>
            </w:pPr>
            <w:r w:rsidRPr="00172FD5">
              <w:rPr>
                <w:rFonts w:ascii="Times New Roman" w:eastAsia="方正黑体_GBK" w:hAnsi="Times New Roman"/>
                <w:sz w:val="24"/>
                <w:szCs w:val="24"/>
              </w:rPr>
              <w:t>2023</w:t>
            </w:r>
            <w:r w:rsidRPr="00172FD5">
              <w:rPr>
                <w:rFonts w:ascii="Times New Roman" w:eastAsia="方正黑体_GBK" w:hAnsi="Times New Roman"/>
                <w:sz w:val="24"/>
                <w:szCs w:val="24"/>
              </w:rPr>
              <w:t>年</w:t>
            </w:r>
            <w:r w:rsidRPr="00172FD5">
              <w:rPr>
                <w:rFonts w:ascii="Times New Roman" w:eastAsia="方正黑体_GBK" w:hAnsi="Times New Roman"/>
                <w:sz w:val="24"/>
                <w:szCs w:val="24"/>
              </w:rPr>
              <w:t>2</w:t>
            </w:r>
            <w:r w:rsidRPr="00172FD5">
              <w:rPr>
                <w:rFonts w:ascii="Times New Roman" w:eastAsia="方正黑体_GBK" w:hAnsi="Times New Roman"/>
                <w:sz w:val="24"/>
                <w:szCs w:val="24"/>
              </w:rPr>
              <w:t>月</w:t>
            </w:r>
            <w:r w:rsidRPr="00172FD5">
              <w:rPr>
                <w:rFonts w:ascii="Times New Roman" w:eastAsia="方正黑体_GBK" w:hAnsi="Times New Roman"/>
                <w:sz w:val="24"/>
                <w:szCs w:val="24"/>
              </w:rPr>
              <w:t>6</w:t>
            </w:r>
            <w:r w:rsidRPr="00172FD5">
              <w:rPr>
                <w:rFonts w:ascii="Times New Roman" w:eastAsia="方正黑体_GBK" w:hAnsi="Times New Roman"/>
                <w:sz w:val="24"/>
                <w:szCs w:val="24"/>
              </w:rPr>
              <w:t>日</w:t>
            </w:r>
          </w:p>
        </w:tc>
      </w:tr>
    </w:tbl>
    <w:p w14:paraId="772A2A43" w14:textId="77777777" w:rsidR="005C6EEE" w:rsidRPr="00172FD5" w:rsidRDefault="005C6EEE">
      <w:pPr>
        <w:widowControl/>
        <w:spacing w:line="240" w:lineRule="exact"/>
        <w:jc w:val="left"/>
        <w:rPr>
          <w:rFonts w:ascii="Times New Roman" w:hAnsi="Times New Roman"/>
          <w:sz w:val="30"/>
          <w:szCs w:val="30"/>
        </w:rPr>
        <w:sectPr w:rsidR="005C6EEE" w:rsidRPr="00172FD5" w:rsidSect="004F46F0">
          <w:footerReference w:type="even" r:id="rId25"/>
          <w:pgSz w:w="16838" w:h="11906" w:orient="landscape"/>
          <w:pgMar w:top="1134" w:right="1701" w:bottom="1134" w:left="1814" w:header="720" w:footer="1474" w:gutter="0"/>
          <w:cols w:space="720"/>
        </w:sectPr>
      </w:pPr>
    </w:p>
    <w:p w14:paraId="27A43996" w14:textId="77777777" w:rsidR="005C6EEE" w:rsidRPr="00172FD5" w:rsidRDefault="00220454" w:rsidP="00CB0DEE">
      <w:pPr>
        <w:pStyle w:val="a3"/>
        <w:adjustRightInd w:val="0"/>
        <w:spacing w:line="320" w:lineRule="exact"/>
        <w:ind w:right="960" w:firstLineChars="3400" w:firstLine="7168"/>
        <w:rPr>
          <w:rFonts w:ascii="Times New Roman" w:eastAsia="方正黑体_GBK" w:hAnsi="Times New Roman"/>
          <w:sz w:val="30"/>
          <w:szCs w:val="30"/>
        </w:rPr>
      </w:pPr>
      <w:r w:rsidRPr="00172FD5">
        <w:rPr>
          <w:rFonts w:ascii="Times New Roman" w:hAnsi="Times New Roman"/>
          <w:b/>
          <w:bCs/>
          <w:szCs w:val="28"/>
        </w:rPr>
        <w:t xml:space="preserve">         </w:t>
      </w:r>
      <w:r w:rsidRPr="00172FD5">
        <w:rPr>
          <w:rFonts w:ascii="Times New Roman" w:eastAsia="方正黑体_GBK" w:hAnsi="Times New Roman"/>
          <w:sz w:val="30"/>
          <w:szCs w:val="30"/>
        </w:rPr>
        <w:t>七、主要知识产权目录</w:t>
      </w: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840"/>
        <w:gridCol w:w="1417"/>
        <w:gridCol w:w="1134"/>
        <w:gridCol w:w="1134"/>
        <w:gridCol w:w="1418"/>
        <w:gridCol w:w="709"/>
        <w:gridCol w:w="1275"/>
        <w:gridCol w:w="1471"/>
      </w:tblGrid>
      <w:tr w:rsidR="003A69EA" w:rsidRPr="00172FD5" w14:paraId="7BEDE611" w14:textId="77777777" w:rsidTr="000377BA">
        <w:trPr>
          <w:trHeight w:val="1165"/>
          <w:tblHeader/>
          <w:jc w:val="center"/>
        </w:trPr>
        <w:tc>
          <w:tcPr>
            <w:tcW w:w="577" w:type="dxa"/>
            <w:tcBorders>
              <w:top w:val="single" w:sz="8" w:space="0" w:color="auto"/>
            </w:tcBorders>
            <w:vAlign w:val="center"/>
          </w:tcPr>
          <w:p w14:paraId="4DFBC9E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序号</w:t>
            </w:r>
          </w:p>
        </w:tc>
        <w:tc>
          <w:tcPr>
            <w:tcW w:w="840" w:type="dxa"/>
            <w:tcBorders>
              <w:top w:val="single" w:sz="8" w:space="0" w:color="auto"/>
            </w:tcBorders>
            <w:vAlign w:val="center"/>
          </w:tcPr>
          <w:p w14:paraId="4F7DC2F7"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知识</w:t>
            </w:r>
          </w:p>
          <w:p w14:paraId="26AD56F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产权</w:t>
            </w:r>
          </w:p>
          <w:p w14:paraId="62EE4EB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类别</w:t>
            </w:r>
          </w:p>
        </w:tc>
        <w:tc>
          <w:tcPr>
            <w:tcW w:w="1417" w:type="dxa"/>
            <w:tcBorders>
              <w:top w:val="single" w:sz="8" w:space="0" w:color="auto"/>
            </w:tcBorders>
            <w:vAlign w:val="center"/>
          </w:tcPr>
          <w:p w14:paraId="6B4FC961" w14:textId="77777777" w:rsidR="003A69EA"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知识产权</w:t>
            </w:r>
          </w:p>
          <w:p w14:paraId="6EED7FD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具体名称</w:t>
            </w:r>
          </w:p>
        </w:tc>
        <w:tc>
          <w:tcPr>
            <w:tcW w:w="1134" w:type="dxa"/>
            <w:tcBorders>
              <w:top w:val="single" w:sz="8" w:space="0" w:color="auto"/>
            </w:tcBorders>
            <w:vAlign w:val="center"/>
          </w:tcPr>
          <w:p w14:paraId="284DCFF1" w14:textId="77777777" w:rsidR="003A69EA" w:rsidRDefault="003A69EA" w:rsidP="004B4C5C">
            <w:pPr>
              <w:adjustRightInd w:val="0"/>
              <w:spacing w:line="300" w:lineRule="exact"/>
              <w:jc w:val="center"/>
              <w:rPr>
                <w:rFonts w:ascii="Times New Roman" w:hAnsi="Times New Roman"/>
                <w:sz w:val="24"/>
                <w:szCs w:val="24"/>
              </w:rPr>
            </w:pPr>
            <w:r w:rsidRPr="00172FD5">
              <w:rPr>
                <w:rFonts w:ascii="Times New Roman" w:hAnsi="Times New Roman"/>
                <w:sz w:val="24"/>
                <w:szCs w:val="24"/>
              </w:rPr>
              <w:t>国家</w:t>
            </w:r>
          </w:p>
          <w:p w14:paraId="4C2F27FE" w14:textId="77777777" w:rsidR="003A69EA" w:rsidRPr="00172FD5" w:rsidRDefault="003A69EA" w:rsidP="004B4C5C">
            <w:pPr>
              <w:adjustRightInd w:val="0"/>
              <w:spacing w:line="300" w:lineRule="exact"/>
              <w:jc w:val="center"/>
              <w:rPr>
                <w:rFonts w:ascii="Times New Roman" w:hAnsi="Times New Roman"/>
                <w:sz w:val="24"/>
                <w:szCs w:val="24"/>
              </w:rPr>
            </w:pPr>
            <w:r w:rsidRPr="00172FD5">
              <w:rPr>
                <w:rFonts w:ascii="Times New Roman" w:hAnsi="Times New Roman"/>
                <w:sz w:val="24"/>
                <w:szCs w:val="24"/>
              </w:rPr>
              <w:t>（地区）</w:t>
            </w:r>
          </w:p>
        </w:tc>
        <w:tc>
          <w:tcPr>
            <w:tcW w:w="1134" w:type="dxa"/>
            <w:tcBorders>
              <w:top w:val="single" w:sz="8" w:space="0" w:color="auto"/>
            </w:tcBorders>
            <w:vAlign w:val="center"/>
          </w:tcPr>
          <w:p w14:paraId="481E142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授权号</w:t>
            </w:r>
          </w:p>
        </w:tc>
        <w:tc>
          <w:tcPr>
            <w:tcW w:w="1418" w:type="dxa"/>
            <w:tcBorders>
              <w:top w:val="single" w:sz="8" w:space="0" w:color="auto"/>
            </w:tcBorders>
            <w:vAlign w:val="center"/>
          </w:tcPr>
          <w:p w14:paraId="44F76CE3" w14:textId="77777777" w:rsidR="003A69EA" w:rsidRDefault="003A69EA" w:rsidP="004B4C5C">
            <w:pPr>
              <w:tabs>
                <w:tab w:val="center" w:pos="4153"/>
                <w:tab w:val="right" w:pos="8306"/>
              </w:tabs>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授权</w:t>
            </w:r>
          </w:p>
          <w:p w14:paraId="63192910" w14:textId="77777777" w:rsidR="003A69EA" w:rsidRPr="00172FD5" w:rsidRDefault="003A69EA" w:rsidP="004B4C5C">
            <w:pPr>
              <w:tabs>
                <w:tab w:val="center" w:pos="4153"/>
                <w:tab w:val="right" w:pos="8306"/>
              </w:tabs>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日期</w:t>
            </w:r>
          </w:p>
        </w:tc>
        <w:tc>
          <w:tcPr>
            <w:tcW w:w="709" w:type="dxa"/>
            <w:tcBorders>
              <w:top w:val="single" w:sz="8" w:space="0" w:color="auto"/>
            </w:tcBorders>
            <w:vAlign w:val="center"/>
          </w:tcPr>
          <w:p w14:paraId="57493A88" w14:textId="77777777" w:rsidR="003A69EA" w:rsidRPr="00172FD5" w:rsidRDefault="003A69EA" w:rsidP="004B4C5C">
            <w:pPr>
              <w:tabs>
                <w:tab w:val="center" w:pos="4153"/>
                <w:tab w:val="right" w:pos="8306"/>
              </w:tabs>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证书编号</w:t>
            </w:r>
          </w:p>
        </w:tc>
        <w:tc>
          <w:tcPr>
            <w:tcW w:w="1275" w:type="dxa"/>
            <w:tcBorders>
              <w:top w:val="single" w:sz="8" w:space="0" w:color="auto"/>
            </w:tcBorders>
            <w:vAlign w:val="center"/>
          </w:tcPr>
          <w:p w14:paraId="2F574694" w14:textId="77777777" w:rsidR="003A69EA" w:rsidRPr="00172FD5" w:rsidRDefault="003A69EA" w:rsidP="004B4C5C">
            <w:pPr>
              <w:tabs>
                <w:tab w:val="center" w:pos="4153"/>
                <w:tab w:val="right" w:pos="8306"/>
              </w:tabs>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权利人</w:t>
            </w:r>
          </w:p>
        </w:tc>
        <w:tc>
          <w:tcPr>
            <w:tcW w:w="1471" w:type="dxa"/>
            <w:tcBorders>
              <w:top w:val="single" w:sz="8" w:space="0" w:color="auto"/>
            </w:tcBorders>
            <w:vAlign w:val="center"/>
          </w:tcPr>
          <w:p w14:paraId="423B6712" w14:textId="77777777" w:rsidR="003A69EA" w:rsidRPr="00172FD5" w:rsidRDefault="003A69EA" w:rsidP="004B4C5C">
            <w:pPr>
              <w:tabs>
                <w:tab w:val="center" w:pos="4153"/>
                <w:tab w:val="right" w:pos="8306"/>
              </w:tabs>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发明人</w:t>
            </w:r>
          </w:p>
        </w:tc>
      </w:tr>
      <w:tr w:rsidR="003A69EA" w:rsidRPr="00172FD5" w14:paraId="4FBE16EC" w14:textId="77777777" w:rsidTr="000377BA">
        <w:trPr>
          <w:trHeight w:val="851"/>
          <w:jc w:val="center"/>
        </w:trPr>
        <w:tc>
          <w:tcPr>
            <w:tcW w:w="577" w:type="dxa"/>
            <w:vAlign w:val="center"/>
          </w:tcPr>
          <w:p w14:paraId="70A013C8"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1</w:t>
            </w:r>
          </w:p>
        </w:tc>
        <w:tc>
          <w:tcPr>
            <w:tcW w:w="840" w:type="dxa"/>
            <w:vAlign w:val="center"/>
          </w:tcPr>
          <w:p w14:paraId="4823D85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2230599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一种厚砂层岩溶区域土体加固施工方法及施工辅助装置</w:t>
            </w:r>
          </w:p>
        </w:tc>
        <w:tc>
          <w:tcPr>
            <w:tcW w:w="1134" w:type="dxa"/>
            <w:vAlign w:val="center"/>
          </w:tcPr>
          <w:p w14:paraId="33EA3F6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3C8F908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2021107148851</w:t>
            </w:r>
          </w:p>
        </w:tc>
        <w:tc>
          <w:tcPr>
            <w:tcW w:w="1418" w:type="dxa"/>
            <w:vAlign w:val="center"/>
          </w:tcPr>
          <w:p w14:paraId="6AA7C49C"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2022.6.14</w:t>
            </w:r>
          </w:p>
        </w:tc>
        <w:tc>
          <w:tcPr>
            <w:tcW w:w="709" w:type="dxa"/>
            <w:vAlign w:val="center"/>
          </w:tcPr>
          <w:p w14:paraId="412E7867"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5232611</w:t>
            </w:r>
          </w:p>
        </w:tc>
        <w:tc>
          <w:tcPr>
            <w:tcW w:w="1275" w:type="dxa"/>
            <w:vAlign w:val="center"/>
          </w:tcPr>
          <w:p w14:paraId="2ECDD83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中建三局第三建设工程有限责任公司</w:t>
            </w:r>
          </w:p>
        </w:tc>
        <w:tc>
          <w:tcPr>
            <w:tcW w:w="1471" w:type="dxa"/>
            <w:vAlign w:val="center"/>
          </w:tcPr>
          <w:p w14:paraId="29EBA24C"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林夏华</w:t>
            </w:r>
            <w:r w:rsidRPr="00172FD5">
              <w:rPr>
                <w:rFonts w:ascii="Times New Roman" w:hAnsi="Times New Roman"/>
                <w:sz w:val="24"/>
                <w:szCs w:val="24"/>
              </w:rPr>
              <w:t>,</w:t>
            </w:r>
            <w:r w:rsidRPr="00172FD5">
              <w:rPr>
                <w:rFonts w:ascii="Times New Roman" w:hAnsi="Times New Roman"/>
                <w:sz w:val="24"/>
                <w:szCs w:val="24"/>
              </w:rPr>
              <w:t>史阳</w:t>
            </w:r>
            <w:r w:rsidRPr="00172FD5">
              <w:rPr>
                <w:rFonts w:ascii="Times New Roman" w:hAnsi="Times New Roman"/>
                <w:sz w:val="24"/>
                <w:szCs w:val="24"/>
              </w:rPr>
              <w:t>,</w:t>
            </w:r>
            <w:r w:rsidRPr="00172FD5">
              <w:rPr>
                <w:rFonts w:ascii="Times New Roman" w:hAnsi="Times New Roman"/>
                <w:sz w:val="24"/>
                <w:szCs w:val="24"/>
              </w:rPr>
              <w:t>李颖</w:t>
            </w:r>
            <w:r w:rsidRPr="00172FD5">
              <w:rPr>
                <w:rFonts w:ascii="Times New Roman" w:hAnsi="Times New Roman"/>
                <w:sz w:val="24"/>
                <w:szCs w:val="24"/>
              </w:rPr>
              <w:t>,</w:t>
            </w:r>
            <w:r w:rsidRPr="00172FD5">
              <w:rPr>
                <w:rFonts w:ascii="Times New Roman" w:hAnsi="Times New Roman"/>
                <w:sz w:val="24"/>
                <w:szCs w:val="24"/>
              </w:rPr>
              <w:t>黄亚均</w:t>
            </w:r>
            <w:r w:rsidRPr="00172FD5">
              <w:rPr>
                <w:rFonts w:ascii="Times New Roman" w:hAnsi="Times New Roman"/>
                <w:sz w:val="24"/>
                <w:szCs w:val="24"/>
              </w:rPr>
              <w:t>,</w:t>
            </w:r>
            <w:r w:rsidRPr="00172FD5">
              <w:rPr>
                <w:rFonts w:ascii="Times New Roman" w:hAnsi="Times New Roman"/>
                <w:sz w:val="24"/>
                <w:szCs w:val="24"/>
              </w:rPr>
              <w:t>孙海伟</w:t>
            </w:r>
            <w:r w:rsidRPr="00172FD5">
              <w:rPr>
                <w:rFonts w:ascii="Times New Roman" w:hAnsi="Times New Roman"/>
                <w:sz w:val="24"/>
                <w:szCs w:val="24"/>
              </w:rPr>
              <w:t>,</w:t>
            </w:r>
            <w:r w:rsidRPr="00172FD5">
              <w:rPr>
                <w:rFonts w:ascii="Times New Roman" w:hAnsi="Times New Roman"/>
                <w:sz w:val="24"/>
                <w:szCs w:val="24"/>
              </w:rPr>
              <w:t>申延丰</w:t>
            </w:r>
            <w:r w:rsidRPr="00172FD5">
              <w:rPr>
                <w:rFonts w:ascii="Times New Roman" w:hAnsi="Times New Roman"/>
                <w:sz w:val="24"/>
                <w:szCs w:val="24"/>
              </w:rPr>
              <w:t>,</w:t>
            </w:r>
            <w:r w:rsidRPr="00172FD5">
              <w:rPr>
                <w:rFonts w:ascii="Times New Roman" w:hAnsi="Times New Roman"/>
                <w:sz w:val="24"/>
                <w:szCs w:val="24"/>
              </w:rPr>
              <w:t>龙鹏</w:t>
            </w:r>
            <w:r w:rsidRPr="00172FD5">
              <w:rPr>
                <w:rFonts w:ascii="Times New Roman" w:hAnsi="Times New Roman"/>
                <w:sz w:val="24"/>
                <w:szCs w:val="24"/>
              </w:rPr>
              <w:t>,</w:t>
            </w:r>
            <w:r w:rsidRPr="00172FD5">
              <w:rPr>
                <w:rFonts w:ascii="Times New Roman" w:hAnsi="Times New Roman"/>
                <w:sz w:val="24"/>
                <w:szCs w:val="24"/>
              </w:rPr>
              <w:t>门孟磊</w:t>
            </w:r>
          </w:p>
        </w:tc>
      </w:tr>
      <w:tr w:rsidR="003A69EA" w:rsidRPr="00172FD5" w14:paraId="2864C50E" w14:textId="77777777" w:rsidTr="000377BA">
        <w:trPr>
          <w:trHeight w:val="851"/>
          <w:jc w:val="center"/>
        </w:trPr>
        <w:tc>
          <w:tcPr>
            <w:tcW w:w="577" w:type="dxa"/>
            <w:vAlign w:val="center"/>
          </w:tcPr>
          <w:p w14:paraId="4A82495B"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2</w:t>
            </w:r>
          </w:p>
        </w:tc>
        <w:tc>
          <w:tcPr>
            <w:tcW w:w="840" w:type="dxa"/>
            <w:vAlign w:val="center"/>
          </w:tcPr>
          <w:p w14:paraId="0344F7F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07E8576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一种逆作法一桩一柱与钢柱转换节点及其施工方法</w:t>
            </w:r>
          </w:p>
        </w:tc>
        <w:tc>
          <w:tcPr>
            <w:tcW w:w="1134" w:type="dxa"/>
            <w:vAlign w:val="center"/>
          </w:tcPr>
          <w:p w14:paraId="776ED50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71EE611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2021114225265</w:t>
            </w:r>
          </w:p>
        </w:tc>
        <w:tc>
          <w:tcPr>
            <w:tcW w:w="1418" w:type="dxa"/>
            <w:vAlign w:val="center"/>
          </w:tcPr>
          <w:p w14:paraId="61109DD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2023.1.6</w:t>
            </w:r>
          </w:p>
        </w:tc>
        <w:tc>
          <w:tcPr>
            <w:tcW w:w="709" w:type="dxa"/>
            <w:vAlign w:val="center"/>
          </w:tcPr>
          <w:p w14:paraId="5583B77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5685736</w:t>
            </w:r>
          </w:p>
        </w:tc>
        <w:tc>
          <w:tcPr>
            <w:tcW w:w="1275" w:type="dxa"/>
            <w:vAlign w:val="center"/>
          </w:tcPr>
          <w:p w14:paraId="3921335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中建三局第三建设工程有限责任公司</w:t>
            </w:r>
          </w:p>
        </w:tc>
        <w:tc>
          <w:tcPr>
            <w:tcW w:w="1471" w:type="dxa"/>
            <w:vAlign w:val="center"/>
          </w:tcPr>
          <w:p w14:paraId="49BB101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史阳、孙海伟、林夏华、李颖、黄亚均、门孟磊、绪世伟、陈凯、卫爱俊</w:t>
            </w:r>
          </w:p>
        </w:tc>
      </w:tr>
      <w:tr w:rsidR="003A69EA" w:rsidRPr="00172FD5" w14:paraId="573CDE83" w14:textId="77777777" w:rsidTr="000377BA">
        <w:trPr>
          <w:trHeight w:val="851"/>
          <w:jc w:val="center"/>
        </w:trPr>
        <w:tc>
          <w:tcPr>
            <w:tcW w:w="577" w:type="dxa"/>
            <w:vAlign w:val="center"/>
          </w:tcPr>
          <w:p w14:paraId="3CE8723E"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3</w:t>
            </w:r>
          </w:p>
        </w:tc>
        <w:tc>
          <w:tcPr>
            <w:tcW w:w="840" w:type="dxa"/>
            <w:vAlign w:val="center"/>
          </w:tcPr>
          <w:p w14:paraId="3C738B4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37B37CC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土体的导热系数测试方法及系统</w:t>
            </w:r>
          </w:p>
        </w:tc>
        <w:tc>
          <w:tcPr>
            <w:tcW w:w="1134" w:type="dxa"/>
            <w:vAlign w:val="center"/>
          </w:tcPr>
          <w:p w14:paraId="7BC6075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7715D31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CN202110689818.9</w:t>
            </w:r>
          </w:p>
        </w:tc>
        <w:tc>
          <w:tcPr>
            <w:tcW w:w="1418" w:type="dxa"/>
            <w:vAlign w:val="center"/>
          </w:tcPr>
          <w:p w14:paraId="1B50759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2020.06.17</w:t>
            </w:r>
          </w:p>
        </w:tc>
        <w:tc>
          <w:tcPr>
            <w:tcW w:w="709" w:type="dxa"/>
            <w:vAlign w:val="center"/>
          </w:tcPr>
          <w:p w14:paraId="78BB35E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Pr>
                <w:rFonts w:ascii="Times New Roman" w:hAnsi="Times New Roman" w:hint="eastAsia"/>
                <w:sz w:val="24"/>
                <w:szCs w:val="24"/>
              </w:rPr>
              <w:t>/</w:t>
            </w:r>
          </w:p>
        </w:tc>
        <w:tc>
          <w:tcPr>
            <w:tcW w:w="1275" w:type="dxa"/>
            <w:vAlign w:val="center"/>
          </w:tcPr>
          <w:p w14:paraId="410F02C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南京大学</w:t>
            </w:r>
            <w:r w:rsidRPr="00172FD5">
              <w:rPr>
                <w:rFonts w:ascii="Times New Roman" w:hAnsi="Times New Roman"/>
                <w:sz w:val="24"/>
                <w:szCs w:val="24"/>
              </w:rPr>
              <w:t xml:space="preserve">; </w:t>
            </w:r>
            <w:r w:rsidRPr="00172FD5">
              <w:rPr>
                <w:rFonts w:ascii="Times New Roman" w:hAnsi="Times New Roman"/>
                <w:sz w:val="24"/>
                <w:szCs w:val="24"/>
              </w:rPr>
              <w:t>苏州南智传感科技有限公司</w:t>
            </w:r>
          </w:p>
        </w:tc>
        <w:tc>
          <w:tcPr>
            <w:tcW w:w="1471" w:type="dxa"/>
            <w:vAlign w:val="center"/>
          </w:tcPr>
          <w:p w14:paraId="77E9966D"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顾凯</w:t>
            </w:r>
            <w:r w:rsidRPr="00172FD5">
              <w:rPr>
                <w:rFonts w:ascii="Times New Roman" w:hAnsi="Times New Roman"/>
                <w:sz w:val="24"/>
                <w:szCs w:val="24"/>
              </w:rPr>
              <w:t>; </w:t>
            </w:r>
            <w:r w:rsidRPr="00172FD5">
              <w:rPr>
                <w:rFonts w:ascii="Times New Roman" w:hAnsi="Times New Roman"/>
                <w:sz w:val="24"/>
                <w:szCs w:val="24"/>
              </w:rPr>
              <w:t>施斌</w:t>
            </w:r>
            <w:r w:rsidRPr="00172FD5">
              <w:rPr>
                <w:rFonts w:ascii="Times New Roman" w:hAnsi="Times New Roman"/>
                <w:sz w:val="24"/>
                <w:szCs w:val="24"/>
              </w:rPr>
              <w:t>; </w:t>
            </w:r>
            <w:r w:rsidRPr="00172FD5">
              <w:rPr>
                <w:rFonts w:ascii="Times New Roman" w:hAnsi="Times New Roman"/>
                <w:sz w:val="24"/>
                <w:szCs w:val="24"/>
              </w:rPr>
              <w:t>张博</w:t>
            </w:r>
            <w:r w:rsidRPr="00172FD5">
              <w:rPr>
                <w:rFonts w:ascii="Times New Roman" w:hAnsi="Times New Roman"/>
                <w:sz w:val="24"/>
                <w:szCs w:val="24"/>
              </w:rPr>
              <w:t>; </w:t>
            </w:r>
            <w:r w:rsidRPr="00172FD5">
              <w:rPr>
                <w:rFonts w:ascii="Times New Roman" w:hAnsi="Times New Roman"/>
                <w:sz w:val="24"/>
                <w:szCs w:val="24"/>
              </w:rPr>
              <w:t>魏广庆</w:t>
            </w:r>
            <w:r w:rsidRPr="00172FD5">
              <w:rPr>
                <w:rFonts w:ascii="Times New Roman" w:hAnsi="Times New Roman"/>
                <w:sz w:val="24"/>
                <w:szCs w:val="24"/>
              </w:rPr>
              <w:t>; </w:t>
            </w:r>
            <w:r w:rsidRPr="00172FD5">
              <w:rPr>
                <w:rFonts w:ascii="Times New Roman" w:hAnsi="Times New Roman"/>
                <w:sz w:val="24"/>
                <w:szCs w:val="24"/>
              </w:rPr>
              <w:t>向伏林</w:t>
            </w:r>
            <w:r w:rsidRPr="00172FD5">
              <w:rPr>
                <w:rFonts w:ascii="Times New Roman" w:hAnsi="Times New Roman"/>
                <w:sz w:val="24"/>
                <w:szCs w:val="24"/>
              </w:rPr>
              <w:t>; </w:t>
            </w:r>
            <w:r w:rsidRPr="00172FD5">
              <w:rPr>
                <w:rFonts w:ascii="Times New Roman" w:hAnsi="Times New Roman"/>
                <w:sz w:val="24"/>
                <w:szCs w:val="24"/>
              </w:rPr>
              <w:t>魏壮</w:t>
            </w:r>
            <w:r w:rsidRPr="00172FD5">
              <w:rPr>
                <w:rFonts w:ascii="Times New Roman" w:hAnsi="Times New Roman"/>
                <w:sz w:val="24"/>
                <w:szCs w:val="24"/>
              </w:rPr>
              <w:t>; </w:t>
            </w:r>
            <w:r w:rsidRPr="00172FD5">
              <w:rPr>
                <w:rFonts w:ascii="Times New Roman" w:hAnsi="Times New Roman"/>
                <w:sz w:val="24"/>
                <w:szCs w:val="24"/>
              </w:rPr>
              <w:t>曹鼎峰</w:t>
            </w:r>
          </w:p>
        </w:tc>
      </w:tr>
      <w:tr w:rsidR="003A69EA" w:rsidRPr="00172FD5" w14:paraId="5BC011BF" w14:textId="77777777" w:rsidTr="000377BA">
        <w:trPr>
          <w:trHeight w:val="851"/>
          <w:jc w:val="center"/>
        </w:trPr>
        <w:tc>
          <w:tcPr>
            <w:tcW w:w="577" w:type="dxa"/>
            <w:vAlign w:val="center"/>
          </w:tcPr>
          <w:p w14:paraId="55313ECD"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4</w:t>
            </w:r>
          </w:p>
        </w:tc>
        <w:tc>
          <w:tcPr>
            <w:tcW w:w="840" w:type="dxa"/>
            <w:vAlign w:val="center"/>
          </w:tcPr>
          <w:p w14:paraId="5D4317F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71FA276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一种用于管道渗漏分布式实时监测的装置及方法</w:t>
            </w:r>
          </w:p>
        </w:tc>
        <w:tc>
          <w:tcPr>
            <w:tcW w:w="1134" w:type="dxa"/>
            <w:vAlign w:val="center"/>
          </w:tcPr>
          <w:p w14:paraId="24C5A23C"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4CEDA426"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CN201711009400.9</w:t>
            </w:r>
          </w:p>
        </w:tc>
        <w:tc>
          <w:tcPr>
            <w:tcW w:w="1418" w:type="dxa"/>
            <w:vAlign w:val="center"/>
          </w:tcPr>
          <w:p w14:paraId="53BF232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2019.09.20</w:t>
            </w:r>
          </w:p>
        </w:tc>
        <w:tc>
          <w:tcPr>
            <w:tcW w:w="709" w:type="dxa"/>
            <w:vAlign w:val="center"/>
          </w:tcPr>
          <w:p w14:paraId="66B4E888"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Pr>
                <w:rFonts w:ascii="Times New Roman" w:hAnsi="Times New Roman" w:hint="eastAsia"/>
                <w:sz w:val="24"/>
                <w:szCs w:val="24"/>
              </w:rPr>
              <w:t>/</w:t>
            </w:r>
          </w:p>
        </w:tc>
        <w:tc>
          <w:tcPr>
            <w:tcW w:w="1275" w:type="dxa"/>
            <w:vAlign w:val="center"/>
          </w:tcPr>
          <w:p w14:paraId="4549A74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南京大学</w:t>
            </w:r>
            <w:r w:rsidRPr="00172FD5">
              <w:rPr>
                <w:rFonts w:ascii="Times New Roman" w:hAnsi="Times New Roman"/>
                <w:sz w:val="24"/>
                <w:szCs w:val="24"/>
              </w:rPr>
              <w:t>; </w:t>
            </w:r>
            <w:r w:rsidRPr="00172FD5">
              <w:rPr>
                <w:rFonts w:ascii="Times New Roman" w:hAnsi="Times New Roman"/>
                <w:sz w:val="24"/>
                <w:szCs w:val="24"/>
              </w:rPr>
              <w:t>苏州南智传感科技有限公司</w:t>
            </w:r>
          </w:p>
        </w:tc>
        <w:tc>
          <w:tcPr>
            <w:tcW w:w="1471" w:type="dxa"/>
            <w:vAlign w:val="center"/>
          </w:tcPr>
          <w:p w14:paraId="35A37B5B"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施斌</w:t>
            </w:r>
            <w:r w:rsidRPr="00172FD5">
              <w:rPr>
                <w:rFonts w:ascii="Times New Roman" w:hAnsi="Times New Roman"/>
                <w:sz w:val="24"/>
                <w:szCs w:val="24"/>
              </w:rPr>
              <w:t>; </w:t>
            </w:r>
            <w:r w:rsidRPr="00172FD5">
              <w:rPr>
                <w:rFonts w:ascii="Times New Roman" w:hAnsi="Times New Roman"/>
                <w:sz w:val="24"/>
                <w:szCs w:val="24"/>
              </w:rPr>
              <w:t>孙梦雅</w:t>
            </w:r>
            <w:r w:rsidRPr="00172FD5">
              <w:rPr>
                <w:rFonts w:ascii="Times New Roman" w:hAnsi="Times New Roman"/>
                <w:sz w:val="24"/>
                <w:szCs w:val="24"/>
              </w:rPr>
              <w:t>; </w:t>
            </w:r>
            <w:r w:rsidRPr="00172FD5">
              <w:rPr>
                <w:rFonts w:ascii="Times New Roman" w:hAnsi="Times New Roman"/>
                <w:sz w:val="24"/>
                <w:szCs w:val="24"/>
              </w:rPr>
              <w:t>魏广庆</w:t>
            </w:r>
            <w:r w:rsidRPr="00172FD5">
              <w:rPr>
                <w:rFonts w:ascii="Times New Roman" w:hAnsi="Times New Roman"/>
                <w:sz w:val="24"/>
                <w:szCs w:val="24"/>
              </w:rPr>
              <w:t>; </w:t>
            </w:r>
            <w:r w:rsidRPr="00172FD5">
              <w:rPr>
                <w:rFonts w:ascii="Times New Roman" w:hAnsi="Times New Roman"/>
                <w:sz w:val="24"/>
                <w:szCs w:val="24"/>
              </w:rPr>
              <w:t>段新春</w:t>
            </w:r>
            <w:r w:rsidRPr="00172FD5">
              <w:rPr>
                <w:rFonts w:ascii="Times New Roman" w:hAnsi="Times New Roman"/>
                <w:sz w:val="24"/>
                <w:szCs w:val="24"/>
              </w:rPr>
              <w:t>; </w:t>
            </w:r>
            <w:r w:rsidRPr="00172FD5">
              <w:rPr>
                <w:rFonts w:ascii="Times New Roman" w:hAnsi="Times New Roman"/>
                <w:sz w:val="24"/>
                <w:szCs w:val="24"/>
              </w:rPr>
              <w:t>冯晨曦</w:t>
            </w:r>
          </w:p>
        </w:tc>
      </w:tr>
      <w:tr w:rsidR="003A69EA" w:rsidRPr="00172FD5" w14:paraId="71B04707" w14:textId="77777777" w:rsidTr="000377BA">
        <w:trPr>
          <w:trHeight w:val="851"/>
          <w:jc w:val="center"/>
        </w:trPr>
        <w:tc>
          <w:tcPr>
            <w:tcW w:w="577" w:type="dxa"/>
            <w:vAlign w:val="center"/>
          </w:tcPr>
          <w:p w14:paraId="7275B55C"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5</w:t>
            </w:r>
          </w:p>
        </w:tc>
        <w:tc>
          <w:tcPr>
            <w:tcW w:w="840" w:type="dxa"/>
            <w:vAlign w:val="center"/>
          </w:tcPr>
          <w:p w14:paraId="28BB769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3AC2705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土工离心模型体内变形准分布式光纤感测系统</w:t>
            </w:r>
          </w:p>
        </w:tc>
        <w:tc>
          <w:tcPr>
            <w:tcW w:w="1134" w:type="dxa"/>
            <w:vAlign w:val="center"/>
          </w:tcPr>
          <w:p w14:paraId="505C13B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776C4A9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CN201510039765.0</w:t>
            </w:r>
          </w:p>
        </w:tc>
        <w:tc>
          <w:tcPr>
            <w:tcW w:w="1418" w:type="dxa"/>
            <w:vAlign w:val="center"/>
          </w:tcPr>
          <w:p w14:paraId="10763BC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2018.03.13</w:t>
            </w:r>
          </w:p>
        </w:tc>
        <w:tc>
          <w:tcPr>
            <w:tcW w:w="709" w:type="dxa"/>
            <w:vAlign w:val="center"/>
          </w:tcPr>
          <w:p w14:paraId="22E1031D"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Pr>
                <w:rFonts w:ascii="Times New Roman" w:hAnsi="Times New Roman" w:hint="eastAsia"/>
                <w:sz w:val="24"/>
                <w:szCs w:val="24"/>
              </w:rPr>
              <w:t>/</w:t>
            </w:r>
          </w:p>
        </w:tc>
        <w:tc>
          <w:tcPr>
            <w:tcW w:w="1275" w:type="dxa"/>
            <w:vAlign w:val="center"/>
          </w:tcPr>
          <w:p w14:paraId="2D4128A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南京大学</w:t>
            </w:r>
            <w:r w:rsidRPr="00172FD5">
              <w:rPr>
                <w:rFonts w:ascii="Times New Roman" w:hAnsi="Times New Roman"/>
                <w:sz w:val="24"/>
                <w:szCs w:val="24"/>
              </w:rPr>
              <w:t>; </w:t>
            </w:r>
            <w:r w:rsidRPr="00172FD5">
              <w:rPr>
                <w:rFonts w:ascii="Times New Roman" w:hAnsi="Times New Roman"/>
                <w:sz w:val="24"/>
                <w:szCs w:val="24"/>
              </w:rPr>
              <w:t>苏州南智传感科技有限公司</w:t>
            </w:r>
          </w:p>
        </w:tc>
        <w:tc>
          <w:tcPr>
            <w:tcW w:w="1471" w:type="dxa"/>
            <w:vAlign w:val="center"/>
          </w:tcPr>
          <w:p w14:paraId="37C0921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张丹</w:t>
            </w:r>
            <w:r w:rsidRPr="00172FD5">
              <w:rPr>
                <w:rFonts w:ascii="Times New Roman" w:hAnsi="Times New Roman"/>
                <w:sz w:val="24"/>
                <w:szCs w:val="24"/>
              </w:rPr>
              <w:t>; </w:t>
            </w:r>
            <w:r w:rsidRPr="00172FD5">
              <w:rPr>
                <w:rFonts w:ascii="Times New Roman" w:hAnsi="Times New Roman"/>
                <w:sz w:val="24"/>
                <w:szCs w:val="24"/>
              </w:rPr>
              <w:t>施斌</w:t>
            </w:r>
            <w:r w:rsidRPr="00172FD5">
              <w:rPr>
                <w:rFonts w:ascii="Times New Roman" w:hAnsi="Times New Roman"/>
                <w:sz w:val="24"/>
                <w:szCs w:val="24"/>
              </w:rPr>
              <w:t>; </w:t>
            </w:r>
            <w:r w:rsidRPr="00172FD5">
              <w:rPr>
                <w:rFonts w:ascii="Times New Roman" w:hAnsi="Times New Roman"/>
                <w:sz w:val="24"/>
                <w:szCs w:val="24"/>
              </w:rPr>
              <w:t>魏广庆</w:t>
            </w:r>
            <w:r w:rsidRPr="00172FD5">
              <w:rPr>
                <w:rFonts w:ascii="Times New Roman" w:hAnsi="Times New Roman"/>
                <w:sz w:val="24"/>
                <w:szCs w:val="24"/>
              </w:rPr>
              <w:t>; </w:t>
            </w:r>
            <w:r w:rsidRPr="00172FD5">
              <w:rPr>
                <w:rFonts w:ascii="Times New Roman" w:hAnsi="Times New Roman"/>
                <w:sz w:val="24"/>
                <w:szCs w:val="24"/>
              </w:rPr>
              <w:t>李博</w:t>
            </w:r>
            <w:r w:rsidRPr="00172FD5">
              <w:rPr>
                <w:rFonts w:ascii="Times New Roman" w:hAnsi="Times New Roman"/>
                <w:sz w:val="24"/>
                <w:szCs w:val="24"/>
              </w:rPr>
              <w:t>; </w:t>
            </w:r>
            <w:r w:rsidRPr="00172FD5">
              <w:rPr>
                <w:rFonts w:ascii="Times New Roman" w:hAnsi="Times New Roman"/>
                <w:sz w:val="24"/>
                <w:szCs w:val="24"/>
              </w:rPr>
              <w:t>刘春</w:t>
            </w:r>
            <w:r w:rsidRPr="00172FD5">
              <w:rPr>
                <w:rFonts w:ascii="Times New Roman" w:hAnsi="Times New Roman"/>
                <w:sz w:val="24"/>
                <w:szCs w:val="24"/>
              </w:rPr>
              <w:t>; </w:t>
            </w:r>
            <w:r w:rsidRPr="00172FD5">
              <w:rPr>
                <w:rFonts w:ascii="Times New Roman" w:hAnsi="Times New Roman"/>
                <w:sz w:val="24"/>
                <w:szCs w:val="24"/>
              </w:rPr>
              <w:t>许强</w:t>
            </w:r>
            <w:r w:rsidRPr="00172FD5">
              <w:rPr>
                <w:rFonts w:ascii="Times New Roman" w:hAnsi="Times New Roman"/>
                <w:sz w:val="24"/>
                <w:szCs w:val="24"/>
              </w:rPr>
              <w:t>; </w:t>
            </w:r>
            <w:r w:rsidRPr="00172FD5">
              <w:rPr>
                <w:rFonts w:ascii="Times New Roman" w:hAnsi="Times New Roman"/>
                <w:sz w:val="24"/>
                <w:szCs w:val="24"/>
              </w:rPr>
              <w:t>崔何亮</w:t>
            </w:r>
            <w:r w:rsidRPr="00172FD5">
              <w:rPr>
                <w:rFonts w:ascii="Times New Roman" w:hAnsi="Times New Roman"/>
                <w:sz w:val="24"/>
                <w:szCs w:val="24"/>
              </w:rPr>
              <w:t>; </w:t>
            </w:r>
            <w:r w:rsidRPr="00172FD5">
              <w:rPr>
                <w:rFonts w:ascii="Times New Roman" w:hAnsi="Times New Roman"/>
                <w:sz w:val="24"/>
                <w:szCs w:val="24"/>
              </w:rPr>
              <w:t>王宏宪</w:t>
            </w:r>
            <w:r w:rsidRPr="00172FD5">
              <w:rPr>
                <w:rFonts w:ascii="Times New Roman" w:hAnsi="Times New Roman"/>
                <w:sz w:val="24"/>
                <w:szCs w:val="24"/>
              </w:rPr>
              <w:t>; </w:t>
            </w:r>
            <w:r w:rsidRPr="00172FD5">
              <w:rPr>
                <w:rFonts w:ascii="Times New Roman" w:hAnsi="Times New Roman"/>
                <w:sz w:val="24"/>
                <w:szCs w:val="24"/>
              </w:rPr>
              <w:t>郑光</w:t>
            </w:r>
          </w:p>
        </w:tc>
      </w:tr>
      <w:tr w:rsidR="003A69EA" w:rsidRPr="00172FD5" w14:paraId="2C5ABFEB" w14:textId="77777777" w:rsidTr="000377BA">
        <w:trPr>
          <w:trHeight w:val="851"/>
          <w:jc w:val="center"/>
        </w:trPr>
        <w:tc>
          <w:tcPr>
            <w:tcW w:w="577" w:type="dxa"/>
            <w:vAlign w:val="center"/>
          </w:tcPr>
          <w:p w14:paraId="12A1C1DF"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6</w:t>
            </w:r>
          </w:p>
        </w:tc>
        <w:tc>
          <w:tcPr>
            <w:tcW w:w="840" w:type="dxa"/>
            <w:vAlign w:val="center"/>
          </w:tcPr>
          <w:p w14:paraId="629731E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发明专利</w:t>
            </w:r>
          </w:p>
        </w:tc>
        <w:tc>
          <w:tcPr>
            <w:tcW w:w="1417" w:type="dxa"/>
            <w:vAlign w:val="center"/>
          </w:tcPr>
          <w:p w14:paraId="5D620CA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一种岩土体渗流速率分布式监测方法及系统</w:t>
            </w:r>
          </w:p>
        </w:tc>
        <w:tc>
          <w:tcPr>
            <w:tcW w:w="1134" w:type="dxa"/>
            <w:vAlign w:val="center"/>
          </w:tcPr>
          <w:p w14:paraId="158B990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2779F317"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CN201310397600.1</w:t>
            </w:r>
          </w:p>
        </w:tc>
        <w:tc>
          <w:tcPr>
            <w:tcW w:w="1418" w:type="dxa"/>
            <w:vAlign w:val="center"/>
          </w:tcPr>
          <w:p w14:paraId="0C6F7B8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2015.12.23</w:t>
            </w:r>
          </w:p>
        </w:tc>
        <w:tc>
          <w:tcPr>
            <w:tcW w:w="709" w:type="dxa"/>
            <w:vAlign w:val="center"/>
          </w:tcPr>
          <w:p w14:paraId="2BE25FB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Pr>
                <w:rFonts w:ascii="Times New Roman" w:hAnsi="Times New Roman" w:hint="eastAsia"/>
                <w:sz w:val="24"/>
                <w:szCs w:val="24"/>
              </w:rPr>
              <w:t>/</w:t>
            </w:r>
          </w:p>
        </w:tc>
        <w:tc>
          <w:tcPr>
            <w:tcW w:w="1275" w:type="dxa"/>
            <w:vAlign w:val="center"/>
          </w:tcPr>
          <w:p w14:paraId="267E53A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南京大学</w:t>
            </w:r>
            <w:r w:rsidRPr="00172FD5">
              <w:rPr>
                <w:rFonts w:ascii="Times New Roman" w:hAnsi="Times New Roman"/>
                <w:sz w:val="24"/>
                <w:szCs w:val="24"/>
              </w:rPr>
              <w:t>; </w:t>
            </w:r>
            <w:r w:rsidRPr="00172FD5">
              <w:rPr>
                <w:rFonts w:ascii="Times New Roman" w:hAnsi="Times New Roman"/>
                <w:sz w:val="24"/>
                <w:szCs w:val="24"/>
              </w:rPr>
              <w:t>苏州南智传感科技有限公司</w:t>
            </w:r>
          </w:p>
        </w:tc>
        <w:tc>
          <w:tcPr>
            <w:tcW w:w="1471" w:type="dxa"/>
            <w:vAlign w:val="center"/>
          </w:tcPr>
          <w:p w14:paraId="575D2B8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施斌</w:t>
            </w:r>
            <w:r w:rsidRPr="00172FD5">
              <w:rPr>
                <w:rFonts w:ascii="Times New Roman" w:hAnsi="Times New Roman"/>
                <w:sz w:val="24"/>
                <w:szCs w:val="24"/>
              </w:rPr>
              <w:t>; </w:t>
            </w:r>
            <w:r w:rsidRPr="00172FD5">
              <w:rPr>
                <w:rFonts w:ascii="Times New Roman" w:hAnsi="Times New Roman"/>
                <w:sz w:val="24"/>
                <w:szCs w:val="24"/>
              </w:rPr>
              <w:t>严珺凡</w:t>
            </w:r>
            <w:r w:rsidRPr="00172FD5">
              <w:rPr>
                <w:rFonts w:ascii="Times New Roman" w:hAnsi="Times New Roman"/>
                <w:sz w:val="24"/>
                <w:szCs w:val="24"/>
              </w:rPr>
              <w:t>; </w:t>
            </w:r>
            <w:r w:rsidRPr="00172FD5">
              <w:rPr>
                <w:rFonts w:ascii="Times New Roman" w:hAnsi="Times New Roman"/>
                <w:sz w:val="24"/>
                <w:szCs w:val="24"/>
              </w:rPr>
              <w:t>魏广庆</w:t>
            </w:r>
            <w:r w:rsidRPr="00172FD5">
              <w:rPr>
                <w:rFonts w:ascii="Times New Roman" w:hAnsi="Times New Roman"/>
                <w:sz w:val="24"/>
                <w:szCs w:val="24"/>
              </w:rPr>
              <w:t>; </w:t>
            </w:r>
            <w:r w:rsidRPr="00172FD5">
              <w:rPr>
                <w:rFonts w:ascii="Times New Roman" w:hAnsi="Times New Roman"/>
                <w:sz w:val="24"/>
                <w:szCs w:val="24"/>
              </w:rPr>
              <w:t>曹鼎峰</w:t>
            </w:r>
          </w:p>
        </w:tc>
      </w:tr>
      <w:tr w:rsidR="003A69EA" w:rsidRPr="00172FD5" w14:paraId="611B8C88" w14:textId="77777777" w:rsidTr="000377BA">
        <w:trPr>
          <w:trHeight w:val="851"/>
          <w:jc w:val="center"/>
        </w:trPr>
        <w:tc>
          <w:tcPr>
            <w:tcW w:w="577" w:type="dxa"/>
            <w:vAlign w:val="center"/>
          </w:tcPr>
          <w:p w14:paraId="30815BDC"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7</w:t>
            </w:r>
          </w:p>
        </w:tc>
        <w:tc>
          <w:tcPr>
            <w:tcW w:w="840" w:type="dxa"/>
            <w:vAlign w:val="center"/>
          </w:tcPr>
          <w:p w14:paraId="6DADD75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实用新型专利</w:t>
            </w:r>
          </w:p>
        </w:tc>
        <w:tc>
          <w:tcPr>
            <w:tcW w:w="1417" w:type="dxa"/>
            <w:vAlign w:val="center"/>
          </w:tcPr>
          <w:p w14:paraId="412A3AC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一种基于光纤光栅的孔压静力触探探头</w:t>
            </w:r>
          </w:p>
        </w:tc>
        <w:tc>
          <w:tcPr>
            <w:tcW w:w="1134" w:type="dxa"/>
            <w:vAlign w:val="center"/>
          </w:tcPr>
          <w:p w14:paraId="0C1EDEC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17547DDD"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ZL202021684404.4</w:t>
            </w:r>
          </w:p>
        </w:tc>
        <w:tc>
          <w:tcPr>
            <w:tcW w:w="1418" w:type="dxa"/>
            <w:vAlign w:val="center"/>
          </w:tcPr>
          <w:p w14:paraId="1F6D4268"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2021.08.06</w:t>
            </w:r>
          </w:p>
        </w:tc>
        <w:tc>
          <w:tcPr>
            <w:tcW w:w="709" w:type="dxa"/>
            <w:vAlign w:val="center"/>
          </w:tcPr>
          <w:p w14:paraId="3D994F5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13878557</w:t>
            </w:r>
          </w:p>
        </w:tc>
        <w:tc>
          <w:tcPr>
            <w:tcW w:w="1275" w:type="dxa"/>
            <w:vAlign w:val="center"/>
          </w:tcPr>
          <w:p w14:paraId="3D84D7D4"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南京工业大学</w:t>
            </w:r>
          </w:p>
        </w:tc>
        <w:tc>
          <w:tcPr>
            <w:tcW w:w="1471" w:type="dxa"/>
            <w:vAlign w:val="center"/>
          </w:tcPr>
          <w:p w14:paraId="2C58AE18"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孙义杰</w:t>
            </w:r>
            <w:r w:rsidRPr="00172FD5">
              <w:rPr>
                <w:rFonts w:ascii="Times New Roman" w:hAnsi="Times New Roman"/>
                <w:sz w:val="24"/>
                <w:szCs w:val="24"/>
              </w:rPr>
              <w:t>;</w:t>
            </w:r>
            <w:r w:rsidRPr="00172FD5">
              <w:rPr>
                <w:rFonts w:ascii="Times New Roman" w:hAnsi="Times New Roman"/>
                <w:sz w:val="24"/>
                <w:szCs w:val="24"/>
              </w:rPr>
              <w:t>任存</w:t>
            </w:r>
            <w:r w:rsidRPr="00172FD5">
              <w:rPr>
                <w:rFonts w:ascii="Times New Roman" w:hAnsi="Times New Roman"/>
                <w:sz w:val="24"/>
                <w:szCs w:val="24"/>
              </w:rPr>
              <w:t>;</w:t>
            </w:r>
            <w:r w:rsidRPr="00172FD5">
              <w:rPr>
                <w:rFonts w:ascii="Times New Roman" w:hAnsi="Times New Roman"/>
                <w:sz w:val="24"/>
                <w:szCs w:val="24"/>
              </w:rPr>
              <w:t>徐洪钟</w:t>
            </w:r>
            <w:r w:rsidRPr="00172FD5">
              <w:rPr>
                <w:rFonts w:ascii="Times New Roman" w:hAnsi="Times New Roman"/>
                <w:sz w:val="24"/>
                <w:szCs w:val="24"/>
              </w:rPr>
              <w:t>;</w:t>
            </w:r>
            <w:r w:rsidRPr="00172FD5">
              <w:rPr>
                <w:rFonts w:ascii="Times New Roman" w:hAnsi="Times New Roman"/>
                <w:sz w:val="24"/>
                <w:szCs w:val="24"/>
              </w:rPr>
              <w:t>施斌</w:t>
            </w:r>
            <w:r w:rsidRPr="00172FD5">
              <w:rPr>
                <w:rFonts w:ascii="Times New Roman" w:hAnsi="Times New Roman"/>
                <w:sz w:val="24"/>
                <w:szCs w:val="24"/>
              </w:rPr>
              <w:t>;</w:t>
            </w:r>
            <w:r w:rsidRPr="00172FD5">
              <w:rPr>
                <w:rFonts w:ascii="Times New Roman" w:hAnsi="Times New Roman"/>
                <w:sz w:val="24"/>
                <w:szCs w:val="24"/>
              </w:rPr>
              <w:t>张丹</w:t>
            </w:r>
            <w:r w:rsidRPr="00172FD5">
              <w:rPr>
                <w:rFonts w:ascii="Times New Roman" w:hAnsi="Times New Roman"/>
                <w:sz w:val="24"/>
                <w:szCs w:val="24"/>
              </w:rPr>
              <w:t>;</w:t>
            </w:r>
            <w:r w:rsidRPr="00172FD5">
              <w:rPr>
                <w:rFonts w:ascii="Times New Roman" w:hAnsi="Times New Roman"/>
                <w:sz w:val="24"/>
                <w:szCs w:val="24"/>
              </w:rPr>
              <w:t>朱鸿鹄</w:t>
            </w:r>
            <w:r w:rsidRPr="00172FD5">
              <w:rPr>
                <w:rFonts w:ascii="Times New Roman" w:hAnsi="Times New Roman"/>
                <w:sz w:val="24"/>
                <w:szCs w:val="24"/>
              </w:rPr>
              <w:t>;</w:t>
            </w:r>
            <w:r w:rsidRPr="00172FD5">
              <w:rPr>
                <w:rFonts w:ascii="Times New Roman" w:hAnsi="Times New Roman"/>
                <w:sz w:val="24"/>
                <w:szCs w:val="24"/>
              </w:rPr>
              <w:t>高建勇</w:t>
            </w:r>
            <w:r w:rsidRPr="00172FD5">
              <w:rPr>
                <w:rFonts w:ascii="Times New Roman" w:hAnsi="Times New Roman"/>
                <w:sz w:val="24"/>
                <w:szCs w:val="24"/>
              </w:rPr>
              <w:t>;</w:t>
            </w:r>
            <w:r w:rsidRPr="00172FD5">
              <w:rPr>
                <w:rFonts w:ascii="Times New Roman" w:hAnsi="Times New Roman"/>
                <w:sz w:val="24"/>
                <w:szCs w:val="24"/>
              </w:rPr>
              <w:t>竺秉坤</w:t>
            </w:r>
            <w:r w:rsidRPr="00172FD5">
              <w:rPr>
                <w:rFonts w:ascii="Times New Roman" w:hAnsi="Times New Roman"/>
                <w:sz w:val="24"/>
                <w:szCs w:val="24"/>
              </w:rPr>
              <w:t>;</w:t>
            </w:r>
            <w:r w:rsidRPr="00172FD5">
              <w:rPr>
                <w:rFonts w:ascii="Times New Roman" w:hAnsi="Times New Roman"/>
                <w:sz w:val="24"/>
                <w:szCs w:val="24"/>
              </w:rPr>
              <w:t>刘涛</w:t>
            </w:r>
          </w:p>
        </w:tc>
      </w:tr>
      <w:tr w:rsidR="003A69EA" w:rsidRPr="00172FD5" w14:paraId="41038F6B" w14:textId="77777777" w:rsidTr="000377BA">
        <w:trPr>
          <w:trHeight w:val="851"/>
          <w:jc w:val="center"/>
        </w:trPr>
        <w:tc>
          <w:tcPr>
            <w:tcW w:w="577" w:type="dxa"/>
            <w:vAlign w:val="center"/>
          </w:tcPr>
          <w:p w14:paraId="78EB37FC"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8</w:t>
            </w:r>
          </w:p>
        </w:tc>
        <w:tc>
          <w:tcPr>
            <w:tcW w:w="840" w:type="dxa"/>
            <w:vAlign w:val="center"/>
          </w:tcPr>
          <w:p w14:paraId="72CFC50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软著</w:t>
            </w:r>
          </w:p>
        </w:tc>
        <w:tc>
          <w:tcPr>
            <w:tcW w:w="1417" w:type="dxa"/>
            <w:vAlign w:val="center"/>
          </w:tcPr>
          <w:p w14:paraId="27C712A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分布式光纤应变数据特征识别与处理系统</w:t>
            </w:r>
          </w:p>
        </w:tc>
        <w:tc>
          <w:tcPr>
            <w:tcW w:w="1134" w:type="dxa"/>
            <w:vAlign w:val="center"/>
          </w:tcPr>
          <w:p w14:paraId="1B22B06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1CD5902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2023S0152339</w:t>
            </w:r>
          </w:p>
        </w:tc>
        <w:tc>
          <w:tcPr>
            <w:tcW w:w="1418" w:type="dxa"/>
            <w:vAlign w:val="center"/>
          </w:tcPr>
          <w:p w14:paraId="4807AE8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2023.01.29</w:t>
            </w:r>
          </w:p>
        </w:tc>
        <w:tc>
          <w:tcPr>
            <w:tcW w:w="709" w:type="dxa"/>
            <w:vAlign w:val="center"/>
          </w:tcPr>
          <w:p w14:paraId="69BFA877"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10739510</w:t>
            </w:r>
          </w:p>
        </w:tc>
        <w:tc>
          <w:tcPr>
            <w:tcW w:w="1275" w:type="dxa"/>
            <w:vAlign w:val="center"/>
          </w:tcPr>
          <w:p w14:paraId="78AED03E"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南京工业大学</w:t>
            </w:r>
          </w:p>
        </w:tc>
        <w:tc>
          <w:tcPr>
            <w:tcW w:w="1471" w:type="dxa"/>
            <w:vAlign w:val="center"/>
          </w:tcPr>
          <w:p w14:paraId="6577D3C1"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孙义杰</w:t>
            </w:r>
            <w:r w:rsidRPr="00172FD5">
              <w:rPr>
                <w:rFonts w:ascii="Times New Roman" w:hAnsi="Times New Roman"/>
                <w:sz w:val="24"/>
                <w:szCs w:val="24"/>
              </w:rPr>
              <w:t>;</w:t>
            </w:r>
            <w:r w:rsidRPr="00172FD5">
              <w:rPr>
                <w:rFonts w:ascii="Times New Roman" w:hAnsi="Times New Roman"/>
                <w:sz w:val="24"/>
                <w:szCs w:val="24"/>
              </w:rPr>
              <w:t>陶宇泽</w:t>
            </w:r>
          </w:p>
        </w:tc>
      </w:tr>
      <w:tr w:rsidR="003A69EA" w:rsidRPr="00172FD5" w14:paraId="27141850" w14:textId="77777777" w:rsidTr="000377BA">
        <w:trPr>
          <w:trHeight w:val="851"/>
          <w:jc w:val="center"/>
        </w:trPr>
        <w:tc>
          <w:tcPr>
            <w:tcW w:w="577" w:type="dxa"/>
            <w:vAlign w:val="center"/>
          </w:tcPr>
          <w:p w14:paraId="40A1E2D3"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9</w:t>
            </w:r>
          </w:p>
        </w:tc>
        <w:tc>
          <w:tcPr>
            <w:tcW w:w="840" w:type="dxa"/>
            <w:vAlign w:val="center"/>
          </w:tcPr>
          <w:p w14:paraId="1D87822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软著</w:t>
            </w:r>
          </w:p>
        </w:tc>
        <w:tc>
          <w:tcPr>
            <w:tcW w:w="1417" w:type="dxa"/>
            <w:vAlign w:val="center"/>
          </w:tcPr>
          <w:p w14:paraId="729919A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土体二维变形光纤监测数据处理系统</w:t>
            </w:r>
          </w:p>
        </w:tc>
        <w:tc>
          <w:tcPr>
            <w:tcW w:w="1134" w:type="dxa"/>
            <w:vAlign w:val="center"/>
          </w:tcPr>
          <w:p w14:paraId="76796BA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2B233BE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2023SR09723</w:t>
            </w:r>
          </w:p>
        </w:tc>
        <w:tc>
          <w:tcPr>
            <w:tcW w:w="1418" w:type="dxa"/>
            <w:vAlign w:val="center"/>
          </w:tcPr>
          <w:p w14:paraId="01BF131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2023.01.18</w:t>
            </w:r>
          </w:p>
        </w:tc>
        <w:tc>
          <w:tcPr>
            <w:tcW w:w="709" w:type="dxa"/>
            <w:vAlign w:val="center"/>
          </w:tcPr>
          <w:p w14:paraId="1A4B6BD0"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10696894</w:t>
            </w:r>
          </w:p>
        </w:tc>
        <w:tc>
          <w:tcPr>
            <w:tcW w:w="1275" w:type="dxa"/>
            <w:vAlign w:val="center"/>
          </w:tcPr>
          <w:p w14:paraId="5A73CEF9"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南京工业大学</w:t>
            </w:r>
          </w:p>
        </w:tc>
        <w:tc>
          <w:tcPr>
            <w:tcW w:w="1471" w:type="dxa"/>
            <w:vAlign w:val="center"/>
          </w:tcPr>
          <w:p w14:paraId="27D81115"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孙义杰</w:t>
            </w:r>
            <w:r w:rsidRPr="00172FD5">
              <w:rPr>
                <w:rFonts w:ascii="Times New Roman" w:hAnsi="Times New Roman"/>
                <w:sz w:val="24"/>
                <w:szCs w:val="24"/>
              </w:rPr>
              <w:t>;</w:t>
            </w:r>
            <w:r w:rsidRPr="00172FD5">
              <w:rPr>
                <w:rFonts w:ascii="Times New Roman" w:hAnsi="Times New Roman"/>
                <w:sz w:val="24"/>
                <w:szCs w:val="24"/>
              </w:rPr>
              <w:t>王闯</w:t>
            </w:r>
          </w:p>
        </w:tc>
      </w:tr>
      <w:tr w:rsidR="003A69EA" w:rsidRPr="00172FD5" w14:paraId="086AE97B" w14:textId="77777777" w:rsidTr="000377BA">
        <w:trPr>
          <w:trHeight w:val="851"/>
          <w:jc w:val="center"/>
        </w:trPr>
        <w:tc>
          <w:tcPr>
            <w:tcW w:w="577" w:type="dxa"/>
            <w:vAlign w:val="center"/>
          </w:tcPr>
          <w:p w14:paraId="48F58C0E" w14:textId="77777777" w:rsidR="003A69EA" w:rsidRPr="00172FD5" w:rsidRDefault="003A69EA" w:rsidP="004B4C5C">
            <w:pPr>
              <w:autoSpaceDE w:val="0"/>
              <w:autoSpaceDN w:val="0"/>
              <w:adjustRightInd w:val="0"/>
              <w:snapToGrid w:val="0"/>
              <w:jc w:val="center"/>
              <w:rPr>
                <w:rFonts w:ascii="Times New Roman" w:hAnsi="Times New Roman"/>
                <w:sz w:val="24"/>
                <w:szCs w:val="24"/>
              </w:rPr>
            </w:pPr>
            <w:r w:rsidRPr="00172FD5">
              <w:rPr>
                <w:rFonts w:ascii="Times New Roman" w:hAnsi="Times New Roman"/>
                <w:sz w:val="24"/>
                <w:szCs w:val="24"/>
              </w:rPr>
              <w:t>10</w:t>
            </w:r>
          </w:p>
        </w:tc>
        <w:tc>
          <w:tcPr>
            <w:tcW w:w="840" w:type="dxa"/>
            <w:vAlign w:val="center"/>
          </w:tcPr>
          <w:p w14:paraId="0F0ACA82"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软著</w:t>
            </w:r>
          </w:p>
        </w:tc>
        <w:tc>
          <w:tcPr>
            <w:tcW w:w="1417" w:type="dxa"/>
            <w:vAlign w:val="center"/>
          </w:tcPr>
          <w:p w14:paraId="2C079367"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逆作基坑支撑</w:t>
            </w:r>
            <w:r w:rsidRPr="00172FD5">
              <w:rPr>
                <w:rFonts w:ascii="Times New Roman" w:hAnsi="Times New Roman"/>
                <w:sz w:val="24"/>
                <w:szCs w:val="24"/>
              </w:rPr>
              <w:t>-</w:t>
            </w:r>
            <w:r w:rsidRPr="00172FD5">
              <w:rPr>
                <w:rFonts w:ascii="Times New Roman" w:hAnsi="Times New Roman"/>
                <w:sz w:val="24"/>
                <w:szCs w:val="24"/>
              </w:rPr>
              <w:t>稳定性分析软件</w:t>
            </w:r>
          </w:p>
        </w:tc>
        <w:tc>
          <w:tcPr>
            <w:tcW w:w="1134" w:type="dxa"/>
            <w:vAlign w:val="center"/>
          </w:tcPr>
          <w:p w14:paraId="39AE9668"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中国</w:t>
            </w:r>
          </w:p>
        </w:tc>
        <w:tc>
          <w:tcPr>
            <w:tcW w:w="1134" w:type="dxa"/>
            <w:vAlign w:val="center"/>
          </w:tcPr>
          <w:p w14:paraId="79CCF24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2023SR0505109</w:t>
            </w:r>
          </w:p>
        </w:tc>
        <w:tc>
          <w:tcPr>
            <w:tcW w:w="1418" w:type="dxa"/>
            <w:vAlign w:val="center"/>
          </w:tcPr>
          <w:p w14:paraId="4676F66A"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2023.04.26</w:t>
            </w:r>
          </w:p>
        </w:tc>
        <w:tc>
          <w:tcPr>
            <w:tcW w:w="709" w:type="dxa"/>
            <w:vAlign w:val="center"/>
          </w:tcPr>
          <w:p w14:paraId="5CD826EF"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11092280</w:t>
            </w:r>
          </w:p>
        </w:tc>
        <w:tc>
          <w:tcPr>
            <w:tcW w:w="1275" w:type="dxa"/>
            <w:vAlign w:val="center"/>
          </w:tcPr>
          <w:p w14:paraId="6B5A8446"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Pr>
                <w:rFonts w:ascii="Times New Roman" w:hAnsi="Times New Roman" w:hint="eastAsia"/>
                <w:sz w:val="24"/>
                <w:szCs w:val="24"/>
              </w:rPr>
              <w:t>/</w:t>
            </w:r>
          </w:p>
        </w:tc>
        <w:tc>
          <w:tcPr>
            <w:tcW w:w="1471" w:type="dxa"/>
            <w:vAlign w:val="center"/>
          </w:tcPr>
          <w:p w14:paraId="0A916F63" w14:textId="77777777" w:rsidR="003A69EA" w:rsidRPr="00172FD5" w:rsidRDefault="003A69EA" w:rsidP="004B4C5C">
            <w:pPr>
              <w:autoSpaceDE w:val="0"/>
              <w:autoSpaceDN w:val="0"/>
              <w:adjustRightInd w:val="0"/>
              <w:snapToGrid w:val="0"/>
              <w:spacing w:line="300" w:lineRule="exact"/>
              <w:jc w:val="center"/>
              <w:rPr>
                <w:rFonts w:ascii="Times New Roman" w:hAnsi="Times New Roman"/>
                <w:sz w:val="24"/>
                <w:szCs w:val="24"/>
              </w:rPr>
            </w:pPr>
            <w:r w:rsidRPr="00172FD5">
              <w:rPr>
                <w:rFonts w:ascii="Times New Roman" w:hAnsi="Times New Roman"/>
                <w:sz w:val="24"/>
                <w:szCs w:val="24"/>
              </w:rPr>
              <w:t>王震</w:t>
            </w:r>
            <w:r w:rsidRPr="00172FD5">
              <w:rPr>
                <w:rFonts w:ascii="Times New Roman" w:hAnsi="Times New Roman"/>
                <w:sz w:val="24"/>
                <w:szCs w:val="24"/>
              </w:rPr>
              <w:t>;</w:t>
            </w:r>
            <w:r w:rsidRPr="00172FD5">
              <w:rPr>
                <w:rFonts w:ascii="Times New Roman" w:hAnsi="Times New Roman"/>
                <w:sz w:val="24"/>
                <w:szCs w:val="24"/>
              </w:rPr>
              <w:t>杨学林</w:t>
            </w:r>
            <w:r w:rsidRPr="00172FD5">
              <w:rPr>
                <w:rFonts w:ascii="Times New Roman" w:hAnsi="Times New Roman"/>
                <w:sz w:val="24"/>
                <w:szCs w:val="24"/>
              </w:rPr>
              <w:t>;</w:t>
            </w:r>
            <w:r w:rsidRPr="00172FD5">
              <w:rPr>
                <w:rFonts w:ascii="Times New Roman" w:hAnsi="Times New Roman"/>
                <w:sz w:val="24"/>
                <w:szCs w:val="24"/>
              </w:rPr>
              <w:t>浩川</w:t>
            </w:r>
            <w:r w:rsidRPr="00172FD5">
              <w:rPr>
                <w:rFonts w:ascii="Times New Roman" w:hAnsi="Times New Roman"/>
                <w:sz w:val="24"/>
                <w:szCs w:val="24"/>
              </w:rPr>
              <w:t>;</w:t>
            </w:r>
            <w:r w:rsidRPr="00172FD5">
              <w:rPr>
                <w:rFonts w:ascii="Times New Roman" w:hAnsi="Times New Roman"/>
                <w:sz w:val="24"/>
                <w:szCs w:val="24"/>
              </w:rPr>
              <w:t>丁勇祥</w:t>
            </w:r>
            <w:r w:rsidRPr="00172FD5">
              <w:rPr>
                <w:rFonts w:ascii="Times New Roman" w:hAnsi="Times New Roman"/>
                <w:sz w:val="24"/>
                <w:szCs w:val="24"/>
              </w:rPr>
              <w:t>;</w:t>
            </w:r>
            <w:r w:rsidRPr="00172FD5">
              <w:rPr>
                <w:rFonts w:ascii="Times New Roman" w:hAnsi="Times New Roman"/>
                <w:sz w:val="24"/>
                <w:szCs w:val="24"/>
              </w:rPr>
              <w:t>周平槐</w:t>
            </w:r>
            <w:r w:rsidRPr="00172FD5">
              <w:rPr>
                <w:rFonts w:ascii="Times New Roman" w:hAnsi="Times New Roman"/>
                <w:sz w:val="24"/>
                <w:szCs w:val="24"/>
              </w:rPr>
              <w:t>;</w:t>
            </w:r>
            <w:r w:rsidRPr="00172FD5">
              <w:rPr>
                <w:rFonts w:ascii="Times New Roman" w:hAnsi="Times New Roman"/>
                <w:sz w:val="24"/>
                <w:szCs w:val="24"/>
              </w:rPr>
              <w:t>高超</w:t>
            </w:r>
          </w:p>
        </w:tc>
      </w:tr>
    </w:tbl>
    <w:p w14:paraId="62420309" w14:textId="77777777" w:rsidR="005C6EEE" w:rsidRPr="003A69EA" w:rsidRDefault="005C6EEE">
      <w:pPr>
        <w:spacing w:line="240" w:lineRule="exact"/>
        <w:rPr>
          <w:rFonts w:ascii="Times New Roman" w:eastAsia="黑体" w:hAnsi="Times New Roman"/>
          <w:sz w:val="32"/>
          <w:szCs w:val="20"/>
        </w:rPr>
      </w:pPr>
    </w:p>
    <w:p w14:paraId="0EDABB9E" w14:textId="77777777" w:rsidR="005C6EEE" w:rsidRPr="00172FD5" w:rsidRDefault="00220454">
      <w:pPr>
        <w:pStyle w:val="a3"/>
        <w:adjustRightInd w:val="0"/>
        <w:spacing w:line="320" w:lineRule="exact"/>
        <w:ind w:firstLine="420"/>
        <w:rPr>
          <w:rFonts w:ascii="Times New Roman" w:hAnsi="Times New Roman"/>
          <w:snapToGrid w:val="0"/>
          <w:szCs w:val="21"/>
        </w:rPr>
      </w:pPr>
      <w:r w:rsidRPr="00172FD5">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14:paraId="785C5B43" w14:textId="77777777" w:rsidR="005C6EEE" w:rsidRPr="00172FD5" w:rsidRDefault="005C6EEE" w:rsidP="00CB0DEE">
      <w:pPr>
        <w:pStyle w:val="a3"/>
        <w:adjustRightInd w:val="0"/>
        <w:spacing w:line="320" w:lineRule="exact"/>
        <w:ind w:firstLine="422"/>
        <w:rPr>
          <w:rFonts w:ascii="Times New Roman" w:hAnsi="Times New Roman"/>
          <w:b/>
          <w:bCs/>
          <w:color w:val="000000"/>
          <w:szCs w:val="28"/>
        </w:rPr>
      </w:pPr>
    </w:p>
    <w:p w14:paraId="0A260265" w14:textId="77777777" w:rsidR="005C6EEE" w:rsidRPr="00172FD5" w:rsidRDefault="00220454">
      <w:pPr>
        <w:pStyle w:val="a3"/>
        <w:adjustRightInd w:val="0"/>
        <w:spacing w:line="320" w:lineRule="exact"/>
        <w:ind w:firstLine="422"/>
        <w:jc w:val="center"/>
        <w:rPr>
          <w:rFonts w:ascii="Times New Roman" w:eastAsia="方正黑体_GBK" w:hAnsi="Times New Roman"/>
          <w:sz w:val="30"/>
          <w:szCs w:val="30"/>
        </w:rPr>
      </w:pPr>
      <w:r w:rsidRPr="00172FD5">
        <w:rPr>
          <w:rFonts w:ascii="Times New Roman" w:hAnsi="Times New Roman"/>
          <w:b/>
        </w:rPr>
        <w:t>第一完成人签名：</w:t>
      </w:r>
      <w:r w:rsidRPr="00172FD5">
        <w:rPr>
          <w:rFonts w:ascii="Times New Roman" w:hAnsi="Times New Roman"/>
        </w:rPr>
        <w:br w:type="page"/>
      </w:r>
      <w:r w:rsidRPr="00172FD5">
        <w:rPr>
          <w:rFonts w:ascii="Times New Roman" w:eastAsia="方正黑体_GBK" w:hAnsi="Times New Roman"/>
          <w:sz w:val="30"/>
          <w:szCs w:val="30"/>
        </w:rPr>
        <w:t>八、完成人情况</w:t>
      </w:r>
    </w:p>
    <w:p w14:paraId="75BAEEF3" w14:textId="77777777" w:rsidR="00DF1B9D" w:rsidRPr="00172FD5" w:rsidRDefault="00DF1B9D" w:rsidP="00DF1B9D">
      <w:pPr>
        <w:pStyle w:val="a3"/>
        <w:adjustRightInd w:val="0"/>
        <w:spacing w:line="240" w:lineRule="exact"/>
        <w:ind w:firstLineChars="0" w:firstLine="0"/>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3D6755" w:rsidRPr="00172FD5" w14:paraId="2D67CF10" w14:textId="77777777" w:rsidTr="004B4C5C">
        <w:trPr>
          <w:trHeight w:val="480"/>
          <w:jc w:val="center"/>
        </w:trPr>
        <w:tc>
          <w:tcPr>
            <w:tcW w:w="1462" w:type="dxa"/>
            <w:gridSpan w:val="2"/>
            <w:tcBorders>
              <w:top w:val="single" w:sz="8" w:space="0" w:color="auto"/>
            </w:tcBorders>
            <w:vAlign w:val="center"/>
          </w:tcPr>
          <w:p w14:paraId="7BB32B6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239499C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史阳</w:t>
            </w:r>
          </w:p>
        </w:tc>
        <w:tc>
          <w:tcPr>
            <w:tcW w:w="1463" w:type="dxa"/>
            <w:tcBorders>
              <w:top w:val="single" w:sz="8" w:space="0" w:color="auto"/>
            </w:tcBorders>
            <w:vAlign w:val="center"/>
          </w:tcPr>
          <w:p w14:paraId="16DD650E"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467A8F2B" w14:textId="77777777" w:rsidR="003D6755" w:rsidRPr="00172FD5" w:rsidRDefault="003D6755"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66D35097"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53C7A73E" w14:textId="09969A0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w:t>
            </w:r>
          </w:p>
        </w:tc>
      </w:tr>
      <w:tr w:rsidR="003D6755" w:rsidRPr="00172FD5" w14:paraId="12D186A6" w14:textId="77777777" w:rsidTr="004B4C5C">
        <w:trPr>
          <w:trHeight w:val="480"/>
          <w:jc w:val="center"/>
        </w:trPr>
        <w:tc>
          <w:tcPr>
            <w:tcW w:w="1462" w:type="dxa"/>
            <w:gridSpan w:val="2"/>
            <w:vAlign w:val="center"/>
          </w:tcPr>
          <w:p w14:paraId="027F74FA"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6EB75E5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1989</w:t>
            </w:r>
            <w:r w:rsidRPr="00172FD5">
              <w:rPr>
                <w:rFonts w:ascii="Times New Roman" w:hAnsi="Times New Roman"/>
                <w:szCs w:val="21"/>
              </w:rPr>
              <w:t>年</w:t>
            </w:r>
            <w:r w:rsidRPr="00172FD5">
              <w:rPr>
                <w:rFonts w:ascii="Times New Roman" w:hAnsi="Times New Roman"/>
                <w:szCs w:val="21"/>
              </w:rPr>
              <w:t>2</w:t>
            </w:r>
            <w:r w:rsidRPr="00172FD5">
              <w:rPr>
                <w:rFonts w:ascii="Times New Roman" w:hAnsi="Times New Roman"/>
                <w:szCs w:val="21"/>
              </w:rPr>
              <w:t>月</w:t>
            </w:r>
          </w:p>
        </w:tc>
        <w:tc>
          <w:tcPr>
            <w:tcW w:w="1463" w:type="dxa"/>
            <w:vAlign w:val="center"/>
          </w:tcPr>
          <w:p w14:paraId="0BAAAF9D"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2E1FBE3A"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3D6755" w:rsidRPr="00172FD5" w14:paraId="18714A67" w14:textId="77777777" w:rsidTr="004B4C5C">
        <w:trPr>
          <w:trHeight w:val="480"/>
          <w:jc w:val="center"/>
        </w:trPr>
        <w:tc>
          <w:tcPr>
            <w:tcW w:w="1462" w:type="dxa"/>
            <w:gridSpan w:val="2"/>
            <w:vAlign w:val="center"/>
          </w:tcPr>
          <w:p w14:paraId="0B273E0A"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7B83ADC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05AF2C60"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2C461A72"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w:t>
            </w:r>
          </w:p>
        </w:tc>
      </w:tr>
      <w:tr w:rsidR="003D6755" w:rsidRPr="00172FD5" w14:paraId="74133130" w14:textId="77777777" w:rsidTr="004B4C5C">
        <w:trPr>
          <w:trHeight w:val="480"/>
          <w:jc w:val="center"/>
        </w:trPr>
        <w:tc>
          <w:tcPr>
            <w:tcW w:w="1462" w:type="dxa"/>
            <w:gridSpan w:val="2"/>
            <w:vAlign w:val="center"/>
          </w:tcPr>
          <w:p w14:paraId="4D4013B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2E41BD42"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分公司总工程师</w:t>
            </w:r>
          </w:p>
        </w:tc>
        <w:tc>
          <w:tcPr>
            <w:tcW w:w="1463" w:type="dxa"/>
            <w:vAlign w:val="center"/>
          </w:tcPr>
          <w:p w14:paraId="2B065C07"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2E054439"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1B1703B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5CF6687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3D6755" w:rsidRPr="00172FD5" w14:paraId="68FB3CAC" w14:textId="77777777" w:rsidTr="004B4C5C">
        <w:trPr>
          <w:trHeight w:val="480"/>
          <w:jc w:val="center"/>
        </w:trPr>
        <w:tc>
          <w:tcPr>
            <w:tcW w:w="1462" w:type="dxa"/>
            <w:gridSpan w:val="2"/>
            <w:vAlign w:val="center"/>
          </w:tcPr>
          <w:p w14:paraId="1F52FDF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4DE5CC90"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03E5965E"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19C656C3"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02136361083</w:t>
            </w:r>
          </w:p>
        </w:tc>
      </w:tr>
      <w:tr w:rsidR="003D6755" w:rsidRPr="00172FD5" w14:paraId="1EE1A613" w14:textId="77777777" w:rsidTr="004B4C5C">
        <w:trPr>
          <w:trHeight w:val="480"/>
          <w:jc w:val="center"/>
        </w:trPr>
        <w:tc>
          <w:tcPr>
            <w:tcW w:w="1462" w:type="dxa"/>
            <w:gridSpan w:val="2"/>
            <w:vAlign w:val="center"/>
          </w:tcPr>
          <w:p w14:paraId="0953776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6218EAA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70F018D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45F68F3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3D6755" w:rsidRPr="00172FD5" w14:paraId="600EB790" w14:textId="77777777" w:rsidTr="004B4C5C">
        <w:trPr>
          <w:trHeight w:val="480"/>
          <w:jc w:val="center"/>
        </w:trPr>
        <w:tc>
          <w:tcPr>
            <w:tcW w:w="1462" w:type="dxa"/>
            <w:gridSpan w:val="2"/>
            <w:vAlign w:val="center"/>
          </w:tcPr>
          <w:p w14:paraId="51ACDFF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701A2335"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406157209@qq.com</w:t>
            </w:r>
          </w:p>
        </w:tc>
        <w:tc>
          <w:tcPr>
            <w:tcW w:w="1463" w:type="dxa"/>
            <w:vAlign w:val="center"/>
          </w:tcPr>
          <w:p w14:paraId="35C5A5D6"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7A77C6B3"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13913636475</w:t>
            </w:r>
          </w:p>
        </w:tc>
      </w:tr>
      <w:tr w:rsidR="003D6755" w:rsidRPr="00172FD5" w14:paraId="03C02470" w14:textId="77777777" w:rsidTr="004B4C5C">
        <w:trPr>
          <w:trHeight w:val="388"/>
          <w:jc w:val="center"/>
        </w:trPr>
        <w:tc>
          <w:tcPr>
            <w:tcW w:w="2925" w:type="dxa"/>
            <w:gridSpan w:val="3"/>
            <w:vAlign w:val="center"/>
          </w:tcPr>
          <w:p w14:paraId="2FA4F6F1"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66A2370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工程师</w:t>
            </w:r>
          </w:p>
        </w:tc>
        <w:tc>
          <w:tcPr>
            <w:tcW w:w="1463" w:type="dxa"/>
            <w:vAlign w:val="center"/>
          </w:tcPr>
          <w:p w14:paraId="78268360"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788AE6A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大学本科</w:t>
            </w:r>
          </w:p>
        </w:tc>
      </w:tr>
      <w:tr w:rsidR="003D6755" w:rsidRPr="00172FD5" w14:paraId="5A750A7F" w14:textId="77777777" w:rsidTr="004B4C5C">
        <w:trPr>
          <w:trHeight w:val="1648"/>
          <w:jc w:val="center"/>
        </w:trPr>
        <w:tc>
          <w:tcPr>
            <w:tcW w:w="2925" w:type="dxa"/>
            <w:gridSpan w:val="3"/>
            <w:vAlign w:val="center"/>
          </w:tcPr>
          <w:p w14:paraId="7D4288F7" w14:textId="77777777" w:rsidR="003D6755" w:rsidRPr="00172FD5" w:rsidRDefault="003D6755"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7C8D7957" w14:textId="77777777" w:rsidR="003D6755" w:rsidRPr="00172FD5" w:rsidRDefault="003D6755" w:rsidP="004B4C5C">
            <w:pPr>
              <w:autoSpaceDE w:val="0"/>
              <w:autoSpaceDN w:val="0"/>
              <w:adjustRightInd w:val="0"/>
              <w:spacing w:line="400" w:lineRule="exact"/>
              <w:jc w:val="left"/>
              <w:rPr>
                <w:rFonts w:ascii="Times New Roman" w:hAnsi="Times New Roman"/>
                <w:szCs w:val="21"/>
              </w:rPr>
            </w:pPr>
            <w:r w:rsidRPr="00172FD5">
              <w:rPr>
                <w:rFonts w:ascii="Times New Roman" w:hAnsi="Times New Roman"/>
                <w:szCs w:val="21"/>
              </w:rPr>
              <w:t>获发明专利</w:t>
            </w:r>
            <w:r w:rsidRPr="00172FD5">
              <w:rPr>
                <w:rFonts w:ascii="Times New Roman" w:hAnsi="Times New Roman"/>
                <w:szCs w:val="21"/>
              </w:rPr>
              <w:t>2</w:t>
            </w:r>
            <w:r w:rsidRPr="00172FD5">
              <w:rPr>
                <w:rFonts w:ascii="Times New Roman" w:hAnsi="Times New Roman"/>
                <w:szCs w:val="21"/>
              </w:rPr>
              <w:t>项，实用新型专利</w:t>
            </w:r>
            <w:r w:rsidRPr="00172FD5">
              <w:rPr>
                <w:rFonts w:ascii="Times New Roman" w:hAnsi="Times New Roman"/>
                <w:szCs w:val="21"/>
              </w:rPr>
              <w:t>23</w:t>
            </w:r>
            <w:r w:rsidRPr="00172FD5">
              <w:rPr>
                <w:rFonts w:ascii="Times New Roman" w:hAnsi="Times New Roman"/>
                <w:szCs w:val="21"/>
              </w:rPr>
              <w:t>项，取的省部级工法</w:t>
            </w:r>
            <w:r w:rsidRPr="00172FD5">
              <w:rPr>
                <w:rFonts w:ascii="Times New Roman" w:hAnsi="Times New Roman"/>
                <w:szCs w:val="21"/>
              </w:rPr>
              <w:t>4</w:t>
            </w:r>
            <w:r w:rsidRPr="00172FD5">
              <w:rPr>
                <w:rFonts w:ascii="Times New Roman" w:hAnsi="Times New Roman"/>
                <w:szCs w:val="21"/>
              </w:rPr>
              <w:t>项，对外发表论文</w:t>
            </w:r>
            <w:r w:rsidRPr="00172FD5">
              <w:rPr>
                <w:rFonts w:ascii="Times New Roman" w:hAnsi="Times New Roman"/>
                <w:szCs w:val="21"/>
              </w:rPr>
              <w:t>11</w:t>
            </w:r>
            <w:r w:rsidRPr="00172FD5">
              <w:rPr>
                <w:rFonts w:ascii="Times New Roman" w:hAnsi="Times New Roman"/>
                <w:szCs w:val="21"/>
              </w:rPr>
              <w:t>篇。</w:t>
            </w:r>
          </w:p>
        </w:tc>
      </w:tr>
      <w:tr w:rsidR="003D6755" w:rsidRPr="00172FD5" w14:paraId="2AEC372B" w14:textId="77777777" w:rsidTr="004B4C5C">
        <w:trPr>
          <w:trHeight w:val="480"/>
          <w:jc w:val="center"/>
        </w:trPr>
        <w:tc>
          <w:tcPr>
            <w:tcW w:w="2925" w:type="dxa"/>
            <w:gridSpan w:val="3"/>
            <w:vAlign w:val="center"/>
          </w:tcPr>
          <w:p w14:paraId="572088C5"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162BD73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3D6755" w:rsidRPr="00172FD5" w14:paraId="274D15B2" w14:textId="77777777" w:rsidTr="004B4C5C">
        <w:trPr>
          <w:trHeight w:val="2184"/>
          <w:jc w:val="center"/>
        </w:trPr>
        <w:tc>
          <w:tcPr>
            <w:tcW w:w="8777" w:type="dxa"/>
            <w:gridSpan w:val="8"/>
          </w:tcPr>
          <w:p w14:paraId="430D2C76" w14:textId="77777777" w:rsidR="003D6755" w:rsidRPr="00172FD5" w:rsidRDefault="003D6755"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2EDE7577" w14:textId="0ED91BE4" w:rsidR="003D6755" w:rsidRPr="00172FD5" w:rsidRDefault="003D6755" w:rsidP="003D6755">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00F62746" w:rsidRPr="00172FD5">
              <w:rPr>
                <w:rFonts w:ascii="Times New Roman" w:hAnsi="Times New Roman"/>
                <w:szCs w:val="21"/>
              </w:rPr>
              <w:t>85</w:t>
            </w:r>
            <w:r w:rsidRPr="00172FD5">
              <w:rPr>
                <w:rFonts w:ascii="Times New Roman" w:hAnsi="Times New Roman"/>
                <w:szCs w:val="21"/>
              </w:rPr>
              <w:t>%</w:t>
            </w:r>
            <w:r w:rsidRPr="00172FD5">
              <w:rPr>
                <w:rFonts w:ascii="Times New Roman" w:hAnsi="Times New Roman"/>
                <w:szCs w:val="21"/>
              </w:rPr>
              <w:t>，研发了临地铁及建筑保护区内基坑顺逆结合优化建造关键技术和穿越厚砂层及多层岩溶条件下入岩桩施工关键技术，对高富水污染土壤高效修复与后期污染物控制关键技术做出重要贡献。</w:t>
            </w:r>
          </w:p>
        </w:tc>
      </w:tr>
      <w:tr w:rsidR="003D6755" w:rsidRPr="00172FD5" w14:paraId="4E3D23A2" w14:textId="77777777" w:rsidTr="004B4C5C">
        <w:trPr>
          <w:trHeight w:val="2070"/>
          <w:jc w:val="center"/>
        </w:trPr>
        <w:tc>
          <w:tcPr>
            <w:tcW w:w="892" w:type="dxa"/>
            <w:vMerge w:val="restart"/>
            <w:vAlign w:val="center"/>
          </w:tcPr>
          <w:p w14:paraId="534621BC" w14:textId="77777777" w:rsidR="003D6755" w:rsidRPr="00172FD5" w:rsidRDefault="003D6755"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4488FB7E" w14:textId="77777777" w:rsidR="003D6755" w:rsidRPr="00172FD5" w:rsidRDefault="003D6755" w:rsidP="004B4C5C">
            <w:pPr>
              <w:adjustRightInd w:val="0"/>
              <w:spacing w:line="400" w:lineRule="exact"/>
              <w:jc w:val="center"/>
              <w:rPr>
                <w:rFonts w:ascii="Times New Roman" w:hAnsi="Times New Roman"/>
                <w:szCs w:val="21"/>
              </w:rPr>
            </w:pPr>
          </w:p>
          <w:p w14:paraId="5624F49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62C7A981" w14:textId="77777777" w:rsidR="003D6755" w:rsidRPr="00172FD5" w:rsidRDefault="003D6755"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0BEAE9B" w14:textId="77777777" w:rsidR="003D6755" w:rsidRPr="00172FD5" w:rsidRDefault="003D6755"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3D6755" w:rsidRPr="00172FD5" w14:paraId="4FD9F21C" w14:textId="77777777" w:rsidTr="004B4C5C">
        <w:trPr>
          <w:trHeight w:val="864"/>
          <w:jc w:val="center"/>
        </w:trPr>
        <w:tc>
          <w:tcPr>
            <w:tcW w:w="892" w:type="dxa"/>
            <w:vMerge/>
            <w:tcBorders>
              <w:bottom w:val="single" w:sz="8" w:space="0" w:color="auto"/>
            </w:tcBorders>
            <w:vAlign w:val="center"/>
          </w:tcPr>
          <w:p w14:paraId="1A8CE7F4" w14:textId="77777777" w:rsidR="003D6755" w:rsidRPr="00172FD5" w:rsidRDefault="003D6755" w:rsidP="004B4C5C">
            <w:pPr>
              <w:jc w:val="left"/>
              <w:rPr>
                <w:rFonts w:ascii="Times New Roman" w:hAnsi="Times New Roman"/>
                <w:szCs w:val="21"/>
              </w:rPr>
            </w:pPr>
          </w:p>
        </w:tc>
        <w:tc>
          <w:tcPr>
            <w:tcW w:w="3942" w:type="dxa"/>
            <w:gridSpan w:val="4"/>
            <w:tcBorders>
              <w:bottom w:val="single" w:sz="8" w:space="0" w:color="auto"/>
            </w:tcBorders>
          </w:tcPr>
          <w:p w14:paraId="2AAB36E9"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05665620"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p>
          <w:p w14:paraId="4202B60F" w14:textId="77777777" w:rsidR="003D6755" w:rsidRPr="00172FD5" w:rsidRDefault="003D6755"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7D0F2C45"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4A225691"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p>
          <w:p w14:paraId="225FCA20" w14:textId="77777777" w:rsidR="003D6755" w:rsidRPr="00172FD5" w:rsidRDefault="003D6755"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3024BA49" w14:textId="77777777" w:rsidR="007C4196" w:rsidRPr="00172FD5" w:rsidRDefault="007C4196" w:rsidP="003D6755">
      <w:pPr>
        <w:pStyle w:val="a3"/>
        <w:adjustRightInd w:val="0"/>
        <w:spacing w:line="240" w:lineRule="exact"/>
        <w:ind w:firstLineChars="0" w:firstLine="0"/>
        <w:rPr>
          <w:rFonts w:ascii="Times New Roman" w:eastAsia="黑体" w:hAnsi="Times New Roman"/>
          <w:sz w:val="30"/>
          <w:szCs w:val="30"/>
        </w:rPr>
      </w:pPr>
      <w:bookmarkStart w:id="1" w:name="_Hlk136848868"/>
    </w:p>
    <w:tbl>
      <w:tblPr>
        <w:tblW w:w="889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8"/>
        <w:gridCol w:w="774"/>
        <w:gridCol w:w="118"/>
        <w:gridCol w:w="452"/>
        <w:gridCol w:w="118"/>
        <w:gridCol w:w="1345"/>
        <w:gridCol w:w="118"/>
        <w:gridCol w:w="1345"/>
        <w:gridCol w:w="118"/>
        <w:gridCol w:w="328"/>
        <w:gridCol w:w="118"/>
        <w:gridCol w:w="899"/>
        <w:gridCol w:w="118"/>
        <w:gridCol w:w="1324"/>
        <w:gridCol w:w="21"/>
        <w:gridCol w:w="1463"/>
        <w:gridCol w:w="118"/>
      </w:tblGrid>
      <w:tr w:rsidR="007C4196" w:rsidRPr="00172FD5" w14:paraId="6E73E1C9" w14:textId="77777777" w:rsidTr="003D6755">
        <w:trPr>
          <w:gridAfter w:val="1"/>
          <w:wAfter w:w="118" w:type="dxa"/>
          <w:trHeight w:val="480"/>
        </w:trPr>
        <w:tc>
          <w:tcPr>
            <w:tcW w:w="1462" w:type="dxa"/>
            <w:gridSpan w:val="4"/>
            <w:tcBorders>
              <w:top w:val="single" w:sz="8" w:space="0" w:color="auto"/>
            </w:tcBorders>
            <w:vAlign w:val="center"/>
          </w:tcPr>
          <w:p w14:paraId="109996CD"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gridSpan w:val="2"/>
            <w:tcBorders>
              <w:top w:val="single" w:sz="8" w:space="0" w:color="auto"/>
            </w:tcBorders>
            <w:vAlign w:val="center"/>
          </w:tcPr>
          <w:p w14:paraId="6F3AEC7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魏广庆</w:t>
            </w:r>
          </w:p>
        </w:tc>
        <w:tc>
          <w:tcPr>
            <w:tcW w:w="1463" w:type="dxa"/>
            <w:gridSpan w:val="2"/>
            <w:tcBorders>
              <w:top w:val="single" w:sz="8" w:space="0" w:color="auto"/>
            </w:tcBorders>
            <w:vAlign w:val="center"/>
          </w:tcPr>
          <w:p w14:paraId="428F9C8D"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4"/>
            <w:tcBorders>
              <w:top w:val="single" w:sz="8" w:space="0" w:color="auto"/>
            </w:tcBorders>
            <w:vAlign w:val="center"/>
          </w:tcPr>
          <w:p w14:paraId="1A75B3F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gridSpan w:val="3"/>
            <w:tcBorders>
              <w:top w:val="single" w:sz="8" w:space="0" w:color="auto"/>
            </w:tcBorders>
            <w:vAlign w:val="center"/>
          </w:tcPr>
          <w:p w14:paraId="30854C3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04CAADA2" w14:textId="0BCB712F"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 xml:space="preserve"> </w:t>
            </w:r>
            <w:r w:rsidR="001C3971" w:rsidRPr="00172FD5">
              <w:rPr>
                <w:rFonts w:ascii="Times New Roman" w:hAnsi="Times New Roman"/>
                <w:szCs w:val="21"/>
              </w:rPr>
              <w:t>2</w:t>
            </w:r>
          </w:p>
        </w:tc>
      </w:tr>
      <w:tr w:rsidR="007C4196" w:rsidRPr="00172FD5" w14:paraId="2B8B74CF" w14:textId="77777777" w:rsidTr="003D6755">
        <w:trPr>
          <w:gridAfter w:val="1"/>
          <w:wAfter w:w="118" w:type="dxa"/>
          <w:trHeight w:val="480"/>
        </w:trPr>
        <w:tc>
          <w:tcPr>
            <w:tcW w:w="1462" w:type="dxa"/>
            <w:gridSpan w:val="4"/>
            <w:vAlign w:val="center"/>
          </w:tcPr>
          <w:p w14:paraId="6EA9D63A"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8"/>
            <w:vAlign w:val="center"/>
          </w:tcPr>
          <w:p w14:paraId="048C52CE" w14:textId="2AB604D2"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1979</w:t>
            </w:r>
            <w:r w:rsidR="000A08D7" w:rsidRPr="00172FD5">
              <w:rPr>
                <w:rFonts w:ascii="Times New Roman" w:hAnsi="Times New Roman"/>
                <w:szCs w:val="21"/>
              </w:rPr>
              <w:t>年</w:t>
            </w:r>
            <w:r w:rsidRPr="00172FD5">
              <w:rPr>
                <w:rFonts w:ascii="Times New Roman" w:hAnsi="Times New Roman"/>
                <w:szCs w:val="21"/>
              </w:rPr>
              <w:t>9</w:t>
            </w:r>
            <w:r w:rsidR="000A08D7" w:rsidRPr="00172FD5">
              <w:rPr>
                <w:rFonts w:ascii="Times New Roman" w:hAnsi="Times New Roman"/>
                <w:szCs w:val="21"/>
              </w:rPr>
              <w:t>月</w:t>
            </w:r>
          </w:p>
        </w:tc>
        <w:tc>
          <w:tcPr>
            <w:tcW w:w="1463" w:type="dxa"/>
            <w:gridSpan w:val="3"/>
            <w:vAlign w:val="center"/>
          </w:tcPr>
          <w:p w14:paraId="16515353"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48F64A41"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7C4196" w:rsidRPr="00172FD5" w14:paraId="12C06133" w14:textId="77777777" w:rsidTr="003D6755">
        <w:trPr>
          <w:gridAfter w:val="1"/>
          <w:wAfter w:w="118" w:type="dxa"/>
          <w:trHeight w:val="480"/>
        </w:trPr>
        <w:tc>
          <w:tcPr>
            <w:tcW w:w="1462" w:type="dxa"/>
            <w:gridSpan w:val="4"/>
            <w:vAlign w:val="center"/>
          </w:tcPr>
          <w:p w14:paraId="200CF0D5"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8"/>
            <w:vAlign w:val="center"/>
          </w:tcPr>
          <w:p w14:paraId="2B7FE7BB"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gridSpan w:val="3"/>
            <w:vAlign w:val="center"/>
          </w:tcPr>
          <w:p w14:paraId="64E9CE4B"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789BF985"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江苏</w:t>
            </w:r>
          </w:p>
        </w:tc>
      </w:tr>
      <w:tr w:rsidR="007C4196" w:rsidRPr="00172FD5" w14:paraId="484A2070" w14:textId="77777777" w:rsidTr="003D6755">
        <w:trPr>
          <w:gridAfter w:val="1"/>
          <w:wAfter w:w="118" w:type="dxa"/>
          <w:trHeight w:val="480"/>
        </w:trPr>
        <w:tc>
          <w:tcPr>
            <w:tcW w:w="1462" w:type="dxa"/>
            <w:gridSpan w:val="4"/>
            <w:vAlign w:val="center"/>
          </w:tcPr>
          <w:p w14:paraId="795D9AF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gridSpan w:val="2"/>
            <w:vAlign w:val="center"/>
          </w:tcPr>
          <w:p w14:paraId="17100EB1"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总经理</w:t>
            </w:r>
          </w:p>
        </w:tc>
        <w:tc>
          <w:tcPr>
            <w:tcW w:w="1463" w:type="dxa"/>
            <w:gridSpan w:val="2"/>
            <w:vAlign w:val="center"/>
          </w:tcPr>
          <w:p w14:paraId="5E105F0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4"/>
            <w:vAlign w:val="center"/>
          </w:tcPr>
          <w:p w14:paraId="351BBC95"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否</w:t>
            </w:r>
          </w:p>
        </w:tc>
        <w:tc>
          <w:tcPr>
            <w:tcW w:w="1463" w:type="dxa"/>
            <w:gridSpan w:val="3"/>
            <w:vAlign w:val="center"/>
          </w:tcPr>
          <w:p w14:paraId="041E7CD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20A72BDA"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否</w:t>
            </w:r>
          </w:p>
        </w:tc>
      </w:tr>
      <w:tr w:rsidR="007C4196" w:rsidRPr="00172FD5" w14:paraId="706761D3" w14:textId="77777777" w:rsidTr="003D6755">
        <w:trPr>
          <w:gridAfter w:val="1"/>
          <w:wAfter w:w="118" w:type="dxa"/>
          <w:trHeight w:val="480"/>
        </w:trPr>
        <w:tc>
          <w:tcPr>
            <w:tcW w:w="1462" w:type="dxa"/>
            <w:gridSpan w:val="4"/>
            <w:vAlign w:val="center"/>
          </w:tcPr>
          <w:p w14:paraId="5ECB4526"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8"/>
            <w:vAlign w:val="center"/>
          </w:tcPr>
          <w:p w14:paraId="3728A23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苏州南智传感科技有限公司</w:t>
            </w:r>
          </w:p>
        </w:tc>
        <w:tc>
          <w:tcPr>
            <w:tcW w:w="1463" w:type="dxa"/>
            <w:gridSpan w:val="3"/>
            <w:vAlign w:val="center"/>
          </w:tcPr>
          <w:p w14:paraId="2CE2EE0B"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18D2F756" w14:textId="6A5CDAA2" w:rsidR="007C4196" w:rsidRPr="00172FD5" w:rsidRDefault="000A08D7"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13063879800</w:t>
            </w:r>
          </w:p>
        </w:tc>
      </w:tr>
      <w:tr w:rsidR="007C4196" w:rsidRPr="00172FD5" w14:paraId="61443D82" w14:textId="77777777" w:rsidTr="003D6755">
        <w:trPr>
          <w:gridAfter w:val="1"/>
          <w:wAfter w:w="118" w:type="dxa"/>
          <w:trHeight w:val="500"/>
        </w:trPr>
        <w:tc>
          <w:tcPr>
            <w:tcW w:w="1462" w:type="dxa"/>
            <w:gridSpan w:val="4"/>
            <w:vAlign w:val="center"/>
          </w:tcPr>
          <w:p w14:paraId="4920D5B6"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8"/>
            <w:vAlign w:val="center"/>
          </w:tcPr>
          <w:p w14:paraId="0BB37CEA"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苏州市仁爱路</w:t>
            </w:r>
            <w:r w:rsidRPr="00172FD5">
              <w:rPr>
                <w:rFonts w:ascii="Times New Roman" w:hAnsi="Times New Roman"/>
                <w:szCs w:val="21"/>
              </w:rPr>
              <w:t>150</w:t>
            </w:r>
            <w:r w:rsidRPr="00172FD5">
              <w:rPr>
                <w:rFonts w:ascii="Times New Roman" w:hAnsi="Times New Roman"/>
                <w:szCs w:val="21"/>
              </w:rPr>
              <w:t>号</w:t>
            </w:r>
            <w:r w:rsidRPr="00172FD5">
              <w:rPr>
                <w:rFonts w:ascii="Times New Roman" w:hAnsi="Times New Roman"/>
                <w:szCs w:val="21"/>
              </w:rPr>
              <w:t>A403</w:t>
            </w:r>
          </w:p>
        </w:tc>
        <w:tc>
          <w:tcPr>
            <w:tcW w:w="1463" w:type="dxa"/>
            <w:gridSpan w:val="3"/>
            <w:vAlign w:val="center"/>
          </w:tcPr>
          <w:p w14:paraId="7FCBCFA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48EA582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225500</w:t>
            </w:r>
          </w:p>
        </w:tc>
      </w:tr>
      <w:tr w:rsidR="007C4196" w:rsidRPr="00172FD5" w14:paraId="63B86067" w14:textId="77777777" w:rsidTr="003D6755">
        <w:trPr>
          <w:gridAfter w:val="1"/>
          <w:wAfter w:w="118" w:type="dxa"/>
          <w:trHeight w:val="480"/>
        </w:trPr>
        <w:tc>
          <w:tcPr>
            <w:tcW w:w="1462" w:type="dxa"/>
            <w:gridSpan w:val="4"/>
            <w:vAlign w:val="center"/>
          </w:tcPr>
          <w:p w14:paraId="11F89BAA"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8"/>
            <w:vAlign w:val="center"/>
          </w:tcPr>
          <w:p w14:paraId="097890C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wgq@nzsensing.com</w:t>
            </w:r>
          </w:p>
        </w:tc>
        <w:tc>
          <w:tcPr>
            <w:tcW w:w="1463" w:type="dxa"/>
            <w:gridSpan w:val="3"/>
            <w:vAlign w:val="center"/>
          </w:tcPr>
          <w:p w14:paraId="7156780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1D47BA07"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13063879800</w:t>
            </w:r>
          </w:p>
        </w:tc>
      </w:tr>
      <w:tr w:rsidR="007C4196" w:rsidRPr="00172FD5" w14:paraId="5C53BDAB" w14:textId="77777777" w:rsidTr="003D6755">
        <w:trPr>
          <w:gridAfter w:val="1"/>
          <w:wAfter w:w="118" w:type="dxa"/>
          <w:trHeight w:val="388"/>
        </w:trPr>
        <w:tc>
          <w:tcPr>
            <w:tcW w:w="2925" w:type="dxa"/>
            <w:gridSpan w:val="6"/>
            <w:vAlign w:val="center"/>
          </w:tcPr>
          <w:p w14:paraId="335742A9"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6"/>
            <w:vAlign w:val="center"/>
          </w:tcPr>
          <w:p w14:paraId="35A50EC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正高</w:t>
            </w:r>
          </w:p>
        </w:tc>
        <w:tc>
          <w:tcPr>
            <w:tcW w:w="1463" w:type="dxa"/>
            <w:gridSpan w:val="3"/>
            <w:vAlign w:val="center"/>
          </w:tcPr>
          <w:p w14:paraId="1835E4A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6690CEA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博士</w:t>
            </w:r>
          </w:p>
        </w:tc>
      </w:tr>
      <w:tr w:rsidR="007C4196" w:rsidRPr="00172FD5" w14:paraId="0E93EAC1" w14:textId="77777777" w:rsidTr="003D6755">
        <w:trPr>
          <w:gridAfter w:val="1"/>
          <w:wAfter w:w="118" w:type="dxa"/>
          <w:trHeight w:val="1648"/>
        </w:trPr>
        <w:tc>
          <w:tcPr>
            <w:tcW w:w="2925" w:type="dxa"/>
            <w:gridSpan w:val="6"/>
            <w:vAlign w:val="center"/>
          </w:tcPr>
          <w:p w14:paraId="13A03865" w14:textId="77777777" w:rsidR="007C4196" w:rsidRPr="00172FD5" w:rsidRDefault="007C4196"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10"/>
            <w:vAlign w:val="center"/>
          </w:tcPr>
          <w:p w14:paraId="04A0240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获得国家科技进步一等奖</w:t>
            </w:r>
            <w:r w:rsidRPr="00172FD5">
              <w:rPr>
                <w:rFonts w:ascii="Times New Roman" w:hAnsi="Times New Roman"/>
                <w:szCs w:val="21"/>
              </w:rPr>
              <w:t>1</w:t>
            </w:r>
            <w:r w:rsidRPr="00172FD5">
              <w:rPr>
                <w:rFonts w:ascii="Times New Roman" w:hAnsi="Times New Roman"/>
                <w:szCs w:val="21"/>
              </w:rPr>
              <w:t>项、省部级一等奖</w:t>
            </w:r>
            <w:r w:rsidRPr="00172FD5">
              <w:rPr>
                <w:rFonts w:ascii="Times New Roman" w:hAnsi="Times New Roman"/>
                <w:szCs w:val="21"/>
              </w:rPr>
              <w:t>2</w:t>
            </w:r>
            <w:r w:rsidRPr="00172FD5">
              <w:rPr>
                <w:rFonts w:ascii="Times New Roman" w:hAnsi="Times New Roman"/>
                <w:szCs w:val="21"/>
              </w:rPr>
              <w:t>项，省部级二等奖</w:t>
            </w:r>
            <w:r w:rsidRPr="00172FD5">
              <w:rPr>
                <w:rFonts w:ascii="Times New Roman" w:hAnsi="Times New Roman"/>
                <w:szCs w:val="21"/>
              </w:rPr>
              <w:t>2</w:t>
            </w:r>
            <w:r w:rsidRPr="00172FD5">
              <w:rPr>
                <w:rFonts w:ascii="Times New Roman" w:hAnsi="Times New Roman"/>
                <w:szCs w:val="21"/>
              </w:rPr>
              <w:t>项，</w:t>
            </w:r>
            <w:r w:rsidRPr="00172FD5">
              <w:rPr>
                <w:rFonts w:ascii="Times New Roman" w:hAnsi="Times New Roman"/>
                <w:szCs w:val="21"/>
              </w:rPr>
              <w:t>40</w:t>
            </w:r>
            <w:r w:rsidRPr="00172FD5">
              <w:rPr>
                <w:rFonts w:ascii="Times New Roman" w:hAnsi="Times New Roman"/>
                <w:szCs w:val="21"/>
              </w:rPr>
              <w:t>余项国家发明专利，发表论文</w:t>
            </w:r>
            <w:r w:rsidRPr="00172FD5">
              <w:rPr>
                <w:rFonts w:ascii="Times New Roman" w:hAnsi="Times New Roman"/>
                <w:szCs w:val="21"/>
              </w:rPr>
              <w:t>50</w:t>
            </w:r>
            <w:r w:rsidRPr="00172FD5">
              <w:rPr>
                <w:rFonts w:ascii="Times New Roman" w:hAnsi="Times New Roman"/>
                <w:szCs w:val="21"/>
              </w:rPr>
              <w:t>余篇。</w:t>
            </w:r>
          </w:p>
        </w:tc>
      </w:tr>
      <w:tr w:rsidR="007C4196" w:rsidRPr="00172FD5" w14:paraId="3DBBB9FD" w14:textId="77777777" w:rsidTr="003D6755">
        <w:trPr>
          <w:gridAfter w:val="1"/>
          <w:wAfter w:w="118" w:type="dxa"/>
          <w:trHeight w:val="480"/>
        </w:trPr>
        <w:tc>
          <w:tcPr>
            <w:tcW w:w="2925" w:type="dxa"/>
            <w:gridSpan w:val="6"/>
            <w:vAlign w:val="center"/>
          </w:tcPr>
          <w:p w14:paraId="5BA1B465"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10"/>
            <w:vAlign w:val="center"/>
          </w:tcPr>
          <w:p w14:paraId="65926F11" w14:textId="67FDE338" w:rsidR="007C4196" w:rsidRPr="00172FD5" w:rsidRDefault="000A08D7"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7C4196" w:rsidRPr="00172FD5" w14:paraId="51EE937E" w14:textId="77777777" w:rsidTr="003D6755">
        <w:trPr>
          <w:gridAfter w:val="1"/>
          <w:wAfter w:w="118" w:type="dxa"/>
          <w:trHeight w:val="2754"/>
        </w:trPr>
        <w:tc>
          <w:tcPr>
            <w:tcW w:w="8777" w:type="dxa"/>
            <w:gridSpan w:val="16"/>
          </w:tcPr>
          <w:p w14:paraId="65DAFE71" w14:textId="77777777" w:rsidR="007C4196" w:rsidRPr="00172FD5" w:rsidRDefault="007C4196"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1D602598" w14:textId="0E72CB79" w:rsidR="007C4196" w:rsidRPr="00172FD5" w:rsidRDefault="007C4196" w:rsidP="004B4C5C">
            <w:pPr>
              <w:autoSpaceDE w:val="0"/>
              <w:autoSpaceDN w:val="0"/>
              <w:adjustRightInd w:val="0"/>
              <w:spacing w:line="400" w:lineRule="exact"/>
              <w:jc w:val="left"/>
              <w:rPr>
                <w:rFonts w:ascii="Times New Roman" w:hAnsi="Times New Roman"/>
                <w:szCs w:val="21"/>
              </w:rPr>
            </w:pPr>
            <w:r w:rsidRPr="00172FD5">
              <w:rPr>
                <w:rFonts w:ascii="Times New Roman" w:hAnsi="Times New Roman"/>
                <w:szCs w:val="21"/>
              </w:rPr>
              <w:t xml:space="preserve">    </w:t>
            </w:r>
            <w:r w:rsidRPr="00172FD5">
              <w:rPr>
                <w:rFonts w:ascii="Times New Roman" w:hAnsi="Times New Roman"/>
                <w:szCs w:val="21"/>
              </w:rPr>
              <w:t>主要负责</w:t>
            </w:r>
            <w:r w:rsidRPr="00172FD5">
              <w:rPr>
                <w:rFonts w:ascii="Times New Roman" w:hAnsi="Times New Roman"/>
                <w:szCs w:val="21"/>
              </w:rPr>
              <w:t>“</w:t>
            </w:r>
            <w:r w:rsidR="00746FA4" w:rsidRPr="00172FD5">
              <w:rPr>
                <w:rFonts w:ascii="Times New Roman" w:hAnsi="Times New Roman"/>
                <w:szCs w:val="21"/>
              </w:rPr>
              <w:t>基于多场智能光纤监测的群坑施工风险与隐患预判关键技术</w:t>
            </w:r>
            <w:r w:rsidRPr="00172FD5">
              <w:rPr>
                <w:rFonts w:ascii="Times New Roman" w:hAnsi="Times New Roman"/>
                <w:szCs w:val="21"/>
              </w:rPr>
              <w:t>”</w:t>
            </w:r>
            <w:r w:rsidRPr="00172FD5">
              <w:rPr>
                <w:rFonts w:ascii="Times New Roman" w:hAnsi="Times New Roman"/>
                <w:szCs w:val="21"/>
              </w:rPr>
              <w:t>开发和现场实践工作，研发出适用于基坑测斜、内支撑轴力、地下水位、坑底隆起等新型分布式光纤监测技术产品，对基坑多场自动化监测推进工作做出重大贡献。</w:t>
            </w:r>
          </w:p>
          <w:p w14:paraId="0C8F0B51" w14:textId="77777777" w:rsidR="007C4196" w:rsidRPr="00172FD5" w:rsidRDefault="007C4196" w:rsidP="004B4C5C">
            <w:pPr>
              <w:adjustRightInd w:val="0"/>
              <w:spacing w:line="400" w:lineRule="exact"/>
              <w:rPr>
                <w:rFonts w:ascii="Times New Roman" w:hAnsi="Times New Roman"/>
                <w:szCs w:val="21"/>
              </w:rPr>
            </w:pPr>
          </w:p>
          <w:p w14:paraId="66B1E6C2" w14:textId="77777777" w:rsidR="007C4196" w:rsidRPr="00172FD5" w:rsidRDefault="007C4196" w:rsidP="004B4C5C">
            <w:pPr>
              <w:autoSpaceDE w:val="0"/>
              <w:autoSpaceDN w:val="0"/>
              <w:adjustRightInd w:val="0"/>
              <w:spacing w:line="400" w:lineRule="exact"/>
              <w:rPr>
                <w:rFonts w:ascii="Times New Roman" w:hAnsi="Times New Roman"/>
                <w:szCs w:val="21"/>
              </w:rPr>
            </w:pPr>
          </w:p>
        </w:tc>
      </w:tr>
      <w:tr w:rsidR="007C4196" w:rsidRPr="00172FD5" w14:paraId="12CFFE0E" w14:textId="77777777" w:rsidTr="003D6755">
        <w:trPr>
          <w:gridAfter w:val="1"/>
          <w:wAfter w:w="118" w:type="dxa"/>
          <w:trHeight w:val="2070"/>
        </w:trPr>
        <w:tc>
          <w:tcPr>
            <w:tcW w:w="892" w:type="dxa"/>
            <w:gridSpan w:val="2"/>
            <w:vMerge w:val="restart"/>
            <w:vAlign w:val="center"/>
          </w:tcPr>
          <w:p w14:paraId="489D1BA5" w14:textId="77777777" w:rsidR="007C4196" w:rsidRPr="00172FD5" w:rsidRDefault="007C4196"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4E3A5EBC" w14:textId="77777777" w:rsidR="007C4196" w:rsidRPr="00172FD5" w:rsidRDefault="007C4196" w:rsidP="004B4C5C">
            <w:pPr>
              <w:adjustRightInd w:val="0"/>
              <w:spacing w:line="400" w:lineRule="exact"/>
              <w:jc w:val="center"/>
              <w:rPr>
                <w:rFonts w:ascii="Times New Roman" w:hAnsi="Times New Roman"/>
                <w:szCs w:val="21"/>
              </w:rPr>
            </w:pPr>
          </w:p>
          <w:p w14:paraId="30512B5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14"/>
          </w:tcPr>
          <w:p w14:paraId="34F76DCF" w14:textId="77777777" w:rsidR="007C4196" w:rsidRPr="00172FD5" w:rsidRDefault="007C4196"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133C7E8F" w14:textId="77777777" w:rsidR="007C4196" w:rsidRPr="00172FD5" w:rsidRDefault="007C4196"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7C4196" w:rsidRPr="00172FD5" w14:paraId="14D1B452" w14:textId="77777777" w:rsidTr="003D6755">
        <w:trPr>
          <w:gridAfter w:val="1"/>
          <w:wAfter w:w="118" w:type="dxa"/>
          <w:trHeight w:val="864"/>
        </w:trPr>
        <w:tc>
          <w:tcPr>
            <w:tcW w:w="892" w:type="dxa"/>
            <w:gridSpan w:val="2"/>
            <w:vMerge/>
            <w:tcBorders>
              <w:bottom w:val="single" w:sz="8" w:space="0" w:color="auto"/>
            </w:tcBorders>
            <w:vAlign w:val="center"/>
          </w:tcPr>
          <w:p w14:paraId="50522B36" w14:textId="77777777" w:rsidR="007C4196" w:rsidRPr="00172FD5" w:rsidRDefault="007C4196" w:rsidP="004B4C5C">
            <w:pPr>
              <w:jc w:val="left"/>
              <w:rPr>
                <w:rFonts w:ascii="Times New Roman" w:hAnsi="Times New Roman"/>
                <w:szCs w:val="21"/>
              </w:rPr>
            </w:pPr>
          </w:p>
        </w:tc>
        <w:tc>
          <w:tcPr>
            <w:tcW w:w="3942" w:type="dxa"/>
            <w:gridSpan w:val="8"/>
            <w:tcBorders>
              <w:bottom w:val="single" w:sz="8" w:space="0" w:color="auto"/>
            </w:tcBorders>
          </w:tcPr>
          <w:p w14:paraId="7B50A56F" w14:textId="77777777" w:rsidR="007C4196" w:rsidRPr="00172FD5" w:rsidRDefault="007C4196"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12458F21" w14:textId="77777777" w:rsidR="000A08D7" w:rsidRPr="00172FD5" w:rsidRDefault="000A08D7" w:rsidP="004B4C5C">
            <w:pPr>
              <w:adjustRightInd w:val="0"/>
              <w:spacing w:line="400" w:lineRule="exact"/>
              <w:ind w:leftChars="144" w:left="302" w:firstLineChars="400" w:firstLine="840"/>
              <w:rPr>
                <w:rFonts w:ascii="Times New Roman" w:hAnsi="Times New Roman"/>
                <w:szCs w:val="21"/>
              </w:rPr>
            </w:pPr>
          </w:p>
          <w:p w14:paraId="5FE785F7" w14:textId="77777777" w:rsidR="007C4196" w:rsidRPr="00172FD5" w:rsidRDefault="007C4196"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6"/>
            <w:tcBorders>
              <w:bottom w:val="single" w:sz="8" w:space="0" w:color="auto"/>
            </w:tcBorders>
          </w:tcPr>
          <w:p w14:paraId="500B2B46" w14:textId="77777777" w:rsidR="007C4196" w:rsidRPr="00172FD5" w:rsidRDefault="007C4196"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75D680A3" w14:textId="77777777" w:rsidR="000A08D7" w:rsidRPr="00172FD5" w:rsidRDefault="000A08D7" w:rsidP="004B4C5C">
            <w:pPr>
              <w:adjustRightInd w:val="0"/>
              <w:spacing w:line="400" w:lineRule="exact"/>
              <w:ind w:leftChars="144" w:left="302" w:firstLineChars="400" w:firstLine="840"/>
              <w:rPr>
                <w:rFonts w:ascii="Times New Roman" w:hAnsi="Times New Roman"/>
                <w:szCs w:val="21"/>
              </w:rPr>
            </w:pPr>
          </w:p>
          <w:p w14:paraId="5787EE66" w14:textId="77777777" w:rsidR="007C4196" w:rsidRPr="00172FD5" w:rsidRDefault="007C4196"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bookmarkEnd w:id="1"/>
      <w:tr w:rsidR="003D6755" w:rsidRPr="00172FD5" w14:paraId="708CCBD1" w14:textId="77777777" w:rsidTr="003D6755">
        <w:trPr>
          <w:gridBefore w:val="1"/>
          <w:wBefore w:w="118" w:type="dxa"/>
          <w:trHeight w:val="480"/>
        </w:trPr>
        <w:tc>
          <w:tcPr>
            <w:tcW w:w="1462" w:type="dxa"/>
            <w:gridSpan w:val="4"/>
            <w:tcBorders>
              <w:top w:val="single" w:sz="8" w:space="0" w:color="auto"/>
            </w:tcBorders>
            <w:vAlign w:val="center"/>
          </w:tcPr>
          <w:p w14:paraId="14186531"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gridSpan w:val="2"/>
            <w:tcBorders>
              <w:top w:val="single" w:sz="8" w:space="0" w:color="auto"/>
            </w:tcBorders>
            <w:vAlign w:val="center"/>
          </w:tcPr>
          <w:p w14:paraId="06EED109"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齐从月</w:t>
            </w:r>
          </w:p>
        </w:tc>
        <w:tc>
          <w:tcPr>
            <w:tcW w:w="1463" w:type="dxa"/>
            <w:gridSpan w:val="2"/>
            <w:tcBorders>
              <w:top w:val="single" w:sz="8" w:space="0" w:color="auto"/>
            </w:tcBorders>
            <w:vAlign w:val="center"/>
          </w:tcPr>
          <w:p w14:paraId="12D5FDA5"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4"/>
            <w:tcBorders>
              <w:top w:val="single" w:sz="8" w:space="0" w:color="auto"/>
            </w:tcBorders>
            <w:vAlign w:val="center"/>
          </w:tcPr>
          <w:p w14:paraId="36705F56"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324" w:type="dxa"/>
            <w:tcBorders>
              <w:top w:val="single" w:sz="8" w:space="0" w:color="auto"/>
            </w:tcBorders>
            <w:vAlign w:val="center"/>
          </w:tcPr>
          <w:p w14:paraId="1006292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602" w:type="dxa"/>
            <w:gridSpan w:val="3"/>
            <w:tcBorders>
              <w:top w:val="single" w:sz="8" w:space="0" w:color="auto"/>
            </w:tcBorders>
            <w:vAlign w:val="center"/>
          </w:tcPr>
          <w:p w14:paraId="57659EE0"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3</w:t>
            </w:r>
          </w:p>
        </w:tc>
      </w:tr>
      <w:tr w:rsidR="003D6755" w:rsidRPr="00172FD5" w14:paraId="4D95D810" w14:textId="77777777" w:rsidTr="003D6755">
        <w:trPr>
          <w:gridBefore w:val="1"/>
          <w:wBefore w:w="118" w:type="dxa"/>
          <w:trHeight w:val="380"/>
        </w:trPr>
        <w:tc>
          <w:tcPr>
            <w:tcW w:w="1462" w:type="dxa"/>
            <w:gridSpan w:val="4"/>
            <w:vAlign w:val="center"/>
          </w:tcPr>
          <w:p w14:paraId="647405F6"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8"/>
            <w:vAlign w:val="center"/>
          </w:tcPr>
          <w:p w14:paraId="5215A41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1984</w:t>
            </w:r>
            <w:r w:rsidRPr="00172FD5">
              <w:rPr>
                <w:rFonts w:ascii="Times New Roman" w:hAnsi="Times New Roman"/>
                <w:szCs w:val="21"/>
              </w:rPr>
              <w:t>年</w:t>
            </w:r>
            <w:r w:rsidRPr="00172FD5">
              <w:rPr>
                <w:rFonts w:ascii="Times New Roman" w:hAnsi="Times New Roman"/>
                <w:szCs w:val="21"/>
              </w:rPr>
              <w:t>9</w:t>
            </w:r>
            <w:r w:rsidRPr="00172FD5">
              <w:rPr>
                <w:rFonts w:ascii="Times New Roman" w:hAnsi="Times New Roman"/>
                <w:szCs w:val="21"/>
              </w:rPr>
              <w:t>月</w:t>
            </w:r>
          </w:p>
        </w:tc>
        <w:tc>
          <w:tcPr>
            <w:tcW w:w="1324" w:type="dxa"/>
            <w:vAlign w:val="center"/>
          </w:tcPr>
          <w:p w14:paraId="23447AD2"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602" w:type="dxa"/>
            <w:gridSpan w:val="3"/>
            <w:vAlign w:val="center"/>
          </w:tcPr>
          <w:p w14:paraId="15287ED1"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汉族</w:t>
            </w:r>
          </w:p>
        </w:tc>
      </w:tr>
      <w:tr w:rsidR="003D6755" w:rsidRPr="00172FD5" w14:paraId="64ED128C" w14:textId="77777777" w:rsidTr="003D6755">
        <w:trPr>
          <w:gridBefore w:val="1"/>
          <w:wBefore w:w="118" w:type="dxa"/>
          <w:trHeight w:val="480"/>
        </w:trPr>
        <w:tc>
          <w:tcPr>
            <w:tcW w:w="1462" w:type="dxa"/>
            <w:gridSpan w:val="4"/>
            <w:vAlign w:val="center"/>
          </w:tcPr>
          <w:p w14:paraId="088ECA3D"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8"/>
            <w:vAlign w:val="center"/>
          </w:tcPr>
          <w:p w14:paraId="68F1334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324" w:type="dxa"/>
            <w:vAlign w:val="center"/>
          </w:tcPr>
          <w:p w14:paraId="08489EE2"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602" w:type="dxa"/>
            <w:gridSpan w:val="3"/>
            <w:vAlign w:val="center"/>
          </w:tcPr>
          <w:p w14:paraId="6503FC25"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杭州</w:t>
            </w:r>
          </w:p>
        </w:tc>
      </w:tr>
      <w:tr w:rsidR="003D6755" w:rsidRPr="00172FD5" w14:paraId="21A5F18B" w14:textId="77777777" w:rsidTr="003D6755">
        <w:trPr>
          <w:gridBefore w:val="1"/>
          <w:wBefore w:w="118" w:type="dxa"/>
          <w:trHeight w:val="480"/>
        </w:trPr>
        <w:tc>
          <w:tcPr>
            <w:tcW w:w="1462" w:type="dxa"/>
            <w:gridSpan w:val="4"/>
            <w:vAlign w:val="center"/>
          </w:tcPr>
          <w:p w14:paraId="75ED6F6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gridSpan w:val="2"/>
            <w:vAlign w:val="center"/>
          </w:tcPr>
          <w:p w14:paraId="30D7CDDC"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总经理</w:t>
            </w:r>
          </w:p>
        </w:tc>
        <w:tc>
          <w:tcPr>
            <w:tcW w:w="1463" w:type="dxa"/>
            <w:gridSpan w:val="2"/>
            <w:vAlign w:val="center"/>
          </w:tcPr>
          <w:p w14:paraId="62014C1C"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4"/>
            <w:vAlign w:val="center"/>
          </w:tcPr>
          <w:p w14:paraId="66D1AA2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324" w:type="dxa"/>
            <w:vAlign w:val="center"/>
          </w:tcPr>
          <w:p w14:paraId="147AA90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602" w:type="dxa"/>
            <w:gridSpan w:val="3"/>
            <w:vAlign w:val="center"/>
          </w:tcPr>
          <w:p w14:paraId="40B2AD0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3D6755" w:rsidRPr="00172FD5" w14:paraId="747F6856" w14:textId="77777777" w:rsidTr="003D6755">
        <w:trPr>
          <w:gridBefore w:val="1"/>
          <w:wBefore w:w="118" w:type="dxa"/>
          <w:trHeight w:val="480"/>
        </w:trPr>
        <w:tc>
          <w:tcPr>
            <w:tcW w:w="1462" w:type="dxa"/>
            <w:gridSpan w:val="4"/>
            <w:vAlign w:val="center"/>
          </w:tcPr>
          <w:p w14:paraId="763013D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8"/>
            <w:vAlign w:val="center"/>
          </w:tcPr>
          <w:p w14:paraId="2D764812"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324" w:type="dxa"/>
            <w:vAlign w:val="center"/>
          </w:tcPr>
          <w:p w14:paraId="2DB7A51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602" w:type="dxa"/>
            <w:gridSpan w:val="3"/>
            <w:vAlign w:val="center"/>
          </w:tcPr>
          <w:p w14:paraId="7945594A"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p>
        </w:tc>
      </w:tr>
      <w:tr w:rsidR="003D6755" w:rsidRPr="00172FD5" w14:paraId="3D9B439F" w14:textId="77777777" w:rsidTr="003D6755">
        <w:trPr>
          <w:gridBefore w:val="1"/>
          <w:wBefore w:w="118" w:type="dxa"/>
          <w:trHeight w:val="480"/>
        </w:trPr>
        <w:tc>
          <w:tcPr>
            <w:tcW w:w="1462" w:type="dxa"/>
            <w:gridSpan w:val="4"/>
            <w:vAlign w:val="center"/>
          </w:tcPr>
          <w:p w14:paraId="56D2A034"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8"/>
            <w:vAlign w:val="center"/>
          </w:tcPr>
          <w:p w14:paraId="6958D98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浙江省杭州市余杭区良渚街道万科未来之光光之塔</w:t>
            </w:r>
            <w:r w:rsidRPr="00172FD5">
              <w:rPr>
                <w:rFonts w:ascii="Times New Roman" w:hAnsi="Times New Roman"/>
                <w:szCs w:val="21"/>
              </w:rPr>
              <w:t>8</w:t>
            </w:r>
            <w:r w:rsidRPr="00172FD5">
              <w:rPr>
                <w:rFonts w:ascii="Times New Roman" w:hAnsi="Times New Roman"/>
                <w:szCs w:val="21"/>
              </w:rPr>
              <w:t>楼</w:t>
            </w:r>
          </w:p>
        </w:tc>
        <w:tc>
          <w:tcPr>
            <w:tcW w:w="1324" w:type="dxa"/>
            <w:vAlign w:val="center"/>
          </w:tcPr>
          <w:p w14:paraId="109F27A8"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602" w:type="dxa"/>
            <w:gridSpan w:val="3"/>
            <w:vAlign w:val="center"/>
          </w:tcPr>
          <w:p w14:paraId="44C1104D"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3111121</w:t>
            </w:r>
          </w:p>
        </w:tc>
      </w:tr>
      <w:tr w:rsidR="003D6755" w:rsidRPr="00172FD5" w14:paraId="13C0D1FB" w14:textId="77777777" w:rsidTr="003D6755">
        <w:trPr>
          <w:gridBefore w:val="1"/>
          <w:wBefore w:w="118" w:type="dxa"/>
          <w:trHeight w:val="480"/>
        </w:trPr>
        <w:tc>
          <w:tcPr>
            <w:tcW w:w="1462" w:type="dxa"/>
            <w:gridSpan w:val="4"/>
            <w:vAlign w:val="center"/>
          </w:tcPr>
          <w:p w14:paraId="087E08F3"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8"/>
            <w:vAlign w:val="center"/>
          </w:tcPr>
          <w:p w14:paraId="662A121D"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cscecqcy@vip.qq.com</w:t>
            </w:r>
          </w:p>
        </w:tc>
        <w:tc>
          <w:tcPr>
            <w:tcW w:w="1324" w:type="dxa"/>
            <w:vAlign w:val="center"/>
          </w:tcPr>
          <w:p w14:paraId="7705D971"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602" w:type="dxa"/>
            <w:gridSpan w:val="3"/>
            <w:vAlign w:val="center"/>
          </w:tcPr>
          <w:p w14:paraId="3673CE5F"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13808880537</w:t>
            </w:r>
          </w:p>
        </w:tc>
      </w:tr>
      <w:tr w:rsidR="003D6755" w:rsidRPr="00172FD5" w14:paraId="4718DD55" w14:textId="77777777" w:rsidTr="003D6755">
        <w:trPr>
          <w:gridBefore w:val="1"/>
          <w:wBefore w:w="118" w:type="dxa"/>
          <w:trHeight w:val="388"/>
        </w:trPr>
        <w:tc>
          <w:tcPr>
            <w:tcW w:w="2925" w:type="dxa"/>
            <w:gridSpan w:val="6"/>
            <w:vAlign w:val="center"/>
          </w:tcPr>
          <w:p w14:paraId="674437E3"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6"/>
            <w:vAlign w:val="center"/>
          </w:tcPr>
          <w:p w14:paraId="3F20F806"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高级工程师</w:t>
            </w:r>
          </w:p>
        </w:tc>
        <w:tc>
          <w:tcPr>
            <w:tcW w:w="1324" w:type="dxa"/>
            <w:vAlign w:val="center"/>
          </w:tcPr>
          <w:p w14:paraId="6ED7E1FB"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602" w:type="dxa"/>
            <w:gridSpan w:val="3"/>
            <w:vAlign w:val="center"/>
          </w:tcPr>
          <w:p w14:paraId="6B055849"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硕士</w:t>
            </w:r>
          </w:p>
        </w:tc>
      </w:tr>
      <w:tr w:rsidR="003D6755" w:rsidRPr="00172FD5" w14:paraId="46126F6D" w14:textId="77777777" w:rsidTr="003D6755">
        <w:trPr>
          <w:gridBefore w:val="1"/>
          <w:wBefore w:w="118" w:type="dxa"/>
          <w:trHeight w:val="1648"/>
        </w:trPr>
        <w:tc>
          <w:tcPr>
            <w:tcW w:w="2925" w:type="dxa"/>
            <w:gridSpan w:val="6"/>
            <w:vAlign w:val="center"/>
          </w:tcPr>
          <w:p w14:paraId="1FEFE69D" w14:textId="77777777" w:rsidR="003D6755" w:rsidRPr="00172FD5" w:rsidRDefault="003D6755"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10"/>
            <w:vAlign w:val="center"/>
          </w:tcPr>
          <w:p w14:paraId="516EDB9E" w14:textId="77777777" w:rsidR="003D6755" w:rsidRPr="00172FD5" w:rsidRDefault="003D6755" w:rsidP="003D6755">
            <w:pPr>
              <w:numPr>
                <w:ilvl w:val="0"/>
                <w:numId w:val="7"/>
              </w:numPr>
              <w:adjustRightInd w:val="0"/>
              <w:snapToGrid w:val="0"/>
              <w:rPr>
                <w:rFonts w:ascii="Times New Roman" w:hAnsi="Times New Roman"/>
                <w:szCs w:val="21"/>
              </w:rPr>
            </w:pPr>
            <w:r w:rsidRPr="00172FD5">
              <w:rPr>
                <w:rFonts w:ascii="Times New Roman" w:hAnsi="Times New Roman"/>
                <w:szCs w:val="21"/>
              </w:rPr>
              <w:t>获得</w:t>
            </w:r>
            <w:r w:rsidRPr="00172FD5">
              <w:rPr>
                <w:rFonts w:ascii="Times New Roman" w:hAnsi="Times New Roman"/>
                <w:szCs w:val="21"/>
              </w:rPr>
              <w:t>2020</w:t>
            </w:r>
            <w:r w:rsidRPr="00172FD5">
              <w:rPr>
                <w:rFonts w:ascii="Times New Roman" w:hAnsi="Times New Roman"/>
                <w:szCs w:val="21"/>
              </w:rPr>
              <w:t>年湖北省科技进步奖，中国产学研合作创新成果奖优秀项，中国发明协会</w:t>
            </w:r>
            <w:r w:rsidRPr="00172FD5">
              <w:rPr>
                <w:rFonts w:ascii="Times New Roman" w:hAnsi="Times New Roman"/>
                <w:szCs w:val="21"/>
              </w:rPr>
              <w:t>-</w:t>
            </w:r>
            <w:r w:rsidRPr="00172FD5">
              <w:rPr>
                <w:rFonts w:ascii="Times New Roman" w:hAnsi="Times New Roman"/>
                <w:szCs w:val="21"/>
              </w:rPr>
              <w:t>发明创业奖创新成果奖一等奖；</w:t>
            </w:r>
          </w:p>
          <w:p w14:paraId="24EC1A49" w14:textId="77777777" w:rsidR="003D6755" w:rsidRPr="00172FD5" w:rsidRDefault="003D6755" w:rsidP="003D6755">
            <w:pPr>
              <w:numPr>
                <w:ilvl w:val="0"/>
                <w:numId w:val="7"/>
              </w:numPr>
              <w:adjustRightInd w:val="0"/>
              <w:snapToGrid w:val="0"/>
              <w:rPr>
                <w:rFonts w:ascii="Times New Roman" w:hAnsi="Times New Roman"/>
                <w:szCs w:val="21"/>
              </w:rPr>
            </w:pPr>
            <w:r w:rsidRPr="00172FD5">
              <w:rPr>
                <w:rFonts w:ascii="Times New Roman" w:hAnsi="Times New Roman"/>
                <w:szCs w:val="21"/>
              </w:rPr>
              <w:t>获得省部级工法</w:t>
            </w:r>
            <w:r w:rsidRPr="00172FD5">
              <w:rPr>
                <w:rFonts w:ascii="Times New Roman" w:hAnsi="Times New Roman"/>
                <w:szCs w:val="21"/>
              </w:rPr>
              <w:t>12</w:t>
            </w:r>
            <w:r w:rsidRPr="00172FD5">
              <w:rPr>
                <w:rFonts w:ascii="Times New Roman" w:hAnsi="Times New Roman"/>
                <w:szCs w:val="21"/>
              </w:rPr>
              <w:t>项；</w:t>
            </w:r>
          </w:p>
          <w:p w14:paraId="10B92CDA" w14:textId="77777777" w:rsidR="003D6755" w:rsidRPr="00172FD5" w:rsidRDefault="003D6755" w:rsidP="003D6755">
            <w:pPr>
              <w:numPr>
                <w:ilvl w:val="0"/>
                <w:numId w:val="7"/>
              </w:numPr>
              <w:adjustRightInd w:val="0"/>
              <w:snapToGrid w:val="0"/>
              <w:rPr>
                <w:rFonts w:ascii="Times New Roman" w:hAnsi="Times New Roman"/>
                <w:szCs w:val="21"/>
              </w:rPr>
            </w:pPr>
            <w:r w:rsidRPr="00172FD5">
              <w:rPr>
                <w:rFonts w:ascii="Times New Roman" w:hAnsi="Times New Roman"/>
                <w:szCs w:val="21"/>
              </w:rPr>
              <w:t>获得省协会科技进步奖</w:t>
            </w:r>
            <w:r w:rsidRPr="00172FD5">
              <w:rPr>
                <w:rFonts w:ascii="Times New Roman" w:hAnsi="Times New Roman"/>
                <w:szCs w:val="21"/>
              </w:rPr>
              <w:t>3</w:t>
            </w:r>
            <w:r w:rsidRPr="00172FD5">
              <w:rPr>
                <w:rFonts w:ascii="Times New Roman" w:hAnsi="Times New Roman"/>
                <w:szCs w:val="21"/>
              </w:rPr>
              <w:t>项，中施企协微创新</w:t>
            </w:r>
            <w:r w:rsidRPr="00172FD5">
              <w:rPr>
                <w:rFonts w:ascii="Times New Roman" w:hAnsi="Times New Roman"/>
                <w:szCs w:val="21"/>
              </w:rPr>
              <w:t>2</w:t>
            </w:r>
            <w:r w:rsidRPr="00172FD5">
              <w:rPr>
                <w:rFonts w:ascii="Times New Roman" w:hAnsi="Times New Roman"/>
                <w:szCs w:val="21"/>
              </w:rPr>
              <w:t>项，全国</w:t>
            </w:r>
            <w:r w:rsidRPr="00172FD5">
              <w:rPr>
                <w:rFonts w:ascii="Times New Roman" w:hAnsi="Times New Roman"/>
                <w:szCs w:val="21"/>
              </w:rPr>
              <w:t>BIM</w:t>
            </w:r>
            <w:r w:rsidRPr="00172FD5">
              <w:rPr>
                <w:rFonts w:ascii="Times New Roman" w:hAnsi="Times New Roman"/>
                <w:szCs w:val="21"/>
              </w:rPr>
              <w:t>奖</w:t>
            </w:r>
            <w:r w:rsidRPr="00172FD5">
              <w:rPr>
                <w:rFonts w:ascii="Times New Roman" w:hAnsi="Times New Roman"/>
                <w:szCs w:val="21"/>
              </w:rPr>
              <w:t>3</w:t>
            </w:r>
            <w:r w:rsidRPr="00172FD5">
              <w:rPr>
                <w:rFonts w:ascii="Times New Roman" w:hAnsi="Times New Roman"/>
                <w:szCs w:val="21"/>
              </w:rPr>
              <w:t>项；</w:t>
            </w:r>
          </w:p>
          <w:p w14:paraId="2AFA61DE" w14:textId="77777777" w:rsidR="003D6755" w:rsidRPr="00172FD5" w:rsidRDefault="003D6755" w:rsidP="003D6755">
            <w:pPr>
              <w:numPr>
                <w:ilvl w:val="0"/>
                <w:numId w:val="7"/>
              </w:numPr>
              <w:adjustRightInd w:val="0"/>
              <w:snapToGrid w:val="0"/>
              <w:rPr>
                <w:rFonts w:ascii="Times New Roman" w:hAnsi="Times New Roman"/>
                <w:szCs w:val="21"/>
              </w:rPr>
            </w:pPr>
            <w:r w:rsidRPr="00172FD5">
              <w:rPr>
                <w:rFonts w:ascii="Times New Roman" w:hAnsi="Times New Roman"/>
                <w:szCs w:val="21"/>
              </w:rPr>
              <w:t>发表</w:t>
            </w:r>
            <w:r w:rsidRPr="00172FD5">
              <w:rPr>
                <w:rFonts w:ascii="Times New Roman" w:hAnsi="Times New Roman"/>
                <w:szCs w:val="21"/>
              </w:rPr>
              <w:t>EI</w:t>
            </w:r>
            <w:r w:rsidRPr="00172FD5">
              <w:rPr>
                <w:rFonts w:ascii="Times New Roman" w:hAnsi="Times New Roman"/>
                <w:szCs w:val="21"/>
              </w:rPr>
              <w:t>论文</w:t>
            </w:r>
            <w:r w:rsidRPr="00172FD5">
              <w:rPr>
                <w:rFonts w:ascii="Times New Roman" w:hAnsi="Times New Roman"/>
                <w:szCs w:val="21"/>
              </w:rPr>
              <w:t>2</w:t>
            </w:r>
            <w:r w:rsidRPr="00172FD5">
              <w:rPr>
                <w:rFonts w:ascii="Times New Roman" w:hAnsi="Times New Roman"/>
                <w:szCs w:val="21"/>
              </w:rPr>
              <w:t>篇，其他期刊论文</w:t>
            </w:r>
            <w:r w:rsidRPr="00172FD5">
              <w:rPr>
                <w:rFonts w:ascii="Times New Roman" w:hAnsi="Times New Roman"/>
                <w:szCs w:val="21"/>
              </w:rPr>
              <w:t>20</w:t>
            </w:r>
            <w:r w:rsidRPr="00172FD5">
              <w:rPr>
                <w:rFonts w:ascii="Times New Roman" w:hAnsi="Times New Roman"/>
                <w:szCs w:val="21"/>
              </w:rPr>
              <w:t>余篇；</w:t>
            </w:r>
          </w:p>
          <w:p w14:paraId="62893DBD" w14:textId="77777777" w:rsidR="003D6755" w:rsidRPr="00172FD5" w:rsidRDefault="003D6755" w:rsidP="003D6755">
            <w:pPr>
              <w:numPr>
                <w:ilvl w:val="0"/>
                <w:numId w:val="7"/>
              </w:numPr>
              <w:adjustRightInd w:val="0"/>
              <w:snapToGrid w:val="0"/>
              <w:rPr>
                <w:rFonts w:ascii="Times New Roman" w:hAnsi="Times New Roman"/>
                <w:szCs w:val="21"/>
              </w:rPr>
            </w:pPr>
            <w:r w:rsidRPr="00172FD5">
              <w:rPr>
                <w:rFonts w:ascii="Times New Roman" w:hAnsi="Times New Roman"/>
                <w:szCs w:val="21"/>
              </w:rPr>
              <w:t>发明专利</w:t>
            </w:r>
            <w:r w:rsidRPr="00172FD5">
              <w:rPr>
                <w:rFonts w:ascii="Times New Roman" w:hAnsi="Times New Roman"/>
                <w:szCs w:val="21"/>
              </w:rPr>
              <w:t>1</w:t>
            </w:r>
            <w:r w:rsidRPr="00172FD5">
              <w:rPr>
                <w:rFonts w:ascii="Times New Roman" w:hAnsi="Times New Roman"/>
                <w:szCs w:val="21"/>
              </w:rPr>
              <w:t>项，实用新型专利</w:t>
            </w:r>
            <w:r w:rsidRPr="00172FD5">
              <w:rPr>
                <w:rFonts w:ascii="Times New Roman" w:hAnsi="Times New Roman"/>
                <w:szCs w:val="21"/>
              </w:rPr>
              <w:t>30</w:t>
            </w:r>
            <w:r w:rsidRPr="00172FD5">
              <w:rPr>
                <w:rFonts w:ascii="Times New Roman" w:hAnsi="Times New Roman"/>
                <w:szCs w:val="21"/>
              </w:rPr>
              <w:t>余项。</w:t>
            </w:r>
          </w:p>
        </w:tc>
      </w:tr>
      <w:tr w:rsidR="003D6755" w:rsidRPr="00172FD5" w14:paraId="74F94D41" w14:textId="77777777" w:rsidTr="003D6755">
        <w:trPr>
          <w:gridBefore w:val="1"/>
          <w:wBefore w:w="118" w:type="dxa"/>
          <w:trHeight w:val="480"/>
        </w:trPr>
        <w:tc>
          <w:tcPr>
            <w:tcW w:w="2925" w:type="dxa"/>
            <w:gridSpan w:val="6"/>
            <w:vAlign w:val="center"/>
          </w:tcPr>
          <w:p w14:paraId="4C49746D"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10"/>
            <w:vAlign w:val="center"/>
          </w:tcPr>
          <w:p w14:paraId="39044C8B" w14:textId="77777777" w:rsidR="003D6755" w:rsidRPr="00172FD5" w:rsidRDefault="003D6755"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3D6755" w:rsidRPr="00172FD5" w14:paraId="2EA3F70F" w14:textId="77777777" w:rsidTr="003D6755">
        <w:trPr>
          <w:gridBefore w:val="1"/>
          <w:wBefore w:w="118" w:type="dxa"/>
          <w:trHeight w:val="2088"/>
        </w:trPr>
        <w:tc>
          <w:tcPr>
            <w:tcW w:w="8777" w:type="dxa"/>
            <w:gridSpan w:val="16"/>
          </w:tcPr>
          <w:p w14:paraId="1B15B1DF" w14:textId="77777777" w:rsidR="003D6755" w:rsidRPr="00172FD5" w:rsidRDefault="003D6755"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2A558A36" w14:textId="1154C316" w:rsidR="003D6755" w:rsidRPr="00172FD5" w:rsidRDefault="003D6755" w:rsidP="004B4C5C">
            <w:pPr>
              <w:adjustRightInd w:val="0"/>
              <w:spacing w:line="360" w:lineRule="exact"/>
              <w:ind w:firstLineChars="200" w:firstLine="420"/>
              <w:rPr>
                <w:rFonts w:ascii="Times New Roman" w:hAnsi="Times New Roman"/>
                <w:szCs w:val="21"/>
              </w:rPr>
            </w:pPr>
            <w:r w:rsidRPr="00172FD5">
              <w:rPr>
                <w:rFonts w:ascii="Times New Roman" w:hAnsi="Times New Roman"/>
                <w:szCs w:val="21"/>
              </w:rPr>
              <w:t>项目总负责人，全面负责项目的组织、实施和研究工作，对项目创新点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均做出了贡献，投入工作量约占本人工作量的</w:t>
            </w:r>
            <w:r w:rsidR="00F62746" w:rsidRPr="00172FD5">
              <w:rPr>
                <w:rFonts w:ascii="Times New Roman" w:hAnsi="Times New Roman"/>
                <w:szCs w:val="21"/>
              </w:rPr>
              <w:t>70</w:t>
            </w:r>
            <w:r w:rsidRPr="00172FD5">
              <w:rPr>
                <w:rFonts w:ascii="Times New Roman" w:hAnsi="Times New Roman"/>
                <w:szCs w:val="21"/>
              </w:rPr>
              <w:t>%</w:t>
            </w:r>
            <w:r w:rsidRPr="00172FD5">
              <w:rPr>
                <w:rFonts w:ascii="Times New Roman" w:hAnsi="Times New Roman"/>
                <w:szCs w:val="21"/>
              </w:rPr>
              <w:t>，提出了基于多场智能光纤监测的群坑施工风险与隐患预判关键技术，建立了临地铁及建筑保护区内基坑顺逆结合优化建造关键技术，研究了穿越厚砂层及多层岩溶条件下入岩桩施工关键技术，开发了高富水污染土壤高效修复与后期污染物控制关键技术，开展了成果工程推广应用研究。</w:t>
            </w:r>
          </w:p>
        </w:tc>
      </w:tr>
      <w:tr w:rsidR="003D6755" w:rsidRPr="00172FD5" w14:paraId="29B88422" w14:textId="77777777" w:rsidTr="003D6755">
        <w:trPr>
          <w:gridBefore w:val="1"/>
          <w:wBefore w:w="118" w:type="dxa"/>
          <w:trHeight w:val="2070"/>
        </w:trPr>
        <w:tc>
          <w:tcPr>
            <w:tcW w:w="892" w:type="dxa"/>
            <w:gridSpan w:val="2"/>
            <w:vMerge w:val="restart"/>
            <w:vAlign w:val="center"/>
          </w:tcPr>
          <w:p w14:paraId="6349D230" w14:textId="77777777" w:rsidR="003D6755" w:rsidRPr="00172FD5" w:rsidRDefault="003D6755"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2211702E" w14:textId="77777777" w:rsidR="003D6755" w:rsidRPr="00172FD5" w:rsidRDefault="003D6755" w:rsidP="004B4C5C">
            <w:pPr>
              <w:adjustRightInd w:val="0"/>
              <w:spacing w:line="400" w:lineRule="exact"/>
              <w:jc w:val="center"/>
              <w:rPr>
                <w:rFonts w:ascii="Times New Roman" w:hAnsi="Times New Roman"/>
                <w:szCs w:val="21"/>
              </w:rPr>
            </w:pPr>
          </w:p>
          <w:p w14:paraId="1209480A" w14:textId="77777777" w:rsidR="003D6755"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14"/>
          </w:tcPr>
          <w:p w14:paraId="091D6B5F" w14:textId="77777777" w:rsidR="003D6755" w:rsidRPr="00172FD5" w:rsidRDefault="003D6755" w:rsidP="004B4C5C">
            <w:pPr>
              <w:adjustRightInd w:val="0"/>
              <w:spacing w:line="360" w:lineRule="exact"/>
              <w:ind w:firstLine="403"/>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8ACD6C8" w14:textId="77777777" w:rsidR="003D6755" w:rsidRPr="00172FD5" w:rsidRDefault="003D6755" w:rsidP="004B4C5C">
            <w:pPr>
              <w:autoSpaceDE w:val="0"/>
              <w:autoSpaceDN w:val="0"/>
              <w:adjustRightInd w:val="0"/>
              <w:snapToGrid w:val="0"/>
              <w:spacing w:line="360" w:lineRule="exact"/>
              <w:ind w:firstLine="403"/>
              <w:rPr>
                <w:rFonts w:ascii="Times New Roman" w:hAnsi="Times New Roman"/>
                <w:szCs w:val="21"/>
              </w:rPr>
            </w:pPr>
            <w:r w:rsidRPr="00172FD5">
              <w:rPr>
                <w:rFonts w:ascii="Times New Roman" w:hAnsi="Times New Roman"/>
                <w:szCs w:val="21"/>
              </w:rPr>
              <w:t>如有不符，本人愿意承担相关后果并接受相应的处理。</w:t>
            </w:r>
          </w:p>
        </w:tc>
      </w:tr>
      <w:tr w:rsidR="003D6755" w:rsidRPr="00172FD5" w14:paraId="4E4FAFA7" w14:textId="77777777" w:rsidTr="003D6755">
        <w:trPr>
          <w:gridBefore w:val="1"/>
          <w:wBefore w:w="118" w:type="dxa"/>
          <w:trHeight w:val="864"/>
        </w:trPr>
        <w:tc>
          <w:tcPr>
            <w:tcW w:w="892" w:type="dxa"/>
            <w:gridSpan w:val="2"/>
            <w:vMerge/>
            <w:tcBorders>
              <w:bottom w:val="single" w:sz="8" w:space="0" w:color="auto"/>
            </w:tcBorders>
            <w:vAlign w:val="center"/>
          </w:tcPr>
          <w:p w14:paraId="26B1DF26" w14:textId="77777777" w:rsidR="003D6755" w:rsidRPr="00172FD5" w:rsidRDefault="003D6755" w:rsidP="004B4C5C">
            <w:pPr>
              <w:jc w:val="left"/>
              <w:rPr>
                <w:rFonts w:ascii="Times New Roman" w:hAnsi="Times New Roman"/>
                <w:szCs w:val="21"/>
              </w:rPr>
            </w:pPr>
          </w:p>
        </w:tc>
        <w:tc>
          <w:tcPr>
            <w:tcW w:w="3942" w:type="dxa"/>
            <w:gridSpan w:val="8"/>
            <w:tcBorders>
              <w:bottom w:val="single" w:sz="8" w:space="0" w:color="auto"/>
            </w:tcBorders>
          </w:tcPr>
          <w:p w14:paraId="10CA83A2"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442894A0"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p>
          <w:p w14:paraId="63DA8F7F" w14:textId="77777777" w:rsidR="003D6755" w:rsidRPr="00172FD5" w:rsidRDefault="003D6755"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6"/>
            <w:tcBorders>
              <w:bottom w:val="single" w:sz="8" w:space="0" w:color="auto"/>
            </w:tcBorders>
          </w:tcPr>
          <w:p w14:paraId="52BFDF04"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25DB7B2A" w14:textId="77777777" w:rsidR="003D6755" w:rsidRPr="00172FD5" w:rsidRDefault="003D6755" w:rsidP="004B4C5C">
            <w:pPr>
              <w:adjustRightInd w:val="0"/>
              <w:spacing w:line="400" w:lineRule="exact"/>
              <w:ind w:leftChars="144" w:left="302" w:firstLineChars="400" w:firstLine="840"/>
              <w:rPr>
                <w:rFonts w:ascii="Times New Roman" w:hAnsi="Times New Roman"/>
                <w:szCs w:val="21"/>
              </w:rPr>
            </w:pPr>
          </w:p>
          <w:p w14:paraId="7010C482" w14:textId="77777777" w:rsidR="003D6755" w:rsidRPr="00172FD5" w:rsidRDefault="003D6755"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6237A042" w14:textId="77777777" w:rsidR="007C4196" w:rsidRPr="00172FD5" w:rsidRDefault="007C4196" w:rsidP="00C044CB">
      <w:pPr>
        <w:pStyle w:val="a3"/>
        <w:adjustRightInd w:val="0"/>
        <w:spacing w:line="240" w:lineRule="exact"/>
        <w:ind w:firstLine="600"/>
        <w:jc w:val="center"/>
        <w:rPr>
          <w:rFonts w:ascii="Times New Roman" w:eastAsia="黑体" w:hAnsi="Times New Roman"/>
          <w:sz w:val="30"/>
          <w:szCs w:val="30"/>
        </w:rPr>
      </w:pPr>
    </w:p>
    <w:p w14:paraId="2664B7E9" w14:textId="77777777" w:rsidR="003D6755" w:rsidRPr="00172FD5" w:rsidRDefault="003D6755" w:rsidP="00C044CB">
      <w:pPr>
        <w:pStyle w:val="a3"/>
        <w:adjustRightInd w:val="0"/>
        <w:spacing w:line="240" w:lineRule="exact"/>
        <w:ind w:firstLine="600"/>
        <w:jc w:val="center"/>
        <w:rPr>
          <w:rFonts w:ascii="Times New Roman" w:eastAsia="黑体" w:hAnsi="Times New Roman"/>
          <w:sz w:val="30"/>
          <w:szCs w:val="30"/>
        </w:rPr>
      </w:pPr>
    </w:p>
    <w:p w14:paraId="55C6E05A" w14:textId="77777777" w:rsidR="003D6755" w:rsidRPr="00172FD5" w:rsidRDefault="003D6755" w:rsidP="00C044CB">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24"/>
        <w:gridCol w:w="1602"/>
      </w:tblGrid>
      <w:tr w:rsidR="00C044CB" w:rsidRPr="00172FD5" w14:paraId="00469B7F" w14:textId="77777777" w:rsidTr="004B4C5C">
        <w:trPr>
          <w:trHeight w:val="480"/>
        </w:trPr>
        <w:tc>
          <w:tcPr>
            <w:tcW w:w="1462" w:type="dxa"/>
            <w:gridSpan w:val="2"/>
            <w:tcBorders>
              <w:top w:val="single" w:sz="8" w:space="0" w:color="auto"/>
            </w:tcBorders>
            <w:vAlign w:val="center"/>
          </w:tcPr>
          <w:p w14:paraId="7A116569"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086C5F1D"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丁勇祥</w:t>
            </w:r>
          </w:p>
        </w:tc>
        <w:tc>
          <w:tcPr>
            <w:tcW w:w="1463" w:type="dxa"/>
            <w:tcBorders>
              <w:top w:val="single" w:sz="8" w:space="0" w:color="auto"/>
            </w:tcBorders>
            <w:vAlign w:val="center"/>
          </w:tcPr>
          <w:p w14:paraId="408999A7"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79D86565"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324" w:type="dxa"/>
            <w:tcBorders>
              <w:top w:val="single" w:sz="8" w:space="0" w:color="auto"/>
            </w:tcBorders>
            <w:vAlign w:val="center"/>
          </w:tcPr>
          <w:p w14:paraId="7DB6C9B3"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602" w:type="dxa"/>
            <w:tcBorders>
              <w:top w:val="single" w:sz="8" w:space="0" w:color="auto"/>
            </w:tcBorders>
            <w:vAlign w:val="center"/>
          </w:tcPr>
          <w:p w14:paraId="6864DB86" w14:textId="170EBFC8" w:rsidR="00C044CB" w:rsidRPr="00172FD5" w:rsidRDefault="003D6755"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4</w:t>
            </w:r>
          </w:p>
        </w:tc>
      </w:tr>
      <w:tr w:rsidR="00C044CB" w:rsidRPr="00172FD5" w14:paraId="4CC9CAB7" w14:textId="77777777" w:rsidTr="004B4C5C">
        <w:trPr>
          <w:trHeight w:val="380"/>
        </w:trPr>
        <w:tc>
          <w:tcPr>
            <w:tcW w:w="1462" w:type="dxa"/>
            <w:gridSpan w:val="2"/>
            <w:vAlign w:val="center"/>
          </w:tcPr>
          <w:p w14:paraId="2FC7F542"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2518BF91" w14:textId="77777777" w:rsidR="00C044CB" w:rsidRPr="00172FD5" w:rsidRDefault="00C044CB"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1967.02</w:t>
            </w:r>
          </w:p>
        </w:tc>
        <w:tc>
          <w:tcPr>
            <w:tcW w:w="1324" w:type="dxa"/>
            <w:vAlign w:val="center"/>
          </w:tcPr>
          <w:p w14:paraId="4179F6B1"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602" w:type="dxa"/>
            <w:vAlign w:val="center"/>
          </w:tcPr>
          <w:p w14:paraId="7EF9B60B"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汉族</w:t>
            </w:r>
          </w:p>
        </w:tc>
      </w:tr>
      <w:tr w:rsidR="00C044CB" w:rsidRPr="00172FD5" w14:paraId="72782B78" w14:textId="77777777" w:rsidTr="00D855E3">
        <w:trPr>
          <w:trHeight w:val="77"/>
        </w:trPr>
        <w:tc>
          <w:tcPr>
            <w:tcW w:w="1462" w:type="dxa"/>
            <w:gridSpan w:val="2"/>
            <w:vAlign w:val="center"/>
          </w:tcPr>
          <w:p w14:paraId="7472BF18"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7119FC25"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324" w:type="dxa"/>
            <w:vAlign w:val="center"/>
          </w:tcPr>
          <w:p w14:paraId="0CEAFE2C"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602" w:type="dxa"/>
            <w:vAlign w:val="center"/>
          </w:tcPr>
          <w:p w14:paraId="2E2592A9"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浙江省杭州市</w:t>
            </w:r>
          </w:p>
        </w:tc>
      </w:tr>
      <w:tr w:rsidR="00C044CB" w:rsidRPr="00172FD5" w14:paraId="50A72F0D" w14:textId="77777777" w:rsidTr="004B4C5C">
        <w:trPr>
          <w:trHeight w:val="480"/>
        </w:trPr>
        <w:tc>
          <w:tcPr>
            <w:tcW w:w="1462" w:type="dxa"/>
            <w:gridSpan w:val="2"/>
            <w:vAlign w:val="center"/>
          </w:tcPr>
          <w:p w14:paraId="07287EC7"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3794463A"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副总经理兼总工程师</w:t>
            </w:r>
          </w:p>
        </w:tc>
        <w:tc>
          <w:tcPr>
            <w:tcW w:w="1463" w:type="dxa"/>
            <w:vAlign w:val="center"/>
          </w:tcPr>
          <w:p w14:paraId="4E56DFCF"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75D4DFA3"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324" w:type="dxa"/>
            <w:vAlign w:val="center"/>
          </w:tcPr>
          <w:p w14:paraId="02946F72"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602" w:type="dxa"/>
            <w:vAlign w:val="center"/>
          </w:tcPr>
          <w:p w14:paraId="13842C61"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C044CB" w:rsidRPr="00172FD5" w14:paraId="50942997" w14:textId="77777777" w:rsidTr="004B4C5C">
        <w:trPr>
          <w:trHeight w:val="480"/>
        </w:trPr>
        <w:tc>
          <w:tcPr>
            <w:tcW w:w="1462" w:type="dxa"/>
            <w:gridSpan w:val="2"/>
            <w:vAlign w:val="center"/>
          </w:tcPr>
          <w:p w14:paraId="38C4DDD7"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737F4BF5"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中建三局集团（浙江）有限公司</w:t>
            </w:r>
          </w:p>
        </w:tc>
        <w:tc>
          <w:tcPr>
            <w:tcW w:w="1324" w:type="dxa"/>
            <w:vAlign w:val="center"/>
          </w:tcPr>
          <w:p w14:paraId="7591E173"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602" w:type="dxa"/>
            <w:vAlign w:val="center"/>
          </w:tcPr>
          <w:p w14:paraId="7882E4E5"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13601794679</w:t>
            </w:r>
          </w:p>
        </w:tc>
      </w:tr>
      <w:tr w:rsidR="00C044CB" w:rsidRPr="00172FD5" w14:paraId="2EA11983" w14:textId="77777777" w:rsidTr="004B4C5C">
        <w:trPr>
          <w:trHeight w:val="480"/>
        </w:trPr>
        <w:tc>
          <w:tcPr>
            <w:tcW w:w="1462" w:type="dxa"/>
            <w:gridSpan w:val="2"/>
            <w:vAlign w:val="center"/>
          </w:tcPr>
          <w:p w14:paraId="5F0C5E32"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788683EB"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浙江省杭州市余杭区良渚街道万科未来之光光之塔</w:t>
            </w:r>
            <w:r w:rsidRPr="00172FD5">
              <w:rPr>
                <w:rFonts w:ascii="Times New Roman" w:hAnsi="Times New Roman"/>
                <w:szCs w:val="21"/>
              </w:rPr>
              <w:t>8</w:t>
            </w:r>
            <w:r w:rsidRPr="00172FD5">
              <w:rPr>
                <w:rFonts w:ascii="Times New Roman" w:hAnsi="Times New Roman"/>
                <w:szCs w:val="21"/>
              </w:rPr>
              <w:t>楼</w:t>
            </w:r>
          </w:p>
        </w:tc>
        <w:tc>
          <w:tcPr>
            <w:tcW w:w="1324" w:type="dxa"/>
            <w:vAlign w:val="center"/>
          </w:tcPr>
          <w:p w14:paraId="5B7FD3D1"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602" w:type="dxa"/>
            <w:vAlign w:val="center"/>
          </w:tcPr>
          <w:p w14:paraId="51EDE618"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3111121</w:t>
            </w:r>
          </w:p>
        </w:tc>
      </w:tr>
      <w:tr w:rsidR="00C044CB" w:rsidRPr="00172FD5" w14:paraId="7E9938F6" w14:textId="77777777" w:rsidTr="004B4C5C">
        <w:trPr>
          <w:trHeight w:val="480"/>
        </w:trPr>
        <w:tc>
          <w:tcPr>
            <w:tcW w:w="1462" w:type="dxa"/>
            <w:gridSpan w:val="2"/>
            <w:vAlign w:val="center"/>
          </w:tcPr>
          <w:p w14:paraId="755C748D"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76F04DBD"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417785023@qq.com</w:t>
            </w:r>
          </w:p>
        </w:tc>
        <w:tc>
          <w:tcPr>
            <w:tcW w:w="1324" w:type="dxa"/>
            <w:vAlign w:val="center"/>
          </w:tcPr>
          <w:p w14:paraId="7BE34A10"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602" w:type="dxa"/>
            <w:vAlign w:val="center"/>
          </w:tcPr>
          <w:p w14:paraId="599D3222"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13601794679</w:t>
            </w:r>
          </w:p>
        </w:tc>
      </w:tr>
      <w:tr w:rsidR="00C044CB" w:rsidRPr="00172FD5" w14:paraId="3C1A06D9" w14:textId="77777777" w:rsidTr="004B4C5C">
        <w:trPr>
          <w:trHeight w:val="388"/>
        </w:trPr>
        <w:tc>
          <w:tcPr>
            <w:tcW w:w="2925" w:type="dxa"/>
            <w:gridSpan w:val="3"/>
            <w:vAlign w:val="center"/>
          </w:tcPr>
          <w:p w14:paraId="572B23CF"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2D09B283"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教授级高级工程师</w:t>
            </w:r>
          </w:p>
        </w:tc>
        <w:tc>
          <w:tcPr>
            <w:tcW w:w="1324" w:type="dxa"/>
            <w:vAlign w:val="center"/>
          </w:tcPr>
          <w:p w14:paraId="68121E29"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602" w:type="dxa"/>
            <w:vAlign w:val="center"/>
          </w:tcPr>
          <w:p w14:paraId="1A1BEB2E" w14:textId="77777777" w:rsidR="00C044CB" w:rsidRPr="00172FD5" w:rsidRDefault="00C044CB" w:rsidP="00C044C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硕士</w:t>
            </w:r>
          </w:p>
        </w:tc>
      </w:tr>
      <w:tr w:rsidR="00C044CB" w:rsidRPr="00172FD5" w14:paraId="79AA09EA" w14:textId="77777777" w:rsidTr="004B4C5C">
        <w:trPr>
          <w:trHeight w:val="1648"/>
        </w:trPr>
        <w:tc>
          <w:tcPr>
            <w:tcW w:w="2925" w:type="dxa"/>
            <w:gridSpan w:val="3"/>
            <w:vAlign w:val="center"/>
          </w:tcPr>
          <w:p w14:paraId="4D858314" w14:textId="77777777" w:rsidR="00C044CB" w:rsidRPr="00172FD5" w:rsidRDefault="00C044CB"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3E8445D2" w14:textId="63A1EDD9" w:rsidR="000B2ADB" w:rsidRPr="00172FD5" w:rsidRDefault="000B2ADB" w:rsidP="000B2ADB">
            <w:pPr>
              <w:autoSpaceDE w:val="0"/>
              <w:autoSpaceDN w:val="0"/>
              <w:adjustRightInd w:val="0"/>
              <w:spacing w:line="400" w:lineRule="exact"/>
              <w:jc w:val="left"/>
              <w:rPr>
                <w:rFonts w:ascii="Times New Roman" w:hAnsi="Times New Roman"/>
                <w:szCs w:val="21"/>
              </w:rPr>
            </w:pPr>
            <w:r w:rsidRPr="00172FD5">
              <w:rPr>
                <w:rFonts w:ascii="Times New Roman" w:hAnsi="Times New Roman"/>
                <w:szCs w:val="21"/>
              </w:rPr>
              <w:t>1</w:t>
            </w:r>
            <w:r w:rsidRPr="00172FD5">
              <w:rPr>
                <w:rFonts w:ascii="Times New Roman" w:hAnsi="Times New Roman"/>
                <w:szCs w:val="21"/>
              </w:rPr>
              <w:t>、获</w:t>
            </w:r>
            <w:r w:rsidR="00C044CB" w:rsidRPr="00172FD5">
              <w:rPr>
                <w:rFonts w:ascii="Times New Roman" w:hAnsi="Times New Roman"/>
                <w:szCs w:val="21"/>
              </w:rPr>
              <w:t>2016</w:t>
            </w:r>
            <w:r w:rsidR="00C044CB" w:rsidRPr="00172FD5">
              <w:rPr>
                <w:rFonts w:ascii="Times New Roman" w:hAnsi="Times New Roman"/>
                <w:szCs w:val="21"/>
              </w:rPr>
              <w:t>年度中国建筑学会科技进步奖一等奖</w:t>
            </w:r>
            <w:r w:rsidR="0042135D" w:rsidRPr="00172FD5">
              <w:rPr>
                <w:rFonts w:ascii="Times New Roman" w:hAnsi="Times New Roman"/>
                <w:szCs w:val="21"/>
              </w:rPr>
              <w:t>；</w:t>
            </w:r>
          </w:p>
          <w:p w14:paraId="160284B6" w14:textId="639181AF" w:rsidR="00C044CB" w:rsidRPr="00172FD5" w:rsidRDefault="000B2ADB" w:rsidP="000B2ADB">
            <w:pPr>
              <w:autoSpaceDE w:val="0"/>
              <w:autoSpaceDN w:val="0"/>
              <w:adjustRightInd w:val="0"/>
              <w:spacing w:line="400" w:lineRule="exact"/>
              <w:jc w:val="left"/>
              <w:rPr>
                <w:rFonts w:ascii="Times New Roman" w:hAnsi="Times New Roman"/>
                <w:szCs w:val="21"/>
              </w:rPr>
            </w:pPr>
            <w:r w:rsidRPr="00172FD5">
              <w:rPr>
                <w:rFonts w:ascii="Times New Roman" w:hAnsi="Times New Roman"/>
                <w:szCs w:val="21"/>
              </w:rPr>
              <w:t>2</w:t>
            </w:r>
            <w:r w:rsidRPr="00172FD5">
              <w:rPr>
                <w:rFonts w:ascii="Times New Roman" w:hAnsi="Times New Roman"/>
                <w:szCs w:val="21"/>
              </w:rPr>
              <w:t>、获</w:t>
            </w:r>
            <w:r w:rsidR="00C044CB" w:rsidRPr="00172FD5">
              <w:rPr>
                <w:rFonts w:ascii="Times New Roman" w:hAnsi="Times New Roman"/>
                <w:szCs w:val="21"/>
              </w:rPr>
              <w:t>2017</w:t>
            </w:r>
            <w:r w:rsidR="00C044CB" w:rsidRPr="00172FD5">
              <w:rPr>
                <w:rFonts w:ascii="Times New Roman" w:hAnsi="Times New Roman"/>
                <w:szCs w:val="21"/>
              </w:rPr>
              <w:t>年华夏建设科学技术一等奖。</w:t>
            </w:r>
          </w:p>
        </w:tc>
      </w:tr>
      <w:tr w:rsidR="00C044CB" w:rsidRPr="00172FD5" w14:paraId="4B140C37" w14:textId="77777777" w:rsidTr="004B4C5C">
        <w:trPr>
          <w:trHeight w:val="480"/>
        </w:trPr>
        <w:tc>
          <w:tcPr>
            <w:tcW w:w="2925" w:type="dxa"/>
            <w:gridSpan w:val="3"/>
            <w:vAlign w:val="center"/>
          </w:tcPr>
          <w:p w14:paraId="0B4B4102"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6109ABE3" w14:textId="10EAE041" w:rsidR="00C044CB" w:rsidRPr="00172FD5" w:rsidRDefault="0042135D" w:rsidP="0042135D">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C044CB" w:rsidRPr="00172FD5" w14:paraId="087B4649" w14:textId="77777777" w:rsidTr="00C044CB">
        <w:trPr>
          <w:trHeight w:val="2088"/>
        </w:trPr>
        <w:tc>
          <w:tcPr>
            <w:tcW w:w="8777" w:type="dxa"/>
            <w:gridSpan w:val="8"/>
          </w:tcPr>
          <w:p w14:paraId="5B257145" w14:textId="77777777" w:rsidR="00C044CB" w:rsidRPr="00172FD5" w:rsidRDefault="00C044CB"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1EFCE03D" w14:textId="5689934E" w:rsidR="001C3971" w:rsidRPr="00172FD5" w:rsidRDefault="00593B38" w:rsidP="001C3971">
            <w:pPr>
              <w:adjustRightInd w:val="0"/>
              <w:spacing w:line="400" w:lineRule="exact"/>
              <w:ind w:firstLineChars="200" w:firstLine="420"/>
              <w:rPr>
                <w:rFonts w:ascii="Times New Roman" w:hAnsi="Times New Roman"/>
                <w:szCs w:val="21"/>
              </w:rPr>
            </w:pPr>
            <w:r w:rsidRPr="00172FD5">
              <w:rPr>
                <w:rFonts w:ascii="Times New Roman" w:hAnsi="Times New Roman"/>
                <w:szCs w:val="21"/>
              </w:rPr>
              <w:t>主要负责</w:t>
            </w:r>
            <w:r w:rsidRPr="00172FD5">
              <w:rPr>
                <w:rFonts w:ascii="Times New Roman" w:hAnsi="Times New Roman"/>
                <w:szCs w:val="21"/>
              </w:rPr>
              <w:t>“</w:t>
            </w:r>
            <w:r w:rsidR="00746FA4" w:rsidRPr="00172FD5">
              <w:rPr>
                <w:rFonts w:ascii="Times New Roman" w:hAnsi="Times New Roman"/>
                <w:szCs w:val="21"/>
              </w:rPr>
              <w:t>临地铁及建筑保护区内基坑顺逆结合优化建造关键技术</w:t>
            </w:r>
            <w:r w:rsidRPr="00172FD5">
              <w:rPr>
                <w:rFonts w:ascii="Times New Roman" w:hAnsi="Times New Roman"/>
                <w:szCs w:val="21"/>
              </w:rPr>
              <w:t>”</w:t>
            </w:r>
            <w:r w:rsidRPr="00172FD5">
              <w:rPr>
                <w:rFonts w:ascii="Times New Roman" w:hAnsi="Times New Roman"/>
                <w:szCs w:val="21"/>
              </w:rPr>
              <w:t>和</w:t>
            </w:r>
            <w:r w:rsidRPr="00172FD5">
              <w:rPr>
                <w:rFonts w:ascii="Times New Roman" w:hAnsi="Times New Roman"/>
                <w:szCs w:val="21"/>
              </w:rPr>
              <w:t>“</w:t>
            </w:r>
            <w:r w:rsidR="00746FA4" w:rsidRPr="00172FD5">
              <w:rPr>
                <w:rFonts w:ascii="Times New Roman" w:hAnsi="Times New Roman"/>
                <w:szCs w:val="21"/>
              </w:rPr>
              <w:t>穿越厚砂层及多层岩溶条件下入岩桩施工关键技术</w:t>
            </w:r>
            <w:r w:rsidRPr="00172FD5">
              <w:rPr>
                <w:rFonts w:ascii="Times New Roman" w:hAnsi="Times New Roman"/>
                <w:szCs w:val="21"/>
              </w:rPr>
              <w:t>”</w:t>
            </w:r>
            <w:r w:rsidRPr="00172FD5">
              <w:rPr>
                <w:rFonts w:ascii="Times New Roman" w:hAnsi="Times New Roman"/>
                <w:szCs w:val="21"/>
              </w:rPr>
              <w:t>开发和现场实践工作，</w:t>
            </w:r>
            <w:r w:rsidR="001C3971" w:rsidRPr="00172FD5">
              <w:rPr>
                <w:rFonts w:ascii="Times New Roman" w:hAnsi="Times New Roman"/>
                <w:szCs w:val="21"/>
              </w:rPr>
              <w:t>带队技术团队重点研发超高层逆作法施工技术，开展了成果工程推广应用研究。</w:t>
            </w:r>
          </w:p>
          <w:p w14:paraId="2D434358" w14:textId="66335920" w:rsidR="00C044CB" w:rsidRPr="00172FD5" w:rsidRDefault="00C044CB" w:rsidP="00593B38">
            <w:pPr>
              <w:adjustRightInd w:val="0"/>
              <w:spacing w:line="400" w:lineRule="exact"/>
              <w:rPr>
                <w:rFonts w:ascii="Times New Roman" w:hAnsi="Times New Roman"/>
                <w:szCs w:val="21"/>
              </w:rPr>
            </w:pPr>
          </w:p>
        </w:tc>
      </w:tr>
      <w:tr w:rsidR="00C044CB" w:rsidRPr="00172FD5" w14:paraId="4EAD460F" w14:textId="77777777" w:rsidTr="004B4C5C">
        <w:trPr>
          <w:trHeight w:val="2070"/>
        </w:trPr>
        <w:tc>
          <w:tcPr>
            <w:tcW w:w="892" w:type="dxa"/>
            <w:vMerge w:val="restart"/>
            <w:vAlign w:val="center"/>
          </w:tcPr>
          <w:p w14:paraId="7C4424A6" w14:textId="77777777" w:rsidR="00C044CB" w:rsidRPr="00172FD5" w:rsidRDefault="00C044CB"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5D3EF51B" w14:textId="77777777" w:rsidR="00C044CB" w:rsidRPr="00172FD5" w:rsidRDefault="00C044CB" w:rsidP="004B4C5C">
            <w:pPr>
              <w:adjustRightInd w:val="0"/>
              <w:spacing w:line="400" w:lineRule="exact"/>
              <w:jc w:val="center"/>
              <w:rPr>
                <w:rFonts w:ascii="Times New Roman" w:hAnsi="Times New Roman"/>
                <w:szCs w:val="21"/>
              </w:rPr>
            </w:pPr>
          </w:p>
          <w:p w14:paraId="534DEFF0" w14:textId="77777777" w:rsidR="00C044CB" w:rsidRPr="00172FD5" w:rsidRDefault="00C044CB"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6FFAAFF0" w14:textId="77777777" w:rsidR="00C044CB" w:rsidRPr="00172FD5" w:rsidRDefault="00C044CB"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F3C7DA6" w14:textId="77777777" w:rsidR="00C044CB" w:rsidRPr="00172FD5" w:rsidRDefault="00C044CB"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C044CB" w:rsidRPr="00172FD5" w14:paraId="19AE91BF" w14:textId="77777777" w:rsidTr="0042135D">
        <w:trPr>
          <w:trHeight w:val="1240"/>
        </w:trPr>
        <w:tc>
          <w:tcPr>
            <w:tcW w:w="892" w:type="dxa"/>
            <w:vMerge/>
            <w:tcBorders>
              <w:bottom w:val="single" w:sz="8" w:space="0" w:color="auto"/>
            </w:tcBorders>
            <w:vAlign w:val="center"/>
          </w:tcPr>
          <w:p w14:paraId="686597EC" w14:textId="77777777" w:rsidR="00C044CB" w:rsidRPr="00172FD5" w:rsidRDefault="00C044CB" w:rsidP="004B4C5C">
            <w:pPr>
              <w:jc w:val="left"/>
              <w:rPr>
                <w:rFonts w:ascii="Times New Roman" w:hAnsi="Times New Roman"/>
                <w:szCs w:val="21"/>
              </w:rPr>
            </w:pPr>
          </w:p>
        </w:tc>
        <w:tc>
          <w:tcPr>
            <w:tcW w:w="3942" w:type="dxa"/>
            <w:gridSpan w:val="4"/>
            <w:tcBorders>
              <w:bottom w:val="single" w:sz="8" w:space="0" w:color="auto"/>
            </w:tcBorders>
          </w:tcPr>
          <w:p w14:paraId="1C8216D9" w14:textId="77777777" w:rsidR="00C044CB" w:rsidRPr="00172FD5" w:rsidRDefault="00C044CB"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339F6E4F" w14:textId="77777777" w:rsidR="0042135D" w:rsidRPr="00172FD5" w:rsidRDefault="0042135D" w:rsidP="004B4C5C">
            <w:pPr>
              <w:adjustRightInd w:val="0"/>
              <w:spacing w:line="400" w:lineRule="exact"/>
              <w:ind w:leftChars="144" w:left="302" w:firstLineChars="400" w:firstLine="840"/>
              <w:rPr>
                <w:rFonts w:ascii="Times New Roman" w:hAnsi="Times New Roman"/>
                <w:szCs w:val="21"/>
              </w:rPr>
            </w:pPr>
          </w:p>
          <w:p w14:paraId="45B33BB4" w14:textId="77777777" w:rsidR="00C044CB" w:rsidRPr="00172FD5" w:rsidRDefault="00C044CB"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08063D10" w14:textId="77777777" w:rsidR="00C044CB" w:rsidRPr="00172FD5" w:rsidRDefault="00C044CB"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68A8CFD1" w14:textId="77777777" w:rsidR="0042135D" w:rsidRPr="00172FD5" w:rsidRDefault="0042135D" w:rsidP="004B4C5C">
            <w:pPr>
              <w:adjustRightInd w:val="0"/>
              <w:spacing w:line="400" w:lineRule="exact"/>
              <w:ind w:leftChars="144" w:left="302" w:firstLineChars="400" w:firstLine="840"/>
              <w:rPr>
                <w:rFonts w:ascii="Times New Roman" w:hAnsi="Times New Roman"/>
                <w:szCs w:val="21"/>
              </w:rPr>
            </w:pPr>
          </w:p>
          <w:p w14:paraId="72614C07" w14:textId="77777777" w:rsidR="00C044CB" w:rsidRPr="00172FD5" w:rsidRDefault="00C044CB"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602AC1DA" w14:textId="77777777" w:rsidR="00BE3975" w:rsidRPr="00172FD5" w:rsidRDefault="00BE3975" w:rsidP="00BE3975">
      <w:pPr>
        <w:pStyle w:val="a3"/>
        <w:adjustRightInd w:val="0"/>
        <w:spacing w:line="240" w:lineRule="exact"/>
        <w:ind w:firstLine="600"/>
        <w:jc w:val="center"/>
        <w:rPr>
          <w:rFonts w:ascii="Times New Roman" w:eastAsia="黑体" w:hAnsi="Times New Roman"/>
          <w:sz w:val="30"/>
          <w:szCs w:val="30"/>
        </w:rPr>
      </w:pPr>
      <w:bookmarkStart w:id="2" w:name="_Hlk136849576"/>
    </w:p>
    <w:p w14:paraId="57451F8F" w14:textId="77777777" w:rsidR="007C4196" w:rsidRPr="00172FD5" w:rsidRDefault="007C4196" w:rsidP="00BE3975">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C4196" w:rsidRPr="00172FD5" w14:paraId="37039A65" w14:textId="77777777" w:rsidTr="004F1480">
        <w:trPr>
          <w:trHeight w:val="480"/>
          <w:jc w:val="center"/>
        </w:trPr>
        <w:tc>
          <w:tcPr>
            <w:tcW w:w="1462" w:type="dxa"/>
            <w:gridSpan w:val="2"/>
            <w:tcBorders>
              <w:top w:val="single" w:sz="8" w:space="0" w:color="auto"/>
            </w:tcBorders>
            <w:vAlign w:val="center"/>
          </w:tcPr>
          <w:p w14:paraId="7AACAB3B"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4D31E2AB"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孙义杰</w:t>
            </w:r>
          </w:p>
        </w:tc>
        <w:tc>
          <w:tcPr>
            <w:tcW w:w="1463" w:type="dxa"/>
            <w:tcBorders>
              <w:top w:val="single" w:sz="8" w:space="0" w:color="auto"/>
            </w:tcBorders>
            <w:vAlign w:val="center"/>
          </w:tcPr>
          <w:p w14:paraId="0DD18F7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3B799DCD"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43A78595"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0CBC833E" w14:textId="4D106FC4" w:rsidR="007C4196" w:rsidRPr="00172FD5" w:rsidRDefault="003D6755"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5</w:t>
            </w:r>
          </w:p>
        </w:tc>
      </w:tr>
      <w:tr w:rsidR="007C4196" w:rsidRPr="00172FD5" w14:paraId="0FDBB759" w14:textId="77777777" w:rsidTr="004F1480">
        <w:trPr>
          <w:trHeight w:val="480"/>
          <w:jc w:val="center"/>
        </w:trPr>
        <w:tc>
          <w:tcPr>
            <w:tcW w:w="1462" w:type="dxa"/>
            <w:gridSpan w:val="2"/>
            <w:vAlign w:val="center"/>
          </w:tcPr>
          <w:p w14:paraId="2046E95D"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5B73520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1988</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c>
          <w:tcPr>
            <w:tcW w:w="1463" w:type="dxa"/>
            <w:vAlign w:val="center"/>
          </w:tcPr>
          <w:p w14:paraId="721DB33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78708643"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7C4196" w:rsidRPr="00172FD5" w14:paraId="7D8F7556" w14:textId="77777777" w:rsidTr="004F1480">
        <w:trPr>
          <w:trHeight w:val="480"/>
          <w:jc w:val="center"/>
        </w:trPr>
        <w:tc>
          <w:tcPr>
            <w:tcW w:w="1462" w:type="dxa"/>
            <w:gridSpan w:val="2"/>
            <w:vAlign w:val="center"/>
          </w:tcPr>
          <w:p w14:paraId="7B15804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02E852A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25B6D51D"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721A7F3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w:t>
            </w:r>
          </w:p>
        </w:tc>
      </w:tr>
      <w:tr w:rsidR="007C4196" w:rsidRPr="00172FD5" w14:paraId="2C0F9E8F" w14:textId="77777777" w:rsidTr="004F1480">
        <w:trPr>
          <w:trHeight w:val="480"/>
          <w:jc w:val="center"/>
        </w:trPr>
        <w:tc>
          <w:tcPr>
            <w:tcW w:w="1462" w:type="dxa"/>
            <w:gridSpan w:val="2"/>
            <w:vAlign w:val="center"/>
          </w:tcPr>
          <w:p w14:paraId="039556F6"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1335D271"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系主任</w:t>
            </w:r>
          </w:p>
        </w:tc>
        <w:tc>
          <w:tcPr>
            <w:tcW w:w="1463" w:type="dxa"/>
            <w:vAlign w:val="center"/>
          </w:tcPr>
          <w:p w14:paraId="12D6FFF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5D254738" w14:textId="2A3EB57A" w:rsidR="007C4196" w:rsidRPr="00172FD5" w:rsidRDefault="00746FA4"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是</w:t>
            </w:r>
          </w:p>
        </w:tc>
        <w:tc>
          <w:tcPr>
            <w:tcW w:w="1463" w:type="dxa"/>
            <w:vAlign w:val="center"/>
          </w:tcPr>
          <w:p w14:paraId="7A2A0F8C"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3AA376C1" w14:textId="22189499" w:rsidR="007C4196" w:rsidRPr="00172FD5" w:rsidRDefault="00746FA4"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2014</w:t>
            </w:r>
            <w:r w:rsidRPr="00172FD5">
              <w:rPr>
                <w:rFonts w:ascii="Times New Roman" w:hAnsi="Times New Roman"/>
                <w:szCs w:val="21"/>
              </w:rPr>
              <w:t>年</w:t>
            </w:r>
            <w:r w:rsidRPr="00172FD5">
              <w:rPr>
                <w:rFonts w:ascii="Times New Roman" w:hAnsi="Times New Roman"/>
                <w:szCs w:val="21"/>
              </w:rPr>
              <w:t>9</w:t>
            </w:r>
            <w:r w:rsidRPr="00172FD5">
              <w:rPr>
                <w:rFonts w:ascii="Times New Roman" w:hAnsi="Times New Roman"/>
                <w:szCs w:val="21"/>
              </w:rPr>
              <w:t>月</w:t>
            </w:r>
          </w:p>
        </w:tc>
      </w:tr>
      <w:tr w:rsidR="007C4196" w:rsidRPr="00172FD5" w14:paraId="19998686" w14:textId="77777777" w:rsidTr="004F1480">
        <w:trPr>
          <w:trHeight w:val="480"/>
          <w:jc w:val="center"/>
        </w:trPr>
        <w:tc>
          <w:tcPr>
            <w:tcW w:w="1462" w:type="dxa"/>
            <w:gridSpan w:val="2"/>
            <w:vAlign w:val="center"/>
          </w:tcPr>
          <w:p w14:paraId="6E42A29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0D65A35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南京工业大学</w:t>
            </w:r>
          </w:p>
        </w:tc>
        <w:tc>
          <w:tcPr>
            <w:tcW w:w="1463" w:type="dxa"/>
            <w:vAlign w:val="center"/>
          </w:tcPr>
          <w:p w14:paraId="0F3780D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5F56A23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02558139382</w:t>
            </w:r>
          </w:p>
        </w:tc>
      </w:tr>
      <w:tr w:rsidR="007C4196" w:rsidRPr="00172FD5" w14:paraId="512CCA65" w14:textId="77777777" w:rsidTr="004F1480">
        <w:trPr>
          <w:trHeight w:val="480"/>
          <w:jc w:val="center"/>
        </w:trPr>
        <w:tc>
          <w:tcPr>
            <w:tcW w:w="1462" w:type="dxa"/>
            <w:gridSpan w:val="2"/>
            <w:vAlign w:val="center"/>
          </w:tcPr>
          <w:p w14:paraId="31CA9028"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4309215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南京市江北新区浦珠南路</w:t>
            </w:r>
            <w:r w:rsidRPr="00172FD5">
              <w:rPr>
                <w:rFonts w:ascii="Times New Roman" w:hAnsi="Times New Roman"/>
                <w:szCs w:val="21"/>
              </w:rPr>
              <w:t>30</w:t>
            </w:r>
            <w:r w:rsidRPr="00172FD5">
              <w:rPr>
                <w:rFonts w:ascii="Times New Roman" w:hAnsi="Times New Roman"/>
                <w:szCs w:val="21"/>
              </w:rPr>
              <w:t>号</w:t>
            </w:r>
          </w:p>
        </w:tc>
        <w:tc>
          <w:tcPr>
            <w:tcW w:w="1463" w:type="dxa"/>
            <w:vAlign w:val="center"/>
          </w:tcPr>
          <w:p w14:paraId="50506257"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36D980B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211816</w:t>
            </w:r>
          </w:p>
        </w:tc>
      </w:tr>
      <w:tr w:rsidR="007C4196" w:rsidRPr="00172FD5" w14:paraId="68C7EF2C" w14:textId="77777777" w:rsidTr="004F1480">
        <w:trPr>
          <w:trHeight w:val="480"/>
          <w:jc w:val="center"/>
        </w:trPr>
        <w:tc>
          <w:tcPr>
            <w:tcW w:w="1462" w:type="dxa"/>
            <w:gridSpan w:val="2"/>
            <w:vAlign w:val="center"/>
          </w:tcPr>
          <w:p w14:paraId="3E5D689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208187C0"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sunnju@njtech.edu.cn</w:t>
            </w:r>
          </w:p>
        </w:tc>
        <w:tc>
          <w:tcPr>
            <w:tcW w:w="1463" w:type="dxa"/>
            <w:vAlign w:val="center"/>
          </w:tcPr>
          <w:p w14:paraId="24419B02"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03E44F6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18251953536</w:t>
            </w:r>
          </w:p>
        </w:tc>
      </w:tr>
      <w:tr w:rsidR="007C4196" w:rsidRPr="00172FD5" w14:paraId="14BB44CA" w14:textId="77777777" w:rsidTr="004F1480">
        <w:trPr>
          <w:trHeight w:val="388"/>
          <w:jc w:val="center"/>
        </w:trPr>
        <w:tc>
          <w:tcPr>
            <w:tcW w:w="2925" w:type="dxa"/>
            <w:gridSpan w:val="3"/>
            <w:vAlign w:val="center"/>
          </w:tcPr>
          <w:p w14:paraId="592F5E5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0944583A"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副教授</w:t>
            </w:r>
          </w:p>
        </w:tc>
        <w:tc>
          <w:tcPr>
            <w:tcW w:w="1463" w:type="dxa"/>
            <w:vAlign w:val="center"/>
          </w:tcPr>
          <w:p w14:paraId="1DF96A43"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046E40DE"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工学博士</w:t>
            </w:r>
          </w:p>
        </w:tc>
      </w:tr>
      <w:tr w:rsidR="007C4196" w:rsidRPr="00172FD5" w14:paraId="54F5EDEC" w14:textId="77777777" w:rsidTr="004F1480">
        <w:trPr>
          <w:trHeight w:val="1648"/>
          <w:jc w:val="center"/>
        </w:trPr>
        <w:tc>
          <w:tcPr>
            <w:tcW w:w="2925" w:type="dxa"/>
            <w:gridSpan w:val="3"/>
            <w:vAlign w:val="center"/>
          </w:tcPr>
          <w:p w14:paraId="6F4ABF70" w14:textId="77777777" w:rsidR="007C4196" w:rsidRPr="00172FD5" w:rsidRDefault="007C4196"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219F2586"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江苏省地下空间学会优秀科技工作者，</w:t>
            </w:r>
            <w:r w:rsidRPr="00172FD5">
              <w:rPr>
                <w:rFonts w:ascii="Times New Roman" w:hAnsi="Times New Roman"/>
                <w:szCs w:val="21"/>
              </w:rPr>
              <w:t>2021</w:t>
            </w:r>
          </w:p>
          <w:p w14:paraId="716F46A4"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江苏省地下空间学会优秀论文奖一等奖，</w:t>
            </w:r>
            <w:r w:rsidRPr="00172FD5">
              <w:rPr>
                <w:rFonts w:ascii="Times New Roman" w:hAnsi="Times New Roman"/>
                <w:szCs w:val="21"/>
              </w:rPr>
              <w:t>2019</w:t>
            </w:r>
          </w:p>
        </w:tc>
      </w:tr>
      <w:tr w:rsidR="007C4196" w:rsidRPr="00172FD5" w14:paraId="7AC552B4" w14:textId="77777777" w:rsidTr="004F1480">
        <w:trPr>
          <w:trHeight w:val="480"/>
          <w:jc w:val="center"/>
        </w:trPr>
        <w:tc>
          <w:tcPr>
            <w:tcW w:w="2925" w:type="dxa"/>
            <w:gridSpan w:val="3"/>
            <w:vAlign w:val="center"/>
          </w:tcPr>
          <w:p w14:paraId="79B569BF"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3FA6BD9F" w14:textId="088B7FE7" w:rsidR="007C4196" w:rsidRPr="00172FD5" w:rsidRDefault="004F1480"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7C4196" w:rsidRPr="00172FD5" w14:paraId="286BACBD" w14:textId="77777777" w:rsidTr="004F1480">
        <w:trPr>
          <w:trHeight w:val="2184"/>
          <w:jc w:val="center"/>
        </w:trPr>
        <w:tc>
          <w:tcPr>
            <w:tcW w:w="8777" w:type="dxa"/>
            <w:gridSpan w:val="8"/>
          </w:tcPr>
          <w:p w14:paraId="7F02AA57" w14:textId="77777777" w:rsidR="007C4196" w:rsidRPr="00172FD5" w:rsidRDefault="007C4196"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244DBBA0" w14:textId="0C2D3771" w:rsidR="007C4196" w:rsidRPr="00172FD5" w:rsidRDefault="007C4196" w:rsidP="004B4C5C">
            <w:pPr>
              <w:adjustRightInd w:val="0"/>
              <w:spacing w:line="400" w:lineRule="exact"/>
              <w:rPr>
                <w:rFonts w:ascii="Times New Roman" w:hAnsi="Times New Roman"/>
                <w:szCs w:val="21"/>
              </w:rPr>
            </w:pPr>
            <w:r w:rsidRPr="00172FD5">
              <w:rPr>
                <w:rFonts w:ascii="Times New Roman" w:hAnsi="Times New Roman"/>
                <w:szCs w:val="21"/>
              </w:rPr>
              <w:t>主要负责</w:t>
            </w:r>
            <w:r w:rsidRPr="00172FD5">
              <w:rPr>
                <w:rFonts w:ascii="Times New Roman" w:hAnsi="Times New Roman"/>
                <w:szCs w:val="21"/>
              </w:rPr>
              <w:t>“</w:t>
            </w:r>
            <w:r w:rsidR="00746FA4" w:rsidRPr="00172FD5">
              <w:rPr>
                <w:rFonts w:ascii="Times New Roman" w:hAnsi="Times New Roman"/>
                <w:szCs w:val="21"/>
              </w:rPr>
              <w:t>基于多场智能光纤监测的群坑施工风险与隐患预判关键技术</w:t>
            </w:r>
            <w:r w:rsidRPr="00172FD5">
              <w:rPr>
                <w:rFonts w:ascii="Times New Roman" w:hAnsi="Times New Roman"/>
                <w:szCs w:val="21"/>
              </w:rPr>
              <w:t>”</w:t>
            </w:r>
            <w:r w:rsidRPr="00172FD5">
              <w:rPr>
                <w:rFonts w:ascii="Times New Roman" w:hAnsi="Times New Roman"/>
                <w:szCs w:val="21"/>
              </w:rPr>
              <w:t>理论研究、数据处理与分析、软硬件研发工作，研发出适用于基坑锚杆、应力、地下水等新型光纤监测技术产品与算法软件，对基坑多场自动化监测与分析评价的推进工作做出重要贡献。</w:t>
            </w:r>
          </w:p>
          <w:p w14:paraId="5523B1E1" w14:textId="77777777" w:rsidR="007C4196" w:rsidRPr="00172FD5" w:rsidRDefault="007C4196" w:rsidP="004B4C5C">
            <w:pPr>
              <w:adjustRightInd w:val="0"/>
              <w:spacing w:line="400" w:lineRule="exact"/>
              <w:rPr>
                <w:rFonts w:ascii="Times New Roman" w:hAnsi="Times New Roman"/>
                <w:szCs w:val="21"/>
              </w:rPr>
            </w:pPr>
          </w:p>
          <w:p w14:paraId="556BECE3" w14:textId="77777777" w:rsidR="007C4196" w:rsidRPr="00172FD5" w:rsidRDefault="007C4196" w:rsidP="004B4C5C">
            <w:pPr>
              <w:autoSpaceDE w:val="0"/>
              <w:autoSpaceDN w:val="0"/>
              <w:adjustRightInd w:val="0"/>
              <w:spacing w:line="400" w:lineRule="exact"/>
              <w:rPr>
                <w:rFonts w:ascii="Times New Roman" w:hAnsi="Times New Roman"/>
                <w:szCs w:val="21"/>
              </w:rPr>
            </w:pPr>
          </w:p>
        </w:tc>
      </w:tr>
      <w:tr w:rsidR="007C4196" w:rsidRPr="00172FD5" w14:paraId="242B1FDC" w14:textId="77777777" w:rsidTr="004F1480">
        <w:trPr>
          <w:trHeight w:val="2070"/>
          <w:jc w:val="center"/>
        </w:trPr>
        <w:tc>
          <w:tcPr>
            <w:tcW w:w="892" w:type="dxa"/>
            <w:vMerge w:val="restart"/>
            <w:vAlign w:val="center"/>
          </w:tcPr>
          <w:p w14:paraId="45CE9432" w14:textId="77777777" w:rsidR="007C4196" w:rsidRPr="00172FD5" w:rsidRDefault="007C4196"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21180B39" w14:textId="77777777" w:rsidR="007C4196" w:rsidRPr="00172FD5" w:rsidRDefault="007C4196" w:rsidP="004B4C5C">
            <w:pPr>
              <w:adjustRightInd w:val="0"/>
              <w:spacing w:line="400" w:lineRule="exact"/>
              <w:jc w:val="center"/>
              <w:rPr>
                <w:rFonts w:ascii="Times New Roman" w:hAnsi="Times New Roman"/>
                <w:szCs w:val="21"/>
              </w:rPr>
            </w:pPr>
          </w:p>
          <w:p w14:paraId="32734101" w14:textId="77777777" w:rsidR="007C4196" w:rsidRPr="00172FD5" w:rsidRDefault="007C4196"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0A919F27" w14:textId="77777777" w:rsidR="007C4196" w:rsidRPr="00172FD5" w:rsidRDefault="007C4196"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F936234" w14:textId="77777777" w:rsidR="007C4196" w:rsidRPr="00172FD5" w:rsidRDefault="007C4196"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7C4196" w:rsidRPr="00172FD5" w14:paraId="5CC8B8BD" w14:textId="77777777" w:rsidTr="004F1480">
        <w:trPr>
          <w:trHeight w:val="864"/>
          <w:jc w:val="center"/>
        </w:trPr>
        <w:tc>
          <w:tcPr>
            <w:tcW w:w="892" w:type="dxa"/>
            <w:vMerge/>
            <w:tcBorders>
              <w:bottom w:val="single" w:sz="8" w:space="0" w:color="auto"/>
            </w:tcBorders>
            <w:vAlign w:val="center"/>
          </w:tcPr>
          <w:p w14:paraId="257212E4" w14:textId="77777777" w:rsidR="007C4196" w:rsidRPr="00172FD5" w:rsidRDefault="007C4196" w:rsidP="004B4C5C">
            <w:pPr>
              <w:jc w:val="left"/>
              <w:rPr>
                <w:rFonts w:ascii="Times New Roman" w:hAnsi="Times New Roman"/>
                <w:szCs w:val="21"/>
              </w:rPr>
            </w:pPr>
          </w:p>
        </w:tc>
        <w:tc>
          <w:tcPr>
            <w:tcW w:w="3942" w:type="dxa"/>
            <w:gridSpan w:val="4"/>
            <w:tcBorders>
              <w:bottom w:val="single" w:sz="8" w:space="0" w:color="auto"/>
            </w:tcBorders>
          </w:tcPr>
          <w:p w14:paraId="244B71BF" w14:textId="77777777" w:rsidR="007C4196" w:rsidRPr="00172FD5" w:rsidRDefault="007C4196"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6873A2F7" w14:textId="77777777" w:rsidR="004F1480" w:rsidRPr="00172FD5" w:rsidRDefault="004F1480" w:rsidP="004B4C5C">
            <w:pPr>
              <w:adjustRightInd w:val="0"/>
              <w:spacing w:line="400" w:lineRule="exact"/>
              <w:ind w:leftChars="144" w:left="302" w:firstLineChars="400" w:firstLine="840"/>
              <w:rPr>
                <w:rFonts w:ascii="Times New Roman" w:hAnsi="Times New Roman"/>
                <w:szCs w:val="21"/>
              </w:rPr>
            </w:pPr>
          </w:p>
          <w:p w14:paraId="7D5779B6" w14:textId="77777777" w:rsidR="007C4196" w:rsidRPr="00172FD5" w:rsidRDefault="007C4196"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1FE52658" w14:textId="77777777" w:rsidR="007C4196" w:rsidRPr="00172FD5" w:rsidRDefault="007C4196"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252CAE49" w14:textId="77777777" w:rsidR="004F1480" w:rsidRPr="00172FD5" w:rsidRDefault="004F1480" w:rsidP="004B4C5C">
            <w:pPr>
              <w:adjustRightInd w:val="0"/>
              <w:spacing w:line="400" w:lineRule="exact"/>
              <w:ind w:leftChars="144" w:left="302" w:firstLineChars="400" w:firstLine="840"/>
              <w:rPr>
                <w:rFonts w:ascii="Times New Roman" w:hAnsi="Times New Roman"/>
                <w:szCs w:val="21"/>
              </w:rPr>
            </w:pPr>
          </w:p>
          <w:p w14:paraId="34FCAEC0" w14:textId="77777777" w:rsidR="007C4196" w:rsidRPr="00172FD5" w:rsidRDefault="007C4196"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bookmarkEnd w:id="2"/>
    </w:tbl>
    <w:p w14:paraId="2F0FCF3F" w14:textId="77777777" w:rsidR="007C4196" w:rsidRPr="00172FD5" w:rsidRDefault="007C4196">
      <w:pPr>
        <w:pStyle w:val="a3"/>
        <w:adjustRightInd w:val="0"/>
        <w:spacing w:line="240" w:lineRule="exact"/>
        <w:ind w:firstLine="600"/>
        <w:jc w:val="center"/>
        <w:rPr>
          <w:rFonts w:ascii="Times New Roman" w:eastAsia="黑体" w:hAnsi="Times New Roman"/>
          <w:sz w:val="30"/>
          <w:szCs w:val="30"/>
        </w:rPr>
      </w:pPr>
    </w:p>
    <w:p w14:paraId="6F18FA2D" w14:textId="77777777" w:rsidR="007C4196" w:rsidRPr="00172FD5" w:rsidRDefault="007C4196">
      <w:pPr>
        <w:pStyle w:val="a3"/>
        <w:adjustRightInd w:val="0"/>
        <w:spacing w:line="240" w:lineRule="exact"/>
        <w:ind w:firstLine="600"/>
        <w:jc w:val="center"/>
        <w:rPr>
          <w:rFonts w:ascii="Times New Roman" w:eastAsia="黑体" w:hAnsi="Times New Roman"/>
          <w:sz w:val="30"/>
          <w:szCs w:val="30"/>
        </w:rPr>
      </w:pPr>
    </w:p>
    <w:p w14:paraId="71B82054" w14:textId="77777777" w:rsidR="007C4196" w:rsidRPr="00172FD5" w:rsidRDefault="007C4196">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E694A" w:rsidRPr="00172FD5" w14:paraId="5412C6B0" w14:textId="77777777" w:rsidTr="004B4C5C">
        <w:trPr>
          <w:trHeight w:val="480"/>
        </w:trPr>
        <w:tc>
          <w:tcPr>
            <w:tcW w:w="1462" w:type="dxa"/>
            <w:gridSpan w:val="2"/>
            <w:tcBorders>
              <w:top w:val="single" w:sz="8" w:space="0" w:color="auto"/>
            </w:tcBorders>
            <w:vAlign w:val="center"/>
          </w:tcPr>
          <w:p w14:paraId="4D74604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049D7D87" w14:textId="711414A8"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黄亚均</w:t>
            </w:r>
          </w:p>
        </w:tc>
        <w:tc>
          <w:tcPr>
            <w:tcW w:w="1463" w:type="dxa"/>
            <w:tcBorders>
              <w:top w:val="single" w:sz="8" w:space="0" w:color="auto"/>
            </w:tcBorders>
            <w:vAlign w:val="center"/>
          </w:tcPr>
          <w:p w14:paraId="28E54457"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7E7B7C18" w14:textId="0FC11F44"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6254914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6156A55D" w14:textId="6F5B97DE"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6</w:t>
            </w:r>
          </w:p>
        </w:tc>
      </w:tr>
      <w:tr w:rsidR="00AE694A" w:rsidRPr="00172FD5" w14:paraId="515D22D9" w14:textId="77777777" w:rsidTr="004B4C5C">
        <w:trPr>
          <w:trHeight w:val="480"/>
        </w:trPr>
        <w:tc>
          <w:tcPr>
            <w:tcW w:w="1462" w:type="dxa"/>
            <w:gridSpan w:val="2"/>
            <w:vAlign w:val="center"/>
          </w:tcPr>
          <w:p w14:paraId="6F5D28F9"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63F9CCE5" w14:textId="4F590089"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w:t>
            </w:r>
            <w:r w:rsidR="00553F91" w:rsidRPr="00172FD5">
              <w:rPr>
                <w:rFonts w:ascii="Times New Roman" w:hAnsi="Times New Roman"/>
                <w:szCs w:val="21"/>
              </w:rPr>
              <w:t>6</w:t>
            </w:r>
            <w:r w:rsidRPr="00172FD5">
              <w:rPr>
                <w:rFonts w:ascii="Times New Roman" w:hAnsi="Times New Roman"/>
                <w:szCs w:val="21"/>
              </w:rPr>
              <w:t>年</w:t>
            </w:r>
            <w:r w:rsidR="00553F91" w:rsidRPr="00172FD5">
              <w:rPr>
                <w:rFonts w:ascii="Times New Roman" w:hAnsi="Times New Roman"/>
                <w:szCs w:val="21"/>
              </w:rPr>
              <w:t>2</w:t>
            </w:r>
            <w:r w:rsidRPr="00172FD5">
              <w:rPr>
                <w:rFonts w:ascii="Times New Roman" w:hAnsi="Times New Roman"/>
                <w:szCs w:val="21"/>
              </w:rPr>
              <w:t>月</w:t>
            </w:r>
          </w:p>
        </w:tc>
        <w:tc>
          <w:tcPr>
            <w:tcW w:w="1463" w:type="dxa"/>
            <w:vAlign w:val="center"/>
          </w:tcPr>
          <w:p w14:paraId="0136518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1BE23D7A" w14:textId="27CE7347"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AE694A" w:rsidRPr="00172FD5" w14:paraId="2039D91F" w14:textId="77777777" w:rsidTr="004B4C5C">
        <w:trPr>
          <w:trHeight w:val="480"/>
        </w:trPr>
        <w:tc>
          <w:tcPr>
            <w:tcW w:w="1462" w:type="dxa"/>
            <w:gridSpan w:val="2"/>
            <w:vAlign w:val="center"/>
          </w:tcPr>
          <w:p w14:paraId="7D0EC6A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3AE7880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5F593CB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7D7C2F9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w:t>
            </w:r>
          </w:p>
        </w:tc>
      </w:tr>
      <w:tr w:rsidR="00AE694A" w:rsidRPr="00172FD5" w14:paraId="4846E2AF" w14:textId="77777777" w:rsidTr="004B4C5C">
        <w:trPr>
          <w:trHeight w:val="480"/>
        </w:trPr>
        <w:tc>
          <w:tcPr>
            <w:tcW w:w="1462" w:type="dxa"/>
            <w:gridSpan w:val="2"/>
            <w:vAlign w:val="center"/>
          </w:tcPr>
          <w:p w14:paraId="664B2F1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6D5A3B00" w14:textId="4CD68706"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副总经理</w:t>
            </w:r>
          </w:p>
        </w:tc>
        <w:tc>
          <w:tcPr>
            <w:tcW w:w="1463" w:type="dxa"/>
            <w:vAlign w:val="center"/>
          </w:tcPr>
          <w:p w14:paraId="3996714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5B856C0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288DB58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5F79372F"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AE694A" w:rsidRPr="00172FD5" w14:paraId="653FA40B" w14:textId="77777777" w:rsidTr="004B4C5C">
        <w:trPr>
          <w:trHeight w:val="480"/>
        </w:trPr>
        <w:tc>
          <w:tcPr>
            <w:tcW w:w="1462" w:type="dxa"/>
            <w:gridSpan w:val="2"/>
            <w:vAlign w:val="center"/>
          </w:tcPr>
          <w:p w14:paraId="627340E5"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7A8D6B8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1E6402A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7DC7637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02136361083</w:t>
            </w:r>
          </w:p>
        </w:tc>
      </w:tr>
      <w:tr w:rsidR="00AE694A" w:rsidRPr="00172FD5" w14:paraId="26B3BD11" w14:textId="77777777" w:rsidTr="004B4C5C">
        <w:trPr>
          <w:trHeight w:val="480"/>
        </w:trPr>
        <w:tc>
          <w:tcPr>
            <w:tcW w:w="1462" w:type="dxa"/>
            <w:gridSpan w:val="2"/>
            <w:vAlign w:val="center"/>
          </w:tcPr>
          <w:p w14:paraId="558535B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726A0FF5"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69F3147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2D656A8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AE694A" w:rsidRPr="00172FD5" w14:paraId="1FBBDB36" w14:textId="77777777" w:rsidTr="004B4C5C">
        <w:trPr>
          <w:trHeight w:val="480"/>
        </w:trPr>
        <w:tc>
          <w:tcPr>
            <w:tcW w:w="1462" w:type="dxa"/>
            <w:gridSpan w:val="2"/>
            <w:vAlign w:val="center"/>
          </w:tcPr>
          <w:p w14:paraId="586905B9"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500D6E29" w14:textId="2F218EDB"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mxw965@163</w:t>
            </w:r>
            <w:r w:rsidR="00AE694A" w:rsidRPr="00172FD5">
              <w:rPr>
                <w:rFonts w:ascii="Times New Roman" w:hAnsi="Times New Roman"/>
                <w:szCs w:val="21"/>
              </w:rPr>
              <w:t>.com</w:t>
            </w:r>
          </w:p>
        </w:tc>
        <w:tc>
          <w:tcPr>
            <w:tcW w:w="1463" w:type="dxa"/>
            <w:vAlign w:val="center"/>
          </w:tcPr>
          <w:p w14:paraId="2E48009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1B4ACD8A" w14:textId="743D3D71"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15821151671</w:t>
            </w:r>
          </w:p>
        </w:tc>
      </w:tr>
      <w:tr w:rsidR="00AE694A" w:rsidRPr="00172FD5" w14:paraId="2809FEAE" w14:textId="77777777" w:rsidTr="004B4C5C">
        <w:trPr>
          <w:trHeight w:val="388"/>
        </w:trPr>
        <w:tc>
          <w:tcPr>
            <w:tcW w:w="2925" w:type="dxa"/>
            <w:gridSpan w:val="3"/>
            <w:vAlign w:val="center"/>
          </w:tcPr>
          <w:p w14:paraId="04D5635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094FAC7D" w14:textId="61708F00"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高级</w:t>
            </w:r>
            <w:r w:rsidR="00AE694A" w:rsidRPr="00172FD5">
              <w:rPr>
                <w:rFonts w:ascii="Times New Roman" w:hAnsi="Times New Roman"/>
                <w:szCs w:val="21"/>
              </w:rPr>
              <w:t>工程师</w:t>
            </w:r>
          </w:p>
        </w:tc>
        <w:tc>
          <w:tcPr>
            <w:tcW w:w="1463" w:type="dxa"/>
            <w:vAlign w:val="center"/>
          </w:tcPr>
          <w:p w14:paraId="5098E245"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142D4703" w14:textId="265732EF" w:rsidR="00AE694A" w:rsidRPr="00172FD5" w:rsidRDefault="00553F91"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硕士</w:t>
            </w:r>
          </w:p>
        </w:tc>
      </w:tr>
      <w:tr w:rsidR="00AE694A" w:rsidRPr="00172FD5" w14:paraId="0AC60EEB" w14:textId="77777777" w:rsidTr="004B4C5C">
        <w:trPr>
          <w:trHeight w:val="1648"/>
        </w:trPr>
        <w:tc>
          <w:tcPr>
            <w:tcW w:w="2925" w:type="dxa"/>
            <w:gridSpan w:val="3"/>
            <w:vAlign w:val="center"/>
          </w:tcPr>
          <w:p w14:paraId="227C22B8" w14:textId="77777777" w:rsidR="00AE694A" w:rsidRPr="00172FD5" w:rsidRDefault="00AE694A"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71067012" w14:textId="75A0C12E" w:rsidR="00553F91" w:rsidRPr="00172FD5" w:rsidRDefault="00AE694A" w:rsidP="00553F91">
            <w:pPr>
              <w:pStyle w:val="a9"/>
              <w:numPr>
                <w:ilvl w:val="0"/>
                <w:numId w:val="9"/>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发表论文</w:t>
            </w:r>
            <w:r w:rsidR="00553F91" w:rsidRPr="00172FD5">
              <w:rPr>
                <w:rFonts w:ascii="Times New Roman" w:hAnsi="Times New Roman"/>
                <w:szCs w:val="21"/>
              </w:rPr>
              <w:t>11</w:t>
            </w:r>
            <w:r w:rsidRPr="00172FD5">
              <w:rPr>
                <w:rFonts w:ascii="Times New Roman" w:hAnsi="Times New Roman"/>
                <w:szCs w:val="21"/>
              </w:rPr>
              <w:t>篇</w:t>
            </w:r>
            <w:r w:rsidR="00553F91" w:rsidRPr="00172FD5">
              <w:rPr>
                <w:rFonts w:ascii="Times New Roman" w:hAnsi="Times New Roman"/>
                <w:szCs w:val="21"/>
              </w:rPr>
              <w:t>，其中江苏省优秀论文</w:t>
            </w:r>
            <w:r w:rsidR="00553F91" w:rsidRPr="00172FD5">
              <w:rPr>
                <w:rFonts w:ascii="Times New Roman" w:hAnsi="Times New Roman"/>
                <w:szCs w:val="21"/>
              </w:rPr>
              <w:t>5</w:t>
            </w:r>
            <w:r w:rsidR="00553F91" w:rsidRPr="00172FD5">
              <w:rPr>
                <w:rFonts w:ascii="Times New Roman" w:hAnsi="Times New Roman"/>
                <w:szCs w:val="21"/>
              </w:rPr>
              <w:t>篇；</w:t>
            </w:r>
          </w:p>
          <w:p w14:paraId="0715301C" w14:textId="77777777" w:rsidR="00AE694A" w:rsidRPr="00172FD5" w:rsidRDefault="00AE694A" w:rsidP="00553F91">
            <w:pPr>
              <w:pStyle w:val="a9"/>
              <w:numPr>
                <w:ilvl w:val="0"/>
                <w:numId w:val="9"/>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获取</w:t>
            </w:r>
            <w:r w:rsidR="00553F91" w:rsidRPr="00172FD5">
              <w:rPr>
                <w:rFonts w:ascii="Times New Roman" w:hAnsi="Times New Roman"/>
                <w:szCs w:val="21"/>
              </w:rPr>
              <w:t>发明</w:t>
            </w:r>
            <w:r w:rsidRPr="00172FD5">
              <w:rPr>
                <w:rFonts w:ascii="Times New Roman" w:hAnsi="Times New Roman"/>
                <w:szCs w:val="21"/>
              </w:rPr>
              <w:t>专利</w:t>
            </w:r>
            <w:r w:rsidR="00553F91" w:rsidRPr="00172FD5">
              <w:rPr>
                <w:rFonts w:ascii="Times New Roman" w:hAnsi="Times New Roman"/>
                <w:szCs w:val="21"/>
              </w:rPr>
              <w:t>2</w:t>
            </w:r>
            <w:r w:rsidRPr="00172FD5">
              <w:rPr>
                <w:rFonts w:ascii="Times New Roman" w:hAnsi="Times New Roman"/>
                <w:szCs w:val="21"/>
              </w:rPr>
              <w:t>项</w:t>
            </w:r>
            <w:r w:rsidR="00553F91" w:rsidRPr="00172FD5">
              <w:rPr>
                <w:rFonts w:ascii="Times New Roman" w:hAnsi="Times New Roman"/>
                <w:szCs w:val="21"/>
              </w:rPr>
              <w:t>、实用新型专利</w:t>
            </w:r>
            <w:r w:rsidR="00553F91" w:rsidRPr="00172FD5">
              <w:rPr>
                <w:rFonts w:ascii="Times New Roman" w:hAnsi="Times New Roman"/>
                <w:szCs w:val="21"/>
              </w:rPr>
              <w:t>3</w:t>
            </w:r>
            <w:r w:rsidR="00553F91" w:rsidRPr="00172FD5">
              <w:rPr>
                <w:rFonts w:ascii="Times New Roman" w:hAnsi="Times New Roman"/>
                <w:szCs w:val="21"/>
              </w:rPr>
              <w:t>项</w:t>
            </w:r>
            <w:r w:rsidRPr="00172FD5">
              <w:rPr>
                <w:rFonts w:ascii="Times New Roman" w:hAnsi="Times New Roman"/>
                <w:szCs w:val="21"/>
              </w:rPr>
              <w:t>；</w:t>
            </w:r>
          </w:p>
          <w:p w14:paraId="2C148D8A" w14:textId="372FC7DF" w:rsidR="00553F91" w:rsidRPr="00172FD5" w:rsidRDefault="00553F91" w:rsidP="00553F91">
            <w:pPr>
              <w:pStyle w:val="a9"/>
              <w:numPr>
                <w:ilvl w:val="0"/>
                <w:numId w:val="9"/>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省级工法</w:t>
            </w:r>
            <w:r w:rsidRPr="00172FD5">
              <w:rPr>
                <w:rFonts w:ascii="Times New Roman" w:hAnsi="Times New Roman"/>
                <w:szCs w:val="21"/>
              </w:rPr>
              <w:t>3</w:t>
            </w:r>
            <w:r w:rsidRPr="00172FD5">
              <w:rPr>
                <w:rFonts w:ascii="Times New Roman" w:hAnsi="Times New Roman"/>
                <w:szCs w:val="21"/>
              </w:rPr>
              <w:t>个；</w:t>
            </w:r>
          </w:p>
          <w:p w14:paraId="0F4CA797" w14:textId="3F1380B7" w:rsidR="00553F91" w:rsidRPr="00172FD5" w:rsidRDefault="00553F91" w:rsidP="00553F91">
            <w:pPr>
              <w:pStyle w:val="a9"/>
              <w:numPr>
                <w:ilvl w:val="0"/>
                <w:numId w:val="9"/>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中国钢结构金奖</w:t>
            </w:r>
            <w:r w:rsidRPr="00172FD5">
              <w:rPr>
                <w:rFonts w:ascii="Times New Roman" w:hAnsi="Times New Roman"/>
                <w:szCs w:val="21"/>
              </w:rPr>
              <w:t>1</w:t>
            </w:r>
            <w:r w:rsidRPr="00172FD5">
              <w:rPr>
                <w:rFonts w:ascii="Times New Roman" w:hAnsi="Times New Roman"/>
                <w:szCs w:val="21"/>
              </w:rPr>
              <w:t>项。</w:t>
            </w:r>
          </w:p>
        </w:tc>
      </w:tr>
      <w:tr w:rsidR="00AE694A" w:rsidRPr="00172FD5" w14:paraId="5895CA82" w14:textId="77777777" w:rsidTr="004B4C5C">
        <w:trPr>
          <w:trHeight w:val="480"/>
        </w:trPr>
        <w:tc>
          <w:tcPr>
            <w:tcW w:w="2925" w:type="dxa"/>
            <w:gridSpan w:val="3"/>
            <w:vAlign w:val="center"/>
          </w:tcPr>
          <w:p w14:paraId="6B3716A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3B6CD0DF"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AE694A" w:rsidRPr="00172FD5" w14:paraId="20D6B1C1" w14:textId="77777777" w:rsidTr="004B4C5C">
        <w:trPr>
          <w:trHeight w:val="2184"/>
        </w:trPr>
        <w:tc>
          <w:tcPr>
            <w:tcW w:w="8777" w:type="dxa"/>
            <w:gridSpan w:val="8"/>
          </w:tcPr>
          <w:p w14:paraId="0586D2B8" w14:textId="77777777" w:rsidR="00AE694A" w:rsidRPr="00172FD5" w:rsidRDefault="00AE694A"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7FEF77DF" w14:textId="50D649B8" w:rsidR="00AE694A" w:rsidRPr="00172FD5" w:rsidRDefault="00E14E20" w:rsidP="00E14E20">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Pr="00172FD5">
              <w:rPr>
                <w:rFonts w:ascii="Times New Roman" w:hAnsi="Times New Roman"/>
                <w:szCs w:val="21"/>
              </w:rPr>
              <w:t>65%</w:t>
            </w:r>
            <w:r w:rsidRPr="00172FD5">
              <w:rPr>
                <w:rFonts w:ascii="Times New Roman" w:hAnsi="Times New Roman"/>
                <w:szCs w:val="21"/>
              </w:rPr>
              <w:t>，研发了高富水污染土壤高效修复与后期污染物控制关键技术和穿越厚砂层及多层岩溶条件下入岩桩施工关键技术，对临地铁及建筑保护区内基坑顺逆结合优化建造关键技术做出重要贡献。</w:t>
            </w:r>
          </w:p>
        </w:tc>
      </w:tr>
      <w:tr w:rsidR="00AE694A" w:rsidRPr="00172FD5" w14:paraId="494ACE4F" w14:textId="77777777" w:rsidTr="004B4C5C">
        <w:trPr>
          <w:trHeight w:val="2070"/>
        </w:trPr>
        <w:tc>
          <w:tcPr>
            <w:tcW w:w="892" w:type="dxa"/>
            <w:vMerge w:val="restart"/>
            <w:vAlign w:val="center"/>
          </w:tcPr>
          <w:p w14:paraId="676E09CF" w14:textId="77777777" w:rsidR="00AE694A" w:rsidRPr="00172FD5" w:rsidRDefault="00AE694A"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037B3C18" w14:textId="77777777" w:rsidR="00AE694A" w:rsidRPr="00172FD5" w:rsidRDefault="00AE694A" w:rsidP="004B4C5C">
            <w:pPr>
              <w:adjustRightInd w:val="0"/>
              <w:spacing w:line="400" w:lineRule="exact"/>
              <w:jc w:val="center"/>
              <w:rPr>
                <w:rFonts w:ascii="Times New Roman" w:hAnsi="Times New Roman"/>
                <w:szCs w:val="21"/>
              </w:rPr>
            </w:pPr>
          </w:p>
          <w:p w14:paraId="29BD1BC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56E001A1" w14:textId="77777777" w:rsidR="00AE694A" w:rsidRPr="00172FD5" w:rsidRDefault="00AE694A"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AAB50E2" w14:textId="77777777" w:rsidR="00AE694A" w:rsidRPr="00172FD5" w:rsidRDefault="00AE694A"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AE694A" w:rsidRPr="00172FD5" w14:paraId="676727CE" w14:textId="77777777" w:rsidTr="004B4C5C">
        <w:trPr>
          <w:trHeight w:val="864"/>
        </w:trPr>
        <w:tc>
          <w:tcPr>
            <w:tcW w:w="892" w:type="dxa"/>
            <w:vMerge/>
            <w:tcBorders>
              <w:bottom w:val="single" w:sz="8" w:space="0" w:color="auto"/>
            </w:tcBorders>
            <w:vAlign w:val="center"/>
          </w:tcPr>
          <w:p w14:paraId="55D98F3B" w14:textId="77777777" w:rsidR="00AE694A" w:rsidRPr="00172FD5" w:rsidRDefault="00AE694A" w:rsidP="004B4C5C">
            <w:pPr>
              <w:jc w:val="left"/>
              <w:rPr>
                <w:rFonts w:ascii="Times New Roman" w:hAnsi="Times New Roman"/>
                <w:szCs w:val="21"/>
              </w:rPr>
            </w:pPr>
          </w:p>
        </w:tc>
        <w:tc>
          <w:tcPr>
            <w:tcW w:w="3942" w:type="dxa"/>
            <w:gridSpan w:val="4"/>
            <w:tcBorders>
              <w:bottom w:val="single" w:sz="8" w:space="0" w:color="auto"/>
            </w:tcBorders>
          </w:tcPr>
          <w:p w14:paraId="16589ECE"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60D10C8A"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4EDB03D1" w14:textId="77777777" w:rsidR="00AE694A" w:rsidRPr="00172FD5" w:rsidRDefault="00AE694A"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432E422A"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60AD2BE8"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6E7A5DA3" w14:textId="77777777" w:rsidR="00AE694A" w:rsidRPr="00172FD5" w:rsidRDefault="00AE694A"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21A7C3A1" w14:textId="77777777" w:rsidR="00AE694A" w:rsidRPr="00172FD5" w:rsidRDefault="00AE694A">
      <w:pPr>
        <w:pStyle w:val="a3"/>
        <w:adjustRightInd w:val="0"/>
        <w:spacing w:line="240" w:lineRule="exact"/>
        <w:ind w:firstLine="600"/>
        <w:jc w:val="center"/>
        <w:rPr>
          <w:rFonts w:ascii="Times New Roman" w:eastAsia="黑体" w:hAnsi="Times New Roman"/>
          <w:sz w:val="30"/>
          <w:szCs w:val="30"/>
        </w:rPr>
      </w:pPr>
    </w:p>
    <w:p w14:paraId="3667F6D0" w14:textId="77777777" w:rsidR="00AE694A" w:rsidRPr="00172FD5" w:rsidRDefault="00AE694A">
      <w:pPr>
        <w:pStyle w:val="a3"/>
        <w:adjustRightInd w:val="0"/>
        <w:spacing w:line="240" w:lineRule="exact"/>
        <w:ind w:firstLine="600"/>
        <w:jc w:val="center"/>
        <w:rPr>
          <w:rFonts w:ascii="Times New Roman" w:eastAsia="黑体" w:hAnsi="Times New Roman"/>
          <w:sz w:val="30"/>
          <w:szCs w:val="30"/>
        </w:rPr>
      </w:pP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10E2C" w:rsidRPr="00172FD5" w14:paraId="7F6E7108" w14:textId="77777777" w:rsidTr="004B4C5C">
        <w:trPr>
          <w:trHeight w:val="480"/>
        </w:trPr>
        <w:tc>
          <w:tcPr>
            <w:tcW w:w="1462" w:type="dxa"/>
            <w:gridSpan w:val="2"/>
            <w:tcBorders>
              <w:top w:val="single" w:sz="8" w:space="0" w:color="auto"/>
            </w:tcBorders>
            <w:vAlign w:val="center"/>
          </w:tcPr>
          <w:p w14:paraId="420726DA"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276A3F41"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朱存兵</w:t>
            </w:r>
          </w:p>
        </w:tc>
        <w:tc>
          <w:tcPr>
            <w:tcW w:w="1463" w:type="dxa"/>
            <w:tcBorders>
              <w:top w:val="single" w:sz="8" w:space="0" w:color="auto"/>
            </w:tcBorders>
            <w:vAlign w:val="center"/>
          </w:tcPr>
          <w:p w14:paraId="32097416"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2FB730CE" w14:textId="77777777" w:rsidR="00010E2C" w:rsidRPr="00172FD5" w:rsidRDefault="00010E2C"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21D82D3F"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7D4C9EA1" w14:textId="52CCCA1D" w:rsidR="00010E2C" w:rsidRPr="00172FD5" w:rsidRDefault="000A08D7"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7</w:t>
            </w:r>
          </w:p>
        </w:tc>
      </w:tr>
      <w:tr w:rsidR="00010E2C" w:rsidRPr="00172FD5" w14:paraId="5408D996" w14:textId="77777777" w:rsidTr="004B4C5C">
        <w:trPr>
          <w:trHeight w:val="480"/>
        </w:trPr>
        <w:tc>
          <w:tcPr>
            <w:tcW w:w="1462" w:type="dxa"/>
            <w:gridSpan w:val="2"/>
            <w:vAlign w:val="center"/>
          </w:tcPr>
          <w:p w14:paraId="4AF34B7F"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72A43042" w14:textId="6FDD4222" w:rsidR="00010E2C" w:rsidRPr="00172FD5" w:rsidRDefault="00010E2C"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1980</w:t>
            </w:r>
            <w:r w:rsidR="00B2224B" w:rsidRPr="00172FD5">
              <w:rPr>
                <w:rFonts w:ascii="Times New Roman" w:hAnsi="Times New Roman"/>
                <w:szCs w:val="21"/>
              </w:rPr>
              <w:t>年</w:t>
            </w:r>
            <w:r w:rsidRPr="00172FD5">
              <w:rPr>
                <w:rFonts w:ascii="Times New Roman" w:hAnsi="Times New Roman"/>
                <w:szCs w:val="21"/>
              </w:rPr>
              <w:t>1</w:t>
            </w:r>
            <w:r w:rsidR="00B2224B" w:rsidRPr="00172FD5">
              <w:rPr>
                <w:rFonts w:ascii="Times New Roman" w:hAnsi="Times New Roman"/>
                <w:szCs w:val="21"/>
              </w:rPr>
              <w:t>月</w:t>
            </w:r>
          </w:p>
        </w:tc>
        <w:tc>
          <w:tcPr>
            <w:tcW w:w="1463" w:type="dxa"/>
            <w:vAlign w:val="center"/>
          </w:tcPr>
          <w:p w14:paraId="1FDC4E1D"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61AD6502"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010E2C" w:rsidRPr="00172FD5" w14:paraId="203110B8" w14:textId="77777777" w:rsidTr="004B4C5C">
        <w:trPr>
          <w:trHeight w:val="480"/>
        </w:trPr>
        <w:tc>
          <w:tcPr>
            <w:tcW w:w="1462" w:type="dxa"/>
            <w:gridSpan w:val="2"/>
            <w:vAlign w:val="center"/>
          </w:tcPr>
          <w:p w14:paraId="729043DA"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238805C5" w14:textId="77777777" w:rsidR="00010E2C" w:rsidRPr="00172FD5" w:rsidRDefault="00010E2C"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34522EE8"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4FDE5A0A"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江苏</w:t>
            </w:r>
          </w:p>
        </w:tc>
      </w:tr>
      <w:tr w:rsidR="00010E2C" w:rsidRPr="00172FD5" w14:paraId="4449BDF3" w14:textId="77777777" w:rsidTr="004B4C5C">
        <w:trPr>
          <w:trHeight w:val="480"/>
        </w:trPr>
        <w:tc>
          <w:tcPr>
            <w:tcW w:w="1462" w:type="dxa"/>
            <w:gridSpan w:val="2"/>
            <w:vAlign w:val="center"/>
          </w:tcPr>
          <w:p w14:paraId="155B2994"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6556D839"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副总</w:t>
            </w:r>
          </w:p>
        </w:tc>
        <w:tc>
          <w:tcPr>
            <w:tcW w:w="1463" w:type="dxa"/>
            <w:vAlign w:val="center"/>
          </w:tcPr>
          <w:p w14:paraId="4FB1EB28"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77973F4F"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否</w:t>
            </w:r>
          </w:p>
        </w:tc>
        <w:tc>
          <w:tcPr>
            <w:tcW w:w="1463" w:type="dxa"/>
            <w:vAlign w:val="center"/>
          </w:tcPr>
          <w:p w14:paraId="0064BB7B"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337901E0"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否</w:t>
            </w:r>
          </w:p>
        </w:tc>
      </w:tr>
      <w:tr w:rsidR="00010E2C" w:rsidRPr="00172FD5" w14:paraId="0AFC6C97" w14:textId="77777777" w:rsidTr="004B4C5C">
        <w:trPr>
          <w:trHeight w:val="480"/>
        </w:trPr>
        <w:tc>
          <w:tcPr>
            <w:tcW w:w="1462" w:type="dxa"/>
            <w:gridSpan w:val="2"/>
            <w:vAlign w:val="center"/>
          </w:tcPr>
          <w:p w14:paraId="5C08F7C1"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5F159734" w14:textId="6829C71E" w:rsidR="00010E2C" w:rsidRPr="00172FD5" w:rsidRDefault="00B2224B" w:rsidP="004B4C5C">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5A569BE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47A7C9FB"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p>
        </w:tc>
      </w:tr>
      <w:tr w:rsidR="00010E2C" w:rsidRPr="00172FD5" w14:paraId="03F957D6" w14:textId="77777777" w:rsidTr="004B4C5C">
        <w:trPr>
          <w:trHeight w:val="500"/>
        </w:trPr>
        <w:tc>
          <w:tcPr>
            <w:tcW w:w="1462" w:type="dxa"/>
            <w:gridSpan w:val="2"/>
            <w:vAlign w:val="center"/>
          </w:tcPr>
          <w:p w14:paraId="10DE9E7F"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4773261C" w14:textId="07A67ADE" w:rsidR="00010E2C" w:rsidRPr="00172FD5" w:rsidRDefault="00B2224B"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2789CDF3"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6CAEAB95"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225500</w:t>
            </w:r>
          </w:p>
        </w:tc>
      </w:tr>
      <w:tr w:rsidR="00010E2C" w:rsidRPr="00172FD5" w14:paraId="6A2A3C08" w14:textId="77777777" w:rsidTr="004B4C5C">
        <w:trPr>
          <w:trHeight w:val="480"/>
        </w:trPr>
        <w:tc>
          <w:tcPr>
            <w:tcW w:w="1462" w:type="dxa"/>
            <w:gridSpan w:val="2"/>
            <w:vAlign w:val="center"/>
          </w:tcPr>
          <w:p w14:paraId="0FAB6504"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3D4F0DBD"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371213801@qq.com</w:t>
            </w:r>
          </w:p>
        </w:tc>
        <w:tc>
          <w:tcPr>
            <w:tcW w:w="1463" w:type="dxa"/>
            <w:vAlign w:val="center"/>
          </w:tcPr>
          <w:p w14:paraId="1CCEE9D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48EDE9AC"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13915589791</w:t>
            </w:r>
          </w:p>
        </w:tc>
      </w:tr>
      <w:tr w:rsidR="00010E2C" w:rsidRPr="00172FD5" w14:paraId="3F8F1856" w14:textId="77777777" w:rsidTr="004B4C5C">
        <w:trPr>
          <w:trHeight w:val="388"/>
        </w:trPr>
        <w:tc>
          <w:tcPr>
            <w:tcW w:w="2925" w:type="dxa"/>
            <w:gridSpan w:val="3"/>
            <w:vAlign w:val="center"/>
          </w:tcPr>
          <w:p w14:paraId="714DE2D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5404F799" w14:textId="77777777" w:rsidR="00010E2C" w:rsidRPr="00172FD5" w:rsidRDefault="00010E2C" w:rsidP="004B4C5C">
            <w:pPr>
              <w:autoSpaceDE w:val="0"/>
              <w:autoSpaceDN w:val="0"/>
              <w:adjustRightInd w:val="0"/>
              <w:snapToGrid w:val="0"/>
              <w:spacing w:line="400" w:lineRule="exact"/>
              <w:jc w:val="center"/>
              <w:rPr>
                <w:rFonts w:ascii="Times New Roman" w:hAnsi="Times New Roman"/>
                <w:szCs w:val="21"/>
              </w:rPr>
            </w:pPr>
            <w:r w:rsidRPr="00172FD5">
              <w:rPr>
                <w:rFonts w:ascii="Times New Roman" w:hAnsi="Times New Roman"/>
                <w:szCs w:val="21"/>
              </w:rPr>
              <w:t>高级工程师</w:t>
            </w:r>
          </w:p>
        </w:tc>
        <w:tc>
          <w:tcPr>
            <w:tcW w:w="1463" w:type="dxa"/>
            <w:vAlign w:val="center"/>
          </w:tcPr>
          <w:p w14:paraId="5D9B952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34B5DA93" w14:textId="77777777" w:rsidR="00010E2C" w:rsidRPr="00172FD5" w:rsidRDefault="00010E2C" w:rsidP="00064E87">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硕士</w:t>
            </w:r>
          </w:p>
        </w:tc>
      </w:tr>
      <w:tr w:rsidR="00010E2C" w:rsidRPr="00172FD5" w14:paraId="42867CEF" w14:textId="77777777" w:rsidTr="004B4C5C">
        <w:trPr>
          <w:trHeight w:val="1648"/>
        </w:trPr>
        <w:tc>
          <w:tcPr>
            <w:tcW w:w="2925" w:type="dxa"/>
            <w:gridSpan w:val="3"/>
            <w:vAlign w:val="center"/>
          </w:tcPr>
          <w:p w14:paraId="6FA57A66" w14:textId="77777777" w:rsidR="00010E2C" w:rsidRPr="00172FD5" w:rsidRDefault="00010E2C"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3A558F1F" w14:textId="77777777" w:rsidR="00010E2C" w:rsidRPr="00172FD5" w:rsidRDefault="00010E2C" w:rsidP="004B4C5C">
            <w:pPr>
              <w:rPr>
                <w:rFonts w:ascii="Times New Roman" w:hAnsi="Times New Roman"/>
                <w:szCs w:val="21"/>
              </w:rPr>
            </w:pPr>
            <w:r w:rsidRPr="00172FD5">
              <w:rPr>
                <w:rFonts w:ascii="Times New Roman" w:hAnsi="Times New Roman"/>
                <w:szCs w:val="21"/>
              </w:rPr>
              <w:t>参与的</w:t>
            </w:r>
            <w:r w:rsidRPr="00172FD5">
              <w:rPr>
                <w:rFonts w:ascii="Times New Roman" w:hAnsi="Times New Roman"/>
                <w:szCs w:val="21"/>
              </w:rPr>
              <w:t>“</w:t>
            </w:r>
            <w:r w:rsidRPr="00172FD5">
              <w:rPr>
                <w:rFonts w:ascii="Times New Roman" w:hAnsi="Times New Roman"/>
                <w:szCs w:val="21"/>
              </w:rPr>
              <w:t>苏州国际金融中心建造创新技术</w:t>
            </w:r>
            <w:r w:rsidRPr="00172FD5">
              <w:rPr>
                <w:rFonts w:ascii="Times New Roman" w:hAnsi="Times New Roman"/>
                <w:szCs w:val="21"/>
              </w:rPr>
              <w:t>”</w:t>
            </w:r>
            <w:r w:rsidRPr="00172FD5">
              <w:rPr>
                <w:rFonts w:ascii="Times New Roman" w:hAnsi="Times New Roman"/>
                <w:szCs w:val="21"/>
              </w:rPr>
              <w:t>被江苏省住建厅评为江苏省建设科技创新成果奖</w:t>
            </w:r>
            <w:r w:rsidRPr="00172FD5">
              <w:rPr>
                <w:rFonts w:ascii="Times New Roman" w:hAnsi="Times New Roman"/>
                <w:szCs w:val="21"/>
              </w:rPr>
              <w:t xml:space="preserve"> </w:t>
            </w:r>
            <w:r w:rsidRPr="00172FD5">
              <w:rPr>
                <w:rFonts w:ascii="Times New Roman" w:hAnsi="Times New Roman"/>
                <w:szCs w:val="21"/>
              </w:rPr>
              <w:t>。</w:t>
            </w:r>
          </w:p>
          <w:p w14:paraId="7F6059AC" w14:textId="77777777" w:rsidR="00010E2C" w:rsidRPr="00172FD5" w:rsidRDefault="00010E2C" w:rsidP="004B4C5C">
            <w:pPr>
              <w:rPr>
                <w:rFonts w:ascii="Times New Roman" w:hAnsi="Times New Roman"/>
                <w:szCs w:val="21"/>
              </w:rPr>
            </w:pPr>
            <w:r w:rsidRPr="00172FD5">
              <w:rPr>
                <w:rFonts w:ascii="Times New Roman" w:hAnsi="Times New Roman"/>
                <w:szCs w:val="21"/>
              </w:rPr>
              <w:t>被江苏省科技创新服务联盟评为科技服务业</w:t>
            </w:r>
            <w:r w:rsidRPr="00172FD5">
              <w:rPr>
                <w:rFonts w:ascii="Times New Roman" w:hAnsi="Times New Roman"/>
                <w:szCs w:val="21"/>
              </w:rPr>
              <w:t>“</w:t>
            </w:r>
            <w:r w:rsidRPr="00172FD5">
              <w:rPr>
                <w:rFonts w:ascii="Times New Roman" w:hAnsi="Times New Roman"/>
                <w:szCs w:val="21"/>
              </w:rPr>
              <w:t>百优</w:t>
            </w:r>
            <w:r w:rsidRPr="00172FD5">
              <w:rPr>
                <w:rFonts w:ascii="Times New Roman" w:hAnsi="Times New Roman"/>
                <w:szCs w:val="21"/>
              </w:rPr>
              <w:t>”</w:t>
            </w:r>
            <w:r w:rsidRPr="00172FD5">
              <w:rPr>
                <w:rFonts w:ascii="Times New Roman" w:hAnsi="Times New Roman"/>
                <w:szCs w:val="21"/>
              </w:rPr>
              <w:t>人才。</w:t>
            </w:r>
          </w:p>
          <w:p w14:paraId="2E5D0B47" w14:textId="1636404B" w:rsidR="00010E2C" w:rsidRPr="00172FD5" w:rsidRDefault="00010E2C" w:rsidP="004B4C5C">
            <w:pPr>
              <w:rPr>
                <w:rFonts w:ascii="Times New Roman" w:hAnsi="Times New Roman"/>
                <w:szCs w:val="21"/>
              </w:rPr>
            </w:pPr>
            <w:r w:rsidRPr="00172FD5">
              <w:rPr>
                <w:rFonts w:ascii="Times New Roman" w:hAnsi="Times New Roman"/>
                <w:szCs w:val="21"/>
              </w:rPr>
              <w:t>国家授权发明专利</w:t>
            </w:r>
            <w:r w:rsidRPr="00172FD5">
              <w:rPr>
                <w:rFonts w:ascii="Times New Roman" w:hAnsi="Times New Roman"/>
                <w:szCs w:val="21"/>
              </w:rPr>
              <w:t>1</w:t>
            </w:r>
            <w:r w:rsidRPr="00172FD5">
              <w:rPr>
                <w:rFonts w:ascii="Times New Roman" w:hAnsi="Times New Roman"/>
                <w:szCs w:val="21"/>
              </w:rPr>
              <w:t>项，</w:t>
            </w:r>
            <w:bookmarkStart w:id="3" w:name="OLE_LINK8"/>
            <w:r w:rsidRPr="00172FD5">
              <w:rPr>
                <w:rFonts w:ascii="Times New Roman" w:hAnsi="Times New Roman"/>
                <w:szCs w:val="21"/>
              </w:rPr>
              <w:t>参编全国性团体标准</w:t>
            </w:r>
            <w:r w:rsidRPr="00172FD5">
              <w:rPr>
                <w:rFonts w:ascii="Times New Roman" w:hAnsi="Times New Roman"/>
                <w:szCs w:val="21"/>
              </w:rPr>
              <w:t>1</w:t>
            </w:r>
            <w:r w:rsidRPr="00172FD5">
              <w:rPr>
                <w:rFonts w:ascii="Times New Roman" w:hAnsi="Times New Roman"/>
                <w:szCs w:val="21"/>
              </w:rPr>
              <w:t>项</w:t>
            </w:r>
            <w:bookmarkEnd w:id="3"/>
            <w:r w:rsidRPr="00172FD5">
              <w:rPr>
                <w:rFonts w:ascii="Times New Roman" w:hAnsi="Times New Roman"/>
                <w:szCs w:val="21"/>
              </w:rPr>
              <w:t>、省级地方标准</w:t>
            </w:r>
            <w:r w:rsidRPr="00172FD5">
              <w:rPr>
                <w:rFonts w:ascii="Times New Roman" w:hAnsi="Times New Roman"/>
                <w:szCs w:val="21"/>
              </w:rPr>
              <w:t>1</w:t>
            </w:r>
            <w:r w:rsidRPr="00172FD5">
              <w:rPr>
                <w:rFonts w:ascii="Times New Roman" w:hAnsi="Times New Roman"/>
                <w:szCs w:val="21"/>
              </w:rPr>
              <w:t>项（优秀），省级课题</w:t>
            </w:r>
            <w:r w:rsidRPr="00172FD5">
              <w:rPr>
                <w:rFonts w:ascii="Times New Roman" w:hAnsi="Times New Roman"/>
                <w:szCs w:val="21"/>
              </w:rPr>
              <w:t>2</w:t>
            </w:r>
            <w:r w:rsidRPr="00172FD5">
              <w:rPr>
                <w:rFonts w:ascii="Times New Roman" w:hAnsi="Times New Roman"/>
                <w:szCs w:val="21"/>
              </w:rPr>
              <w:t>项，发表论文</w:t>
            </w:r>
            <w:r w:rsidRPr="00172FD5">
              <w:rPr>
                <w:rFonts w:ascii="Times New Roman" w:hAnsi="Times New Roman"/>
                <w:szCs w:val="21"/>
              </w:rPr>
              <w:t>10</w:t>
            </w:r>
            <w:r w:rsidRPr="00172FD5">
              <w:rPr>
                <w:rFonts w:ascii="Times New Roman" w:hAnsi="Times New Roman"/>
                <w:szCs w:val="21"/>
              </w:rPr>
              <w:t>篇。</w:t>
            </w:r>
          </w:p>
        </w:tc>
      </w:tr>
      <w:tr w:rsidR="00010E2C" w:rsidRPr="00172FD5" w14:paraId="12E37B94" w14:textId="77777777" w:rsidTr="004B4C5C">
        <w:trPr>
          <w:trHeight w:val="480"/>
        </w:trPr>
        <w:tc>
          <w:tcPr>
            <w:tcW w:w="2925" w:type="dxa"/>
            <w:gridSpan w:val="3"/>
            <w:vAlign w:val="center"/>
          </w:tcPr>
          <w:p w14:paraId="3C73A402"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3B67A9A2" w14:textId="53C0FD45" w:rsidR="00010E2C" w:rsidRPr="00172FD5" w:rsidRDefault="003A7F28" w:rsidP="003A7F28">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010E2C" w:rsidRPr="00172FD5" w14:paraId="3917934F" w14:textId="77777777" w:rsidTr="004B4C5C">
        <w:trPr>
          <w:trHeight w:val="2754"/>
        </w:trPr>
        <w:tc>
          <w:tcPr>
            <w:tcW w:w="8777" w:type="dxa"/>
            <w:gridSpan w:val="8"/>
          </w:tcPr>
          <w:p w14:paraId="3C089A6F" w14:textId="77777777" w:rsidR="00010E2C" w:rsidRPr="00172FD5" w:rsidRDefault="00010E2C"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425DC20F" w14:textId="77777777" w:rsidR="003B17A6" w:rsidRPr="00172FD5" w:rsidRDefault="003B17A6" w:rsidP="003B17A6">
            <w:pPr>
              <w:adjustRightInd w:val="0"/>
              <w:spacing w:line="400" w:lineRule="exact"/>
              <w:ind w:firstLineChars="200" w:firstLine="420"/>
              <w:rPr>
                <w:rFonts w:ascii="Times New Roman" w:hAnsi="Times New Roman"/>
                <w:szCs w:val="21"/>
              </w:rPr>
            </w:pPr>
            <w:r w:rsidRPr="00172FD5">
              <w:rPr>
                <w:rFonts w:ascii="Times New Roman" w:hAnsi="Times New Roman"/>
                <w:szCs w:val="21"/>
              </w:rPr>
              <w:t>参与本项目前期策划、技术调研和应用工作，分析传感器与监测系统现状，协调项目的实施工作。</w:t>
            </w:r>
          </w:p>
          <w:p w14:paraId="3EAD1863" w14:textId="77777777" w:rsidR="00010E2C" w:rsidRPr="00172FD5" w:rsidRDefault="00010E2C" w:rsidP="004B4C5C">
            <w:pPr>
              <w:adjustRightInd w:val="0"/>
              <w:spacing w:line="400" w:lineRule="exact"/>
              <w:rPr>
                <w:rFonts w:ascii="Times New Roman" w:hAnsi="Times New Roman"/>
                <w:szCs w:val="21"/>
              </w:rPr>
            </w:pPr>
          </w:p>
          <w:p w14:paraId="118D6D80" w14:textId="77777777" w:rsidR="00010E2C" w:rsidRPr="00172FD5" w:rsidRDefault="00010E2C" w:rsidP="004B4C5C">
            <w:pPr>
              <w:adjustRightInd w:val="0"/>
              <w:spacing w:line="400" w:lineRule="exact"/>
              <w:rPr>
                <w:rFonts w:ascii="Times New Roman" w:hAnsi="Times New Roman"/>
                <w:szCs w:val="21"/>
              </w:rPr>
            </w:pPr>
          </w:p>
          <w:p w14:paraId="79AE91AD" w14:textId="77777777" w:rsidR="00010E2C" w:rsidRPr="00172FD5" w:rsidRDefault="00010E2C" w:rsidP="004B4C5C">
            <w:pPr>
              <w:autoSpaceDE w:val="0"/>
              <w:autoSpaceDN w:val="0"/>
              <w:adjustRightInd w:val="0"/>
              <w:spacing w:line="400" w:lineRule="exact"/>
              <w:rPr>
                <w:rFonts w:ascii="Times New Roman" w:hAnsi="Times New Roman"/>
                <w:szCs w:val="21"/>
              </w:rPr>
            </w:pPr>
          </w:p>
        </w:tc>
      </w:tr>
      <w:tr w:rsidR="00010E2C" w:rsidRPr="00172FD5" w14:paraId="5799D0D1" w14:textId="77777777" w:rsidTr="004B4C5C">
        <w:trPr>
          <w:trHeight w:val="2070"/>
        </w:trPr>
        <w:tc>
          <w:tcPr>
            <w:tcW w:w="892" w:type="dxa"/>
            <w:vMerge w:val="restart"/>
            <w:vAlign w:val="center"/>
          </w:tcPr>
          <w:p w14:paraId="587B021C" w14:textId="77777777" w:rsidR="00010E2C" w:rsidRPr="00172FD5" w:rsidRDefault="00010E2C"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020CBFCC" w14:textId="77777777" w:rsidR="00010E2C" w:rsidRPr="00172FD5" w:rsidRDefault="00010E2C" w:rsidP="004B4C5C">
            <w:pPr>
              <w:adjustRightInd w:val="0"/>
              <w:spacing w:line="400" w:lineRule="exact"/>
              <w:jc w:val="center"/>
              <w:rPr>
                <w:rFonts w:ascii="Times New Roman" w:hAnsi="Times New Roman"/>
                <w:szCs w:val="21"/>
              </w:rPr>
            </w:pPr>
          </w:p>
          <w:p w14:paraId="3E269D7F"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6A74E74E" w14:textId="77777777" w:rsidR="00010E2C" w:rsidRPr="00172FD5" w:rsidRDefault="00010E2C"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1DA87D6" w14:textId="77777777" w:rsidR="00010E2C" w:rsidRPr="00172FD5" w:rsidRDefault="00010E2C"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010E2C" w:rsidRPr="00172FD5" w14:paraId="58C3DEF3" w14:textId="77777777" w:rsidTr="004B4C5C">
        <w:trPr>
          <w:trHeight w:val="864"/>
        </w:trPr>
        <w:tc>
          <w:tcPr>
            <w:tcW w:w="892" w:type="dxa"/>
            <w:vMerge/>
            <w:tcBorders>
              <w:bottom w:val="single" w:sz="8" w:space="0" w:color="auto"/>
            </w:tcBorders>
            <w:vAlign w:val="center"/>
          </w:tcPr>
          <w:p w14:paraId="42ECC4FB" w14:textId="77777777" w:rsidR="00010E2C" w:rsidRPr="00172FD5" w:rsidRDefault="00010E2C" w:rsidP="004B4C5C">
            <w:pPr>
              <w:jc w:val="left"/>
              <w:rPr>
                <w:rFonts w:ascii="Times New Roman" w:hAnsi="Times New Roman"/>
                <w:szCs w:val="21"/>
              </w:rPr>
            </w:pPr>
          </w:p>
        </w:tc>
        <w:tc>
          <w:tcPr>
            <w:tcW w:w="3942" w:type="dxa"/>
            <w:gridSpan w:val="4"/>
            <w:tcBorders>
              <w:bottom w:val="single" w:sz="8" w:space="0" w:color="auto"/>
            </w:tcBorders>
          </w:tcPr>
          <w:p w14:paraId="104DAFF9" w14:textId="77777777" w:rsidR="00010E2C" w:rsidRPr="00172FD5" w:rsidRDefault="00010E2C"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73B190DD" w14:textId="77777777" w:rsidR="003A7F28" w:rsidRPr="00172FD5" w:rsidRDefault="003A7F28" w:rsidP="004B4C5C">
            <w:pPr>
              <w:adjustRightInd w:val="0"/>
              <w:spacing w:line="400" w:lineRule="exact"/>
              <w:ind w:leftChars="144" w:left="302" w:firstLineChars="400" w:firstLine="840"/>
              <w:rPr>
                <w:rFonts w:ascii="Times New Roman" w:hAnsi="Times New Roman"/>
                <w:szCs w:val="21"/>
              </w:rPr>
            </w:pPr>
          </w:p>
          <w:p w14:paraId="0F648E52" w14:textId="77777777" w:rsidR="00010E2C" w:rsidRPr="00172FD5" w:rsidRDefault="00010E2C"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1FB48F5F" w14:textId="77777777" w:rsidR="00010E2C" w:rsidRPr="00172FD5" w:rsidRDefault="00010E2C"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30F1C474" w14:textId="77777777" w:rsidR="003A7F28" w:rsidRPr="00172FD5" w:rsidRDefault="003A7F28" w:rsidP="004B4C5C">
            <w:pPr>
              <w:adjustRightInd w:val="0"/>
              <w:spacing w:line="400" w:lineRule="exact"/>
              <w:ind w:leftChars="144" w:left="302" w:firstLineChars="400" w:firstLine="840"/>
              <w:rPr>
                <w:rFonts w:ascii="Times New Roman" w:hAnsi="Times New Roman"/>
                <w:szCs w:val="21"/>
              </w:rPr>
            </w:pPr>
          </w:p>
          <w:p w14:paraId="6CECF019" w14:textId="77777777" w:rsidR="00010E2C" w:rsidRPr="00172FD5" w:rsidRDefault="00010E2C"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40456A2D" w14:textId="77777777" w:rsidR="00010E2C" w:rsidRPr="00172FD5" w:rsidRDefault="00010E2C" w:rsidP="003A7F28">
      <w:pPr>
        <w:pStyle w:val="a3"/>
        <w:adjustRightInd w:val="0"/>
        <w:spacing w:line="240" w:lineRule="exact"/>
        <w:ind w:firstLineChars="160"/>
        <w:rPr>
          <w:rFonts w:ascii="Times New Roman" w:eastAsia="黑体" w:hAnsi="Times New Roman"/>
          <w:sz w:val="30"/>
          <w:szCs w:val="30"/>
        </w:rPr>
      </w:pPr>
    </w:p>
    <w:p w14:paraId="441BF7E7" w14:textId="77777777" w:rsidR="007C4196" w:rsidRPr="00172FD5" w:rsidRDefault="007C4196">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5C6EEE" w:rsidRPr="00172FD5" w14:paraId="6AAB9CF8" w14:textId="77777777">
        <w:trPr>
          <w:trHeight w:val="480"/>
        </w:trPr>
        <w:tc>
          <w:tcPr>
            <w:tcW w:w="1462" w:type="dxa"/>
            <w:gridSpan w:val="2"/>
            <w:tcBorders>
              <w:top w:val="single" w:sz="8" w:space="0" w:color="auto"/>
            </w:tcBorders>
            <w:vAlign w:val="center"/>
          </w:tcPr>
          <w:p w14:paraId="1957298A"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3FE15897" w14:textId="6362375D"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方翔</w:t>
            </w:r>
          </w:p>
        </w:tc>
        <w:tc>
          <w:tcPr>
            <w:tcW w:w="1463" w:type="dxa"/>
            <w:tcBorders>
              <w:top w:val="single" w:sz="8" w:space="0" w:color="auto"/>
            </w:tcBorders>
            <w:vAlign w:val="center"/>
          </w:tcPr>
          <w:p w14:paraId="4310814E"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6B3D6F1D" w14:textId="0844FE4A" w:rsidR="005C6EEE" w:rsidRPr="00172FD5" w:rsidRDefault="00A91FB3">
            <w:pPr>
              <w:autoSpaceDE w:val="0"/>
              <w:autoSpaceDN w:val="0"/>
              <w:adjustRightInd w:val="0"/>
              <w:spacing w:line="400" w:lineRule="exact"/>
              <w:ind w:firstLine="420"/>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2EDCAD50"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62F1A09D" w14:textId="1572974D" w:rsidR="005C6EEE" w:rsidRPr="00172FD5" w:rsidRDefault="000A08D7"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8</w:t>
            </w:r>
          </w:p>
        </w:tc>
      </w:tr>
      <w:tr w:rsidR="005C6EEE" w:rsidRPr="00172FD5" w14:paraId="16D2C673" w14:textId="77777777">
        <w:trPr>
          <w:trHeight w:val="480"/>
        </w:trPr>
        <w:tc>
          <w:tcPr>
            <w:tcW w:w="1462" w:type="dxa"/>
            <w:gridSpan w:val="2"/>
            <w:vAlign w:val="center"/>
          </w:tcPr>
          <w:p w14:paraId="54B1D28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44E739BF" w14:textId="1951C44A"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1980</w:t>
            </w:r>
            <w:r w:rsidRPr="00172FD5">
              <w:rPr>
                <w:rFonts w:ascii="Times New Roman" w:hAnsi="Times New Roman"/>
                <w:szCs w:val="21"/>
              </w:rPr>
              <w:t>年</w:t>
            </w:r>
            <w:r w:rsidRPr="00172FD5">
              <w:rPr>
                <w:rFonts w:ascii="Times New Roman" w:hAnsi="Times New Roman"/>
                <w:szCs w:val="21"/>
              </w:rPr>
              <w:t>4</w:t>
            </w:r>
            <w:r w:rsidRPr="00172FD5">
              <w:rPr>
                <w:rFonts w:ascii="Times New Roman" w:hAnsi="Times New Roman"/>
                <w:szCs w:val="21"/>
              </w:rPr>
              <w:t>月</w:t>
            </w:r>
          </w:p>
        </w:tc>
        <w:tc>
          <w:tcPr>
            <w:tcW w:w="1463" w:type="dxa"/>
            <w:vAlign w:val="center"/>
          </w:tcPr>
          <w:p w14:paraId="759F3C02"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78CE20F1" w14:textId="3413800B"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5C6EEE" w:rsidRPr="00172FD5" w14:paraId="10F48533" w14:textId="77777777">
        <w:trPr>
          <w:trHeight w:val="480"/>
        </w:trPr>
        <w:tc>
          <w:tcPr>
            <w:tcW w:w="1462" w:type="dxa"/>
            <w:gridSpan w:val="2"/>
            <w:vAlign w:val="center"/>
          </w:tcPr>
          <w:p w14:paraId="2F13D7D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274CE199" w14:textId="1277EFD2"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4B7779C8"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4187C745" w14:textId="123112FE"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w:t>
            </w:r>
          </w:p>
        </w:tc>
      </w:tr>
      <w:tr w:rsidR="005C6EEE" w:rsidRPr="00172FD5" w14:paraId="27D2B1E7" w14:textId="77777777">
        <w:trPr>
          <w:trHeight w:val="480"/>
        </w:trPr>
        <w:tc>
          <w:tcPr>
            <w:tcW w:w="1462" w:type="dxa"/>
            <w:gridSpan w:val="2"/>
            <w:vAlign w:val="center"/>
          </w:tcPr>
          <w:p w14:paraId="0FA6B4E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0977687A" w14:textId="5AFA346B" w:rsidR="005C6EEE" w:rsidRPr="00172FD5" w:rsidRDefault="00A91FB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分公司党委书记、总经理</w:t>
            </w:r>
          </w:p>
        </w:tc>
        <w:tc>
          <w:tcPr>
            <w:tcW w:w="1463" w:type="dxa"/>
            <w:vAlign w:val="center"/>
          </w:tcPr>
          <w:p w14:paraId="44EFC046"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3CB020DC" w14:textId="61F751F6"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4BE9732F"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55F4B50E" w14:textId="681036B6"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5C6EEE" w:rsidRPr="00172FD5" w14:paraId="4CDB84F1" w14:textId="77777777">
        <w:trPr>
          <w:trHeight w:val="480"/>
        </w:trPr>
        <w:tc>
          <w:tcPr>
            <w:tcW w:w="1462" w:type="dxa"/>
            <w:gridSpan w:val="2"/>
            <w:vAlign w:val="center"/>
          </w:tcPr>
          <w:p w14:paraId="58FFC043"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667F9FE8" w14:textId="47BDAB7F"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492671C1"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62E6D739" w14:textId="5B083EEF"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02136361085</w:t>
            </w:r>
          </w:p>
        </w:tc>
      </w:tr>
      <w:tr w:rsidR="005C6EEE" w:rsidRPr="00172FD5" w14:paraId="5026AAF4" w14:textId="77777777">
        <w:trPr>
          <w:trHeight w:val="480"/>
        </w:trPr>
        <w:tc>
          <w:tcPr>
            <w:tcW w:w="1462" w:type="dxa"/>
            <w:gridSpan w:val="2"/>
            <w:vAlign w:val="center"/>
          </w:tcPr>
          <w:p w14:paraId="1C87E639"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2497D5ED" w14:textId="11A07BD2"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16</w:t>
            </w:r>
            <w:r w:rsidRPr="00172FD5">
              <w:rPr>
                <w:rFonts w:ascii="Times New Roman" w:hAnsi="Times New Roman"/>
                <w:szCs w:val="21"/>
              </w:rPr>
              <w:t>楼</w:t>
            </w:r>
          </w:p>
        </w:tc>
        <w:tc>
          <w:tcPr>
            <w:tcW w:w="1463" w:type="dxa"/>
            <w:vAlign w:val="center"/>
          </w:tcPr>
          <w:p w14:paraId="6FF6A7EE"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6495568F" w14:textId="7073B482"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5C6EEE" w:rsidRPr="00172FD5" w14:paraId="48FA347F" w14:textId="77777777">
        <w:trPr>
          <w:trHeight w:val="480"/>
        </w:trPr>
        <w:tc>
          <w:tcPr>
            <w:tcW w:w="1462" w:type="dxa"/>
            <w:gridSpan w:val="2"/>
            <w:vAlign w:val="center"/>
          </w:tcPr>
          <w:p w14:paraId="767927E8"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20FCE43F" w14:textId="437553CD" w:rsidR="005C6EEE" w:rsidRPr="00172FD5" w:rsidRDefault="00C044CB"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477808035@qq.com</w:t>
            </w:r>
          </w:p>
        </w:tc>
        <w:tc>
          <w:tcPr>
            <w:tcW w:w="1463" w:type="dxa"/>
            <w:vAlign w:val="center"/>
          </w:tcPr>
          <w:p w14:paraId="20CD0D32"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757FF580" w14:textId="49C144F6"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18627117773</w:t>
            </w:r>
          </w:p>
        </w:tc>
      </w:tr>
      <w:tr w:rsidR="005C6EEE" w:rsidRPr="00172FD5" w14:paraId="688BE006" w14:textId="77777777">
        <w:trPr>
          <w:trHeight w:val="388"/>
        </w:trPr>
        <w:tc>
          <w:tcPr>
            <w:tcW w:w="2925" w:type="dxa"/>
            <w:gridSpan w:val="3"/>
            <w:vAlign w:val="center"/>
          </w:tcPr>
          <w:p w14:paraId="41BCD5D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04653E14" w14:textId="73503971" w:rsidR="005C6EEE" w:rsidRPr="00172FD5" w:rsidRDefault="00D83228"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高级工程师</w:t>
            </w:r>
          </w:p>
        </w:tc>
        <w:tc>
          <w:tcPr>
            <w:tcW w:w="1463" w:type="dxa"/>
            <w:vAlign w:val="center"/>
          </w:tcPr>
          <w:p w14:paraId="3B0B40F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39C8D478" w14:textId="092BD252" w:rsidR="005C6EEE" w:rsidRPr="00172FD5" w:rsidRDefault="004E7D00"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大学专科</w:t>
            </w:r>
          </w:p>
        </w:tc>
      </w:tr>
      <w:tr w:rsidR="005C6EEE" w:rsidRPr="00172FD5" w14:paraId="2F7FC49D" w14:textId="77777777" w:rsidTr="00F31123">
        <w:trPr>
          <w:trHeight w:val="1288"/>
        </w:trPr>
        <w:tc>
          <w:tcPr>
            <w:tcW w:w="2925" w:type="dxa"/>
            <w:gridSpan w:val="3"/>
            <w:vAlign w:val="center"/>
          </w:tcPr>
          <w:p w14:paraId="591E3D9D" w14:textId="77777777" w:rsidR="005C6EEE" w:rsidRPr="00172FD5" w:rsidRDefault="00220454">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782E9E67" w14:textId="2B9FFED6" w:rsidR="005C6EEE" w:rsidRPr="00172FD5" w:rsidRDefault="00F31123"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获省部级工法</w:t>
            </w:r>
            <w:r w:rsidRPr="00172FD5">
              <w:rPr>
                <w:rFonts w:ascii="Times New Roman" w:hAnsi="Times New Roman"/>
                <w:szCs w:val="21"/>
              </w:rPr>
              <w:t>1</w:t>
            </w:r>
            <w:r w:rsidRPr="00172FD5">
              <w:rPr>
                <w:rFonts w:ascii="Times New Roman" w:hAnsi="Times New Roman"/>
                <w:szCs w:val="21"/>
              </w:rPr>
              <w:t>项，实用新型专利</w:t>
            </w:r>
            <w:r w:rsidRPr="00172FD5">
              <w:rPr>
                <w:rFonts w:ascii="Times New Roman" w:hAnsi="Times New Roman"/>
                <w:szCs w:val="21"/>
              </w:rPr>
              <w:t>1</w:t>
            </w:r>
            <w:r w:rsidRPr="00172FD5">
              <w:rPr>
                <w:rFonts w:ascii="Times New Roman" w:hAnsi="Times New Roman"/>
                <w:szCs w:val="21"/>
              </w:rPr>
              <w:t>项，对外发表论文</w:t>
            </w:r>
            <w:r w:rsidRPr="00172FD5">
              <w:rPr>
                <w:rFonts w:ascii="Times New Roman" w:hAnsi="Times New Roman"/>
                <w:szCs w:val="21"/>
              </w:rPr>
              <w:t>1</w:t>
            </w:r>
            <w:r w:rsidRPr="00172FD5">
              <w:rPr>
                <w:rFonts w:ascii="Times New Roman" w:hAnsi="Times New Roman"/>
                <w:szCs w:val="21"/>
              </w:rPr>
              <w:t>篇。</w:t>
            </w:r>
          </w:p>
        </w:tc>
      </w:tr>
      <w:tr w:rsidR="005C6EEE" w:rsidRPr="00172FD5" w14:paraId="3BF281AE" w14:textId="77777777">
        <w:trPr>
          <w:trHeight w:val="480"/>
        </w:trPr>
        <w:tc>
          <w:tcPr>
            <w:tcW w:w="2925" w:type="dxa"/>
            <w:gridSpan w:val="3"/>
            <w:vAlign w:val="center"/>
          </w:tcPr>
          <w:p w14:paraId="53A683CA"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361AC489" w14:textId="0B336527" w:rsidR="005C6EEE" w:rsidRPr="00172FD5" w:rsidRDefault="00913FCE" w:rsidP="00A91FB3">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5C6EEE" w:rsidRPr="00172FD5" w14:paraId="6CB7E9A8" w14:textId="77777777" w:rsidTr="00C044CB">
        <w:trPr>
          <w:trHeight w:val="2184"/>
        </w:trPr>
        <w:tc>
          <w:tcPr>
            <w:tcW w:w="8777" w:type="dxa"/>
            <w:gridSpan w:val="8"/>
          </w:tcPr>
          <w:p w14:paraId="6165B5BE" w14:textId="77777777" w:rsidR="005C6EEE" w:rsidRPr="00172FD5" w:rsidRDefault="00220454">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3914B1B6" w14:textId="3CC7691A" w:rsidR="005C6EEE" w:rsidRPr="00172FD5" w:rsidRDefault="003B17A6">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00F839D2" w:rsidRPr="00172FD5">
              <w:rPr>
                <w:rFonts w:ascii="Times New Roman" w:hAnsi="Times New Roman"/>
                <w:szCs w:val="21"/>
              </w:rPr>
              <w:t>4</w:t>
            </w:r>
            <w:r w:rsidRPr="00172FD5">
              <w:rPr>
                <w:rFonts w:ascii="Times New Roman" w:hAnsi="Times New Roman"/>
                <w:szCs w:val="21"/>
              </w:rPr>
              <w:t>0%</w:t>
            </w:r>
            <w:r w:rsidRPr="00172FD5">
              <w:rPr>
                <w:rFonts w:ascii="Times New Roman" w:hAnsi="Times New Roman"/>
                <w:szCs w:val="21"/>
              </w:rPr>
              <w:t>，</w:t>
            </w:r>
            <w:r w:rsidRPr="00172FD5">
              <w:rPr>
                <w:rFonts w:ascii="Times New Roman" w:hAnsi="Times New Roman"/>
                <w:szCs w:val="21"/>
              </w:rPr>
              <w:t xml:space="preserve"> </w:t>
            </w:r>
            <w:r w:rsidRPr="00172FD5">
              <w:rPr>
                <w:rFonts w:ascii="Times New Roman" w:hAnsi="Times New Roman"/>
                <w:szCs w:val="21"/>
              </w:rPr>
              <w:t>参与本项目前期策划、技术调研和应用工作，对临地铁及控保建筑区深基坑的顺逆结合快速建造技术做出重要贡献。</w:t>
            </w:r>
          </w:p>
          <w:p w14:paraId="468EBB65" w14:textId="77777777" w:rsidR="005C6EEE" w:rsidRPr="00172FD5" w:rsidRDefault="005C6EEE">
            <w:pPr>
              <w:autoSpaceDE w:val="0"/>
              <w:autoSpaceDN w:val="0"/>
              <w:adjustRightInd w:val="0"/>
              <w:spacing w:line="400" w:lineRule="exact"/>
              <w:rPr>
                <w:rFonts w:ascii="Times New Roman" w:hAnsi="Times New Roman"/>
                <w:szCs w:val="21"/>
              </w:rPr>
            </w:pPr>
          </w:p>
        </w:tc>
      </w:tr>
      <w:tr w:rsidR="005C6EEE" w:rsidRPr="00172FD5" w14:paraId="78699C08" w14:textId="77777777">
        <w:trPr>
          <w:trHeight w:val="2070"/>
        </w:trPr>
        <w:tc>
          <w:tcPr>
            <w:tcW w:w="892" w:type="dxa"/>
            <w:vMerge w:val="restart"/>
            <w:vAlign w:val="center"/>
          </w:tcPr>
          <w:p w14:paraId="668BB54F" w14:textId="77777777" w:rsidR="005C6EEE" w:rsidRPr="00172FD5" w:rsidRDefault="00220454">
            <w:pPr>
              <w:adjustRightInd w:val="0"/>
              <w:spacing w:line="400" w:lineRule="exact"/>
              <w:jc w:val="center"/>
              <w:rPr>
                <w:rFonts w:ascii="Times New Roman" w:hAnsi="Times New Roman"/>
                <w:szCs w:val="21"/>
              </w:rPr>
            </w:pPr>
            <w:r w:rsidRPr="00172FD5">
              <w:rPr>
                <w:rFonts w:ascii="Times New Roman" w:hAnsi="Times New Roman"/>
                <w:szCs w:val="21"/>
              </w:rPr>
              <w:t>声</w:t>
            </w:r>
          </w:p>
          <w:p w14:paraId="18B78B77" w14:textId="77777777" w:rsidR="005C6EEE" w:rsidRPr="00172FD5" w:rsidRDefault="005C6EEE">
            <w:pPr>
              <w:adjustRightInd w:val="0"/>
              <w:spacing w:line="400" w:lineRule="exact"/>
              <w:jc w:val="center"/>
              <w:rPr>
                <w:rFonts w:ascii="Times New Roman" w:hAnsi="Times New Roman"/>
                <w:szCs w:val="21"/>
              </w:rPr>
            </w:pPr>
          </w:p>
          <w:p w14:paraId="546E200F"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1FD0B266"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458A974" w14:textId="77777777" w:rsidR="005C6EEE" w:rsidRPr="00172FD5" w:rsidRDefault="00220454">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5C6EEE" w:rsidRPr="00172FD5" w14:paraId="0889FA59" w14:textId="77777777">
        <w:trPr>
          <w:trHeight w:val="864"/>
        </w:trPr>
        <w:tc>
          <w:tcPr>
            <w:tcW w:w="892" w:type="dxa"/>
            <w:vMerge/>
            <w:tcBorders>
              <w:bottom w:val="single" w:sz="8" w:space="0" w:color="auto"/>
            </w:tcBorders>
            <w:vAlign w:val="center"/>
          </w:tcPr>
          <w:p w14:paraId="0693D765" w14:textId="77777777" w:rsidR="005C6EEE" w:rsidRPr="00172FD5" w:rsidRDefault="005C6EEE">
            <w:pPr>
              <w:jc w:val="left"/>
              <w:rPr>
                <w:rFonts w:ascii="Times New Roman" w:hAnsi="Times New Roman"/>
                <w:szCs w:val="21"/>
              </w:rPr>
            </w:pPr>
          </w:p>
        </w:tc>
        <w:tc>
          <w:tcPr>
            <w:tcW w:w="3942" w:type="dxa"/>
            <w:gridSpan w:val="4"/>
            <w:tcBorders>
              <w:bottom w:val="single" w:sz="8" w:space="0" w:color="auto"/>
            </w:tcBorders>
          </w:tcPr>
          <w:p w14:paraId="70BAF429" w14:textId="77777777" w:rsidR="005C6EEE" w:rsidRPr="00172FD5" w:rsidRDefault="00220454">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72803D95" w14:textId="77777777" w:rsidR="00F31123" w:rsidRPr="00172FD5" w:rsidRDefault="00F31123">
            <w:pPr>
              <w:adjustRightInd w:val="0"/>
              <w:spacing w:line="400" w:lineRule="exact"/>
              <w:ind w:leftChars="144" w:left="302" w:firstLineChars="400" w:firstLine="840"/>
              <w:rPr>
                <w:rFonts w:ascii="Times New Roman" w:hAnsi="Times New Roman"/>
                <w:szCs w:val="21"/>
              </w:rPr>
            </w:pPr>
          </w:p>
          <w:p w14:paraId="4F35CB1F" w14:textId="77777777" w:rsidR="005C6EEE" w:rsidRPr="00172FD5" w:rsidRDefault="00220454">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5DBE3269" w14:textId="77777777" w:rsidR="005C6EEE" w:rsidRPr="00172FD5" w:rsidRDefault="00220454">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3327E701" w14:textId="77777777" w:rsidR="00F31123" w:rsidRPr="00172FD5" w:rsidRDefault="00F31123">
            <w:pPr>
              <w:adjustRightInd w:val="0"/>
              <w:spacing w:line="400" w:lineRule="exact"/>
              <w:ind w:leftChars="144" w:left="302" w:firstLineChars="400" w:firstLine="840"/>
              <w:rPr>
                <w:rFonts w:ascii="Times New Roman" w:hAnsi="Times New Roman"/>
                <w:szCs w:val="21"/>
              </w:rPr>
            </w:pPr>
          </w:p>
          <w:p w14:paraId="64A0D14A" w14:textId="77777777" w:rsidR="005C6EEE" w:rsidRPr="00172FD5" w:rsidRDefault="00220454">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3055E27A" w14:textId="77777777" w:rsidR="005C6EEE" w:rsidRPr="00172FD5" w:rsidRDefault="005C6EEE">
      <w:pPr>
        <w:jc w:val="left"/>
        <w:rPr>
          <w:rFonts w:ascii="Times New Roman" w:hAnsi="Times New Roman"/>
          <w:snapToGrid w:val="0"/>
          <w:sz w:val="30"/>
          <w:szCs w:val="30"/>
        </w:rPr>
        <w:sectPr w:rsidR="005C6EEE" w:rsidRPr="00172FD5">
          <w:pgSz w:w="11906" w:h="16838"/>
          <w:pgMar w:top="2098" w:right="1531" w:bottom="1985" w:left="1531" w:header="851" w:footer="1474" w:gutter="0"/>
          <w:paperSrc w:first="15" w:other="15"/>
          <w:cols w:space="720"/>
        </w:sectPr>
      </w:pPr>
    </w:p>
    <w:p w14:paraId="2FD8BC93" w14:textId="77777777" w:rsidR="00B146F0" w:rsidRPr="00172FD5" w:rsidRDefault="00B146F0">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E694A" w:rsidRPr="00172FD5" w14:paraId="2C9B5320" w14:textId="77777777" w:rsidTr="004B4C5C">
        <w:trPr>
          <w:trHeight w:val="480"/>
        </w:trPr>
        <w:tc>
          <w:tcPr>
            <w:tcW w:w="1462" w:type="dxa"/>
            <w:gridSpan w:val="2"/>
            <w:tcBorders>
              <w:top w:val="single" w:sz="8" w:space="0" w:color="auto"/>
            </w:tcBorders>
            <w:vAlign w:val="center"/>
          </w:tcPr>
          <w:p w14:paraId="65553B55"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11D22B5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孙海伟</w:t>
            </w:r>
          </w:p>
        </w:tc>
        <w:tc>
          <w:tcPr>
            <w:tcW w:w="1463" w:type="dxa"/>
            <w:tcBorders>
              <w:top w:val="single" w:sz="8" w:space="0" w:color="auto"/>
            </w:tcBorders>
            <w:vAlign w:val="center"/>
          </w:tcPr>
          <w:p w14:paraId="46D53498"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7C4F877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120C5DF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7F7E554C" w14:textId="17D8C98E" w:rsidR="00AE694A" w:rsidRPr="00172FD5" w:rsidRDefault="003C1984"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9</w:t>
            </w:r>
          </w:p>
        </w:tc>
      </w:tr>
      <w:tr w:rsidR="00AE694A" w:rsidRPr="00172FD5" w14:paraId="5691036F" w14:textId="77777777" w:rsidTr="004B4C5C">
        <w:trPr>
          <w:trHeight w:val="480"/>
        </w:trPr>
        <w:tc>
          <w:tcPr>
            <w:tcW w:w="1462" w:type="dxa"/>
            <w:gridSpan w:val="2"/>
            <w:vAlign w:val="center"/>
          </w:tcPr>
          <w:p w14:paraId="5DD0B8A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2B49E50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1988</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c>
          <w:tcPr>
            <w:tcW w:w="1463" w:type="dxa"/>
            <w:vAlign w:val="center"/>
          </w:tcPr>
          <w:p w14:paraId="4CE4BE2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7E607C6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AE694A" w:rsidRPr="00172FD5" w14:paraId="23CBCCA5" w14:textId="77777777" w:rsidTr="004B4C5C">
        <w:trPr>
          <w:trHeight w:val="480"/>
        </w:trPr>
        <w:tc>
          <w:tcPr>
            <w:tcW w:w="1462" w:type="dxa"/>
            <w:gridSpan w:val="2"/>
            <w:vAlign w:val="center"/>
          </w:tcPr>
          <w:p w14:paraId="143DA3F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1BC766F7"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4BC5C25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7CBE18D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w:t>
            </w:r>
          </w:p>
        </w:tc>
      </w:tr>
      <w:tr w:rsidR="00AE694A" w:rsidRPr="00172FD5" w14:paraId="71427DA4" w14:textId="77777777" w:rsidTr="004B4C5C">
        <w:trPr>
          <w:trHeight w:val="480"/>
        </w:trPr>
        <w:tc>
          <w:tcPr>
            <w:tcW w:w="1462" w:type="dxa"/>
            <w:gridSpan w:val="2"/>
            <w:vAlign w:val="center"/>
          </w:tcPr>
          <w:p w14:paraId="5C76960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4C6589D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项目总工</w:t>
            </w:r>
          </w:p>
        </w:tc>
        <w:tc>
          <w:tcPr>
            <w:tcW w:w="1463" w:type="dxa"/>
            <w:vAlign w:val="center"/>
          </w:tcPr>
          <w:p w14:paraId="6E64EE8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311F24C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12D1E20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18D9A959"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AE694A" w:rsidRPr="00172FD5" w14:paraId="60064E1D" w14:textId="77777777" w:rsidTr="004B4C5C">
        <w:trPr>
          <w:trHeight w:val="480"/>
        </w:trPr>
        <w:tc>
          <w:tcPr>
            <w:tcW w:w="1462" w:type="dxa"/>
            <w:gridSpan w:val="2"/>
            <w:vAlign w:val="center"/>
          </w:tcPr>
          <w:p w14:paraId="1EDAF34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50B346C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08AE25C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1BECA1C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02136361083</w:t>
            </w:r>
          </w:p>
        </w:tc>
      </w:tr>
      <w:tr w:rsidR="00AE694A" w:rsidRPr="00172FD5" w14:paraId="523CE5BC" w14:textId="77777777" w:rsidTr="004B4C5C">
        <w:trPr>
          <w:trHeight w:val="480"/>
        </w:trPr>
        <w:tc>
          <w:tcPr>
            <w:tcW w:w="1462" w:type="dxa"/>
            <w:gridSpan w:val="2"/>
            <w:vAlign w:val="center"/>
          </w:tcPr>
          <w:p w14:paraId="6CEFA90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4134E429"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2521D8B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1E843DA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AE694A" w:rsidRPr="00172FD5" w14:paraId="44AA446B" w14:textId="77777777" w:rsidTr="004B4C5C">
        <w:trPr>
          <w:trHeight w:val="480"/>
        </w:trPr>
        <w:tc>
          <w:tcPr>
            <w:tcW w:w="1462" w:type="dxa"/>
            <w:gridSpan w:val="2"/>
            <w:vAlign w:val="center"/>
          </w:tcPr>
          <w:p w14:paraId="0546497F"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747E4BB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984218641@qq.com</w:t>
            </w:r>
          </w:p>
        </w:tc>
        <w:tc>
          <w:tcPr>
            <w:tcW w:w="1463" w:type="dxa"/>
            <w:vAlign w:val="center"/>
          </w:tcPr>
          <w:p w14:paraId="2C2B059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0981691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18550430812</w:t>
            </w:r>
          </w:p>
        </w:tc>
      </w:tr>
      <w:tr w:rsidR="00AE694A" w:rsidRPr="00172FD5" w14:paraId="3D69398D" w14:textId="77777777" w:rsidTr="004B4C5C">
        <w:trPr>
          <w:trHeight w:val="388"/>
        </w:trPr>
        <w:tc>
          <w:tcPr>
            <w:tcW w:w="2925" w:type="dxa"/>
            <w:gridSpan w:val="3"/>
            <w:vAlign w:val="center"/>
          </w:tcPr>
          <w:p w14:paraId="530F9044"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171E60E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工程师</w:t>
            </w:r>
          </w:p>
        </w:tc>
        <w:tc>
          <w:tcPr>
            <w:tcW w:w="1463" w:type="dxa"/>
            <w:vAlign w:val="center"/>
          </w:tcPr>
          <w:p w14:paraId="0378AD2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47986BB7"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本科</w:t>
            </w:r>
          </w:p>
        </w:tc>
      </w:tr>
      <w:tr w:rsidR="00AE694A" w:rsidRPr="00172FD5" w14:paraId="43759CF3" w14:textId="77777777" w:rsidTr="004B4C5C">
        <w:trPr>
          <w:trHeight w:val="1648"/>
        </w:trPr>
        <w:tc>
          <w:tcPr>
            <w:tcW w:w="2925" w:type="dxa"/>
            <w:gridSpan w:val="3"/>
            <w:vAlign w:val="center"/>
          </w:tcPr>
          <w:p w14:paraId="08D1A98C" w14:textId="77777777" w:rsidR="00AE694A" w:rsidRPr="00172FD5" w:rsidRDefault="00AE694A"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2DCB534C" w14:textId="6C474F51" w:rsidR="00281DA4" w:rsidRPr="00172FD5" w:rsidRDefault="00AE694A" w:rsidP="00281DA4">
            <w:pPr>
              <w:pStyle w:val="a9"/>
              <w:numPr>
                <w:ilvl w:val="0"/>
                <w:numId w:val="8"/>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发明专利</w:t>
            </w:r>
            <w:r w:rsidRPr="00172FD5">
              <w:rPr>
                <w:rFonts w:ascii="Times New Roman" w:hAnsi="Times New Roman"/>
                <w:szCs w:val="21"/>
              </w:rPr>
              <w:t>2</w:t>
            </w:r>
            <w:r w:rsidRPr="00172FD5">
              <w:rPr>
                <w:rFonts w:ascii="Times New Roman" w:hAnsi="Times New Roman"/>
                <w:szCs w:val="21"/>
              </w:rPr>
              <w:t>项，实用新型专利</w:t>
            </w:r>
            <w:r w:rsidRPr="00172FD5">
              <w:rPr>
                <w:rFonts w:ascii="Times New Roman" w:hAnsi="Times New Roman"/>
                <w:szCs w:val="21"/>
              </w:rPr>
              <w:t>10</w:t>
            </w:r>
            <w:r w:rsidRPr="00172FD5">
              <w:rPr>
                <w:rFonts w:ascii="Times New Roman" w:hAnsi="Times New Roman"/>
                <w:szCs w:val="21"/>
              </w:rPr>
              <w:t>项</w:t>
            </w:r>
            <w:r w:rsidR="00281DA4" w:rsidRPr="00172FD5">
              <w:rPr>
                <w:rFonts w:ascii="Times New Roman" w:hAnsi="Times New Roman"/>
                <w:szCs w:val="21"/>
              </w:rPr>
              <w:t>；</w:t>
            </w:r>
          </w:p>
          <w:p w14:paraId="7B6C5394" w14:textId="77777777" w:rsidR="00281DA4" w:rsidRPr="00172FD5" w:rsidRDefault="003C1984" w:rsidP="00281DA4">
            <w:pPr>
              <w:pStyle w:val="a9"/>
              <w:numPr>
                <w:ilvl w:val="0"/>
                <w:numId w:val="8"/>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省级工法</w:t>
            </w:r>
            <w:r w:rsidRPr="00172FD5">
              <w:rPr>
                <w:rFonts w:ascii="Times New Roman" w:hAnsi="Times New Roman"/>
                <w:szCs w:val="21"/>
              </w:rPr>
              <w:t>3</w:t>
            </w:r>
            <w:r w:rsidRPr="00172FD5">
              <w:rPr>
                <w:rFonts w:ascii="Times New Roman" w:hAnsi="Times New Roman"/>
                <w:szCs w:val="21"/>
              </w:rPr>
              <w:t>项</w:t>
            </w:r>
            <w:r w:rsidR="00281DA4" w:rsidRPr="00172FD5">
              <w:rPr>
                <w:rFonts w:ascii="Times New Roman" w:hAnsi="Times New Roman"/>
                <w:szCs w:val="21"/>
              </w:rPr>
              <w:t>；</w:t>
            </w:r>
          </w:p>
          <w:p w14:paraId="64EA3851" w14:textId="77777777" w:rsidR="00281DA4" w:rsidRPr="00172FD5" w:rsidRDefault="00AE694A" w:rsidP="00281DA4">
            <w:pPr>
              <w:pStyle w:val="a9"/>
              <w:numPr>
                <w:ilvl w:val="0"/>
                <w:numId w:val="8"/>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省级</w:t>
            </w:r>
            <w:r w:rsidRPr="00172FD5">
              <w:rPr>
                <w:rFonts w:ascii="Times New Roman" w:hAnsi="Times New Roman"/>
                <w:szCs w:val="21"/>
              </w:rPr>
              <w:t>QC</w:t>
            </w:r>
            <w:r w:rsidRPr="00172FD5">
              <w:rPr>
                <w:rFonts w:ascii="Times New Roman" w:hAnsi="Times New Roman"/>
                <w:szCs w:val="21"/>
              </w:rPr>
              <w:t>成果</w:t>
            </w:r>
            <w:r w:rsidRPr="00172FD5">
              <w:rPr>
                <w:rFonts w:ascii="Times New Roman" w:hAnsi="Times New Roman"/>
                <w:szCs w:val="21"/>
              </w:rPr>
              <w:t>1</w:t>
            </w:r>
            <w:r w:rsidRPr="00172FD5">
              <w:rPr>
                <w:rFonts w:ascii="Times New Roman" w:hAnsi="Times New Roman"/>
                <w:szCs w:val="21"/>
              </w:rPr>
              <w:t>项</w:t>
            </w:r>
            <w:r w:rsidR="00281DA4" w:rsidRPr="00172FD5">
              <w:rPr>
                <w:rFonts w:ascii="Times New Roman" w:hAnsi="Times New Roman"/>
                <w:szCs w:val="21"/>
              </w:rPr>
              <w:t>；</w:t>
            </w:r>
          </w:p>
          <w:p w14:paraId="6E6212BC" w14:textId="087F72DD" w:rsidR="00AE694A" w:rsidRPr="00172FD5" w:rsidRDefault="00AE694A" w:rsidP="00281DA4">
            <w:pPr>
              <w:pStyle w:val="a9"/>
              <w:numPr>
                <w:ilvl w:val="0"/>
                <w:numId w:val="8"/>
              </w:numPr>
              <w:autoSpaceDE w:val="0"/>
              <w:autoSpaceDN w:val="0"/>
              <w:adjustRightInd w:val="0"/>
              <w:spacing w:line="400" w:lineRule="exact"/>
              <w:ind w:firstLineChars="0"/>
              <w:jc w:val="left"/>
              <w:rPr>
                <w:rFonts w:ascii="Times New Roman" w:hAnsi="Times New Roman"/>
                <w:szCs w:val="21"/>
              </w:rPr>
            </w:pPr>
            <w:r w:rsidRPr="00172FD5">
              <w:rPr>
                <w:rFonts w:ascii="Times New Roman" w:hAnsi="Times New Roman"/>
                <w:szCs w:val="21"/>
              </w:rPr>
              <w:t>省级</w:t>
            </w:r>
            <w:r w:rsidRPr="00172FD5">
              <w:rPr>
                <w:rFonts w:ascii="Times New Roman" w:hAnsi="Times New Roman"/>
                <w:szCs w:val="21"/>
              </w:rPr>
              <w:t>BIM</w:t>
            </w:r>
            <w:r w:rsidRPr="00172FD5">
              <w:rPr>
                <w:rFonts w:ascii="Times New Roman" w:hAnsi="Times New Roman"/>
                <w:szCs w:val="21"/>
              </w:rPr>
              <w:t>成果二等奖</w:t>
            </w:r>
            <w:r w:rsidRPr="00172FD5">
              <w:rPr>
                <w:rFonts w:ascii="Times New Roman" w:hAnsi="Times New Roman"/>
                <w:szCs w:val="21"/>
              </w:rPr>
              <w:t>1</w:t>
            </w:r>
            <w:r w:rsidRPr="00172FD5">
              <w:rPr>
                <w:rFonts w:ascii="Times New Roman" w:hAnsi="Times New Roman"/>
                <w:szCs w:val="21"/>
              </w:rPr>
              <w:t>项</w:t>
            </w:r>
            <w:r w:rsidR="00281DA4" w:rsidRPr="00172FD5">
              <w:rPr>
                <w:rFonts w:ascii="Times New Roman" w:hAnsi="Times New Roman"/>
                <w:szCs w:val="21"/>
              </w:rPr>
              <w:t>。</w:t>
            </w:r>
          </w:p>
        </w:tc>
      </w:tr>
      <w:tr w:rsidR="00AE694A" w:rsidRPr="00172FD5" w14:paraId="0173CABE" w14:textId="77777777" w:rsidTr="004B4C5C">
        <w:trPr>
          <w:trHeight w:val="480"/>
        </w:trPr>
        <w:tc>
          <w:tcPr>
            <w:tcW w:w="2925" w:type="dxa"/>
            <w:gridSpan w:val="3"/>
            <w:vAlign w:val="center"/>
          </w:tcPr>
          <w:p w14:paraId="1212EA6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7AB80A65" w14:textId="0013D872" w:rsidR="00AE694A" w:rsidRPr="00172FD5" w:rsidRDefault="000C41E3"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AE694A" w:rsidRPr="00172FD5" w14:paraId="7535EBD9" w14:textId="77777777" w:rsidTr="004B4C5C">
        <w:trPr>
          <w:trHeight w:val="2184"/>
        </w:trPr>
        <w:tc>
          <w:tcPr>
            <w:tcW w:w="8777" w:type="dxa"/>
            <w:gridSpan w:val="8"/>
          </w:tcPr>
          <w:p w14:paraId="52358CDA" w14:textId="77777777" w:rsidR="00AE694A" w:rsidRPr="00172FD5" w:rsidRDefault="00AE694A"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6B695904" w14:textId="22F7F9FA" w:rsidR="00AE694A" w:rsidRPr="00172FD5" w:rsidRDefault="00AE694A" w:rsidP="004B4C5C">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00F62746" w:rsidRPr="00172FD5">
              <w:rPr>
                <w:rFonts w:ascii="Times New Roman" w:hAnsi="Times New Roman"/>
                <w:szCs w:val="21"/>
              </w:rPr>
              <w:t>40</w:t>
            </w:r>
            <w:r w:rsidRPr="00172FD5">
              <w:rPr>
                <w:rFonts w:ascii="Times New Roman" w:hAnsi="Times New Roman"/>
                <w:szCs w:val="21"/>
              </w:rPr>
              <w:t>%</w:t>
            </w:r>
            <w:r w:rsidRPr="00172FD5">
              <w:rPr>
                <w:rFonts w:ascii="Times New Roman" w:hAnsi="Times New Roman"/>
                <w:szCs w:val="21"/>
              </w:rPr>
              <w:t>，研发了高富水污染土壤高效修复与后期污染物控制关键技术和穿越厚砂层及多层岩溶条件下入岩桩施工关键技术，对临地铁及建筑保护区内基坑顺逆结合优化建造关键技术做出重要贡献。</w:t>
            </w:r>
          </w:p>
          <w:p w14:paraId="4388E13E" w14:textId="77777777" w:rsidR="00AE694A" w:rsidRPr="00172FD5" w:rsidRDefault="00AE694A" w:rsidP="004B4C5C">
            <w:pPr>
              <w:autoSpaceDE w:val="0"/>
              <w:autoSpaceDN w:val="0"/>
              <w:adjustRightInd w:val="0"/>
              <w:spacing w:line="400" w:lineRule="exact"/>
              <w:rPr>
                <w:rFonts w:ascii="Times New Roman" w:hAnsi="Times New Roman"/>
                <w:szCs w:val="21"/>
              </w:rPr>
            </w:pPr>
          </w:p>
        </w:tc>
      </w:tr>
      <w:tr w:rsidR="00AE694A" w:rsidRPr="00172FD5" w14:paraId="731D5EB0" w14:textId="77777777" w:rsidTr="004B4C5C">
        <w:trPr>
          <w:trHeight w:val="2070"/>
        </w:trPr>
        <w:tc>
          <w:tcPr>
            <w:tcW w:w="892" w:type="dxa"/>
            <w:vMerge w:val="restart"/>
            <w:vAlign w:val="center"/>
          </w:tcPr>
          <w:p w14:paraId="30A5EC5A" w14:textId="77777777" w:rsidR="00AE694A" w:rsidRPr="00172FD5" w:rsidRDefault="00AE694A"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686910BC" w14:textId="77777777" w:rsidR="00AE694A" w:rsidRPr="00172FD5" w:rsidRDefault="00AE694A" w:rsidP="004B4C5C">
            <w:pPr>
              <w:adjustRightInd w:val="0"/>
              <w:spacing w:line="400" w:lineRule="exact"/>
              <w:jc w:val="center"/>
              <w:rPr>
                <w:rFonts w:ascii="Times New Roman" w:hAnsi="Times New Roman"/>
                <w:szCs w:val="21"/>
              </w:rPr>
            </w:pPr>
          </w:p>
          <w:p w14:paraId="21B3E68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0DA05211" w14:textId="77777777" w:rsidR="00AE694A" w:rsidRPr="00172FD5" w:rsidRDefault="00AE694A"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A791B69" w14:textId="77777777" w:rsidR="00AE694A" w:rsidRPr="00172FD5" w:rsidRDefault="00AE694A"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AE694A" w:rsidRPr="00172FD5" w14:paraId="790D38F6" w14:textId="77777777" w:rsidTr="004B4C5C">
        <w:trPr>
          <w:trHeight w:val="864"/>
        </w:trPr>
        <w:tc>
          <w:tcPr>
            <w:tcW w:w="892" w:type="dxa"/>
            <w:vMerge/>
            <w:tcBorders>
              <w:bottom w:val="single" w:sz="8" w:space="0" w:color="auto"/>
            </w:tcBorders>
            <w:vAlign w:val="center"/>
          </w:tcPr>
          <w:p w14:paraId="48C67415" w14:textId="77777777" w:rsidR="00AE694A" w:rsidRPr="00172FD5" w:rsidRDefault="00AE694A" w:rsidP="004B4C5C">
            <w:pPr>
              <w:jc w:val="left"/>
              <w:rPr>
                <w:rFonts w:ascii="Times New Roman" w:hAnsi="Times New Roman"/>
                <w:szCs w:val="21"/>
              </w:rPr>
            </w:pPr>
          </w:p>
        </w:tc>
        <w:tc>
          <w:tcPr>
            <w:tcW w:w="3942" w:type="dxa"/>
            <w:gridSpan w:val="4"/>
            <w:tcBorders>
              <w:bottom w:val="single" w:sz="8" w:space="0" w:color="auto"/>
            </w:tcBorders>
          </w:tcPr>
          <w:p w14:paraId="00602412"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0354833C"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5C3B4D38" w14:textId="77777777" w:rsidR="00AE694A" w:rsidRPr="00172FD5" w:rsidRDefault="00AE694A"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6A0E3CF0"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3F44BAC6"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4ABE13DF" w14:textId="77777777" w:rsidR="00AE694A" w:rsidRPr="00172FD5" w:rsidRDefault="00AE694A"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0A471DF7" w14:textId="77777777" w:rsidR="00AE694A" w:rsidRPr="00172FD5" w:rsidRDefault="00AE694A">
      <w:pPr>
        <w:jc w:val="center"/>
        <w:rPr>
          <w:rFonts w:ascii="Times New Roman" w:eastAsia="方正黑体_GBK" w:hAnsi="Times New Roman"/>
          <w:sz w:val="30"/>
          <w:szCs w:val="30"/>
        </w:rPr>
      </w:pPr>
    </w:p>
    <w:p w14:paraId="76544FFA" w14:textId="77777777" w:rsidR="00AE694A" w:rsidRPr="00172FD5" w:rsidRDefault="00AE694A">
      <w:pPr>
        <w:jc w:val="center"/>
        <w:rPr>
          <w:rFonts w:ascii="Times New Roman" w:eastAsia="方正黑体_GBK" w:hAnsi="Times New Roman"/>
          <w:sz w:val="30"/>
          <w:szCs w:val="30"/>
        </w:rPr>
      </w:pPr>
    </w:p>
    <w:p w14:paraId="0F337525" w14:textId="77777777" w:rsidR="00AE694A" w:rsidRPr="00172FD5" w:rsidRDefault="00AE694A">
      <w:pPr>
        <w:jc w:val="center"/>
        <w:rPr>
          <w:rFonts w:ascii="Times New Roman" w:eastAsia="方正黑体_GBK" w:hAnsi="Times New Roman"/>
          <w:sz w:val="30"/>
          <w:szCs w:val="30"/>
        </w:rPr>
      </w:pPr>
    </w:p>
    <w:p w14:paraId="59E08220" w14:textId="77777777" w:rsidR="00AE694A" w:rsidRPr="00172FD5" w:rsidRDefault="00AE694A">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E694A" w:rsidRPr="00172FD5" w14:paraId="7491E777" w14:textId="77777777" w:rsidTr="004B4C5C">
        <w:trPr>
          <w:trHeight w:val="480"/>
        </w:trPr>
        <w:tc>
          <w:tcPr>
            <w:tcW w:w="1462" w:type="dxa"/>
            <w:gridSpan w:val="2"/>
            <w:tcBorders>
              <w:top w:val="single" w:sz="8" w:space="0" w:color="auto"/>
            </w:tcBorders>
            <w:vAlign w:val="center"/>
          </w:tcPr>
          <w:p w14:paraId="434D726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0D2B40B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柯锐</w:t>
            </w:r>
          </w:p>
        </w:tc>
        <w:tc>
          <w:tcPr>
            <w:tcW w:w="1463" w:type="dxa"/>
            <w:tcBorders>
              <w:top w:val="single" w:sz="8" w:space="0" w:color="auto"/>
            </w:tcBorders>
            <w:vAlign w:val="center"/>
          </w:tcPr>
          <w:p w14:paraId="4F5EC87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023DF745"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1E43CAB7"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29C48E40" w14:textId="3DFB9369" w:rsidR="00AE694A" w:rsidRPr="00172FD5" w:rsidRDefault="003C1984"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10</w:t>
            </w:r>
          </w:p>
        </w:tc>
      </w:tr>
      <w:tr w:rsidR="00AE694A" w:rsidRPr="00172FD5" w14:paraId="55D11EC7" w14:textId="77777777" w:rsidTr="004B4C5C">
        <w:trPr>
          <w:trHeight w:val="480"/>
        </w:trPr>
        <w:tc>
          <w:tcPr>
            <w:tcW w:w="1462" w:type="dxa"/>
            <w:gridSpan w:val="2"/>
            <w:vAlign w:val="center"/>
          </w:tcPr>
          <w:p w14:paraId="1C69C59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20CE8B1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1994</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p>
        </w:tc>
        <w:tc>
          <w:tcPr>
            <w:tcW w:w="1463" w:type="dxa"/>
            <w:vAlign w:val="center"/>
          </w:tcPr>
          <w:p w14:paraId="2EBA217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35A353C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AE694A" w:rsidRPr="00172FD5" w14:paraId="51492F8C" w14:textId="77777777" w:rsidTr="004B4C5C">
        <w:trPr>
          <w:trHeight w:val="480"/>
        </w:trPr>
        <w:tc>
          <w:tcPr>
            <w:tcW w:w="1462" w:type="dxa"/>
            <w:gridSpan w:val="2"/>
            <w:vAlign w:val="center"/>
          </w:tcPr>
          <w:p w14:paraId="5296A84F"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78C3CDB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0AB8D33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6F8B625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w:t>
            </w:r>
          </w:p>
        </w:tc>
      </w:tr>
      <w:tr w:rsidR="00AE694A" w:rsidRPr="00172FD5" w14:paraId="3CF3C67E" w14:textId="77777777" w:rsidTr="004B4C5C">
        <w:trPr>
          <w:trHeight w:val="480"/>
        </w:trPr>
        <w:tc>
          <w:tcPr>
            <w:tcW w:w="1462" w:type="dxa"/>
            <w:gridSpan w:val="2"/>
            <w:vAlign w:val="center"/>
          </w:tcPr>
          <w:p w14:paraId="7FB1FCA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6A376B7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部门经理</w:t>
            </w:r>
          </w:p>
        </w:tc>
        <w:tc>
          <w:tcPr>
            <w:tcW w:w="1463" w:type="dxa"/>
            <w:vAlign w:val="center"/>
          </w:tcPr>
          <w:p w14:paraId="6B2370F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49B1129D"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2923E01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605877AB"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AE694A" w:rsidRPr="00172FD5" w14:paraId="54D2B6BE" w14:textId="77777777" w:rsidTr="004B4C5C">
        <w:trPr>
          <w:trHeight w:val="480"/>
        </w:trPr>
        <w:tc>
          <w:tcPr>
            <w:tcW w:w="1462" w:type="dxa"/>
            <w:gridSpan w:val="2"/>
            <w:vAlign w:val="center"/>
          </w:tcPr>
          <w:p w14:paraId="6F12B4C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3BAE0A7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1ED343E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29E1C1C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02136361083</w:t>
            </w:r>
          </w:p>
        </w:tc>
      </w:tr>
      <w:tr w:rsidR="00AE694A" w:rsidRPr="00172FD5" w14:paraId="1D6D0E19" w14:textId="77777777" w:rsidTr="004B4C5C">
        <w:trPr>
          <w:trHeight w:val="480"/>
        </w:trPr>
        <w:tc>
          <w:tcPr>
            <w:tcW w:w="1462" w:type="dxa"/>
            <w:gridSpan w:val="2"/>
            <w:vAlign w:val="center"/>
          </w:tcPr>
          <w:p w14:paraId="32B9889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12BAD6F7"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24D572BC"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2B9F683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AE694A" w:rsidRPr="00172FD5" w14:paraId="05A88EF3" w14:textId="77777777" w:rsidTr="004B4C5C">
        <w:trPr>
          <w:trHeight w:val="480"/>
        </w:trPr>
        <w:tc>
          <w:tcPr>
            <w:tcW w:w="1462" w:type="dxa"/>
            <w:gridSpan w:val="2"/>
            <w:vAlign w:val="center"/>
          </w:tcPr>
          <w:p w14:paraId="7BC296F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73258EC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1347112525@qq.com</w:t>
            </w:r>
          </w:p>
        </w:tc>
        <w:tc>
          <w:tcPr>
            <w:tcW w:w="1463" w:type="dxa"/>
            <w:vAlign w:val="center"/>
          </w:tcPr>
          <w:p w14:paraId="02E3C350"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76C88523"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18720993004</w:t>
            </w:r>
          </w:p>
        </w:tc>
      </w:tr>
      <w:tr w:rsidR="00AE694A" w:rsidRPr="00172FD5" w14:paraId="2D257D6E" w14:textId="77777777" w:rsidTr="004B4C5C">
        <w:trPr>
          <w:trHeight w:val="388"/>
        </w:trPr>
        <w:tc>
          <w:tcPr>
            <w:tcW w:w="2925" w:type="dxa"/>
            <w:gridSpan w:val="3"/>
            <w:vAlign w:val="center"/>
          </w:tcPr>
          <w:p w14:paraId="2E80B4CE"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1AA502FA"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工程师</w:t>
            </w:r>
          </w:p>
        </w:tc>
        <w:tc>
          <w:tcPr>
            <w:tcW w:w="1463" w:type="dxa"/>
            <w:vAlign w:val="center"/>
          </w:tcPr>
          <w:p w14:paraId="476FF6E1"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2D5EE93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本科</w:t>
            </w:r>
          </w:p>
        </w:tc>
      </w:tr>
      <w:tr w:rsidR="00AE694A" w:rsidRPr="00172FD5" w14:paraId="4652F029" w14:textId="77777777" w:rsidTr="004B4C5C">
        <w:trPr>
          <w:trHeight w:val="1648"/>
        </w:trPr>
        <w:tc>
          <w:tcPr>
            <w:tcW w:w="2925" w:type="dxa"/>
            <w:gridSpan w:val="3"/>
            <w:vAlign w:val="center"/>
          </w:tcPr>
          <w:p w14:paraId="1249C360" w14:textId="77777777" w:rsidR="00AE694A" w:rsidRPr="00172FD5" w:rsidRDefault="00AE694A"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32D8E84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获省部级工法</w:t>
            </w:r>
            <w:r w:rsidRPr="00172FD5">
              <w:rPr>
                <w:rFonts w:ascii="Times New Roman" w:hAnsi="Times New Roman"/>
                <w:szCs w:val="21"/>
              </w:rPr>
              <w:t>1</w:t>
            </w:r>
            <w:r w:rsidRPr="00172FD5">
              <w:rPr>
                <w:rFonts w:ascii="Times New Roman" w:hAnsi="Times New Roman"/>
                <w:szCs w:val="21"/>
              </w:rPr>
              <w:t>项，获实用新型专利</w:t>
            </w:r>
            <w:r w:rsidRPr="00172FD5">
              <w:rPr>
                <w:rFonts w:ascii="Times New Roman" w:hAnsi="Times New Roman"/>
                <w:szCs w:val="21"/>
              </w:rPr>
              <w:t>1</w:t>
            </w:r>
            <w:r w:rsidRPr="00172FD5">
              <w:rPr>
                <w:rFonts w:ascii="Times New Roman" w:hAnsi="Times New Roman"/>
                <w:szCs w:val="21"/>
              </w:rPr>
              <w:t>个，对外发表论文</w:t>
            </w:r>
            <w:r w:rsidRPr="00172FD5">
              <w:rPr>
                <w:rFonts w:ascii="Times New Roman" w:hAnsi="Times New Roman"/>
                <w:szCs w:val="21"/>
              </w:rPr>
              <w:t>3</w:t>
            </w:r>
            <w:r w:rsidRPr="00172FD5">
              <w:rPr>
                <w:rFonts w:ascii="Times New Roman" w:hAnsi="Times New Roman"/>
                <w:szCs w:val="21"/>
              </w:rPr>
              <w:t>篇。</w:t>
            </w:r>
          </w:p>
        </w:tc>
      </w:tr>
      <w:tr w:rsidR="00AE694A" w:rsidRPr="00172FD5" w14:paraId="70741614" w14:textId="77777777" w:rsidTr="004B4C5C">
        <w:trPr>
          <w:trHeight w:val="480"/>
        </w:trPr>
        <w:tc>
          <w:tcPr>
            <w:tcW w:w="2925" w:type="dxa"/>
            <w:gridSpan w:val="3"/>
            <w:vAlign w:val="center"/>
          </w:tcPr>
          <w:p w14:paraId="76D439F8"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46C0E092"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AE694A" w:rsidRPr="00172FD5" w14:paraId="07F71D13" w14:textId="77777777" w:rsidTr="004B4C5C">
        <w:trPr>
          <w:trHeight w:val="2184"/>
        </w:trPr>
        <w:tc>
          <w:tcPr>
            <w:tcW w:w="8777" w:type="dxa"/>
            <w:gridSpan w:val="8"/>
          </w:tcPr>
          <w:p w14:paraId="308003B0" w14:textId="77777777" w:rsidR="00AE694A" w:rsidRPr="00172FD5" w:rsidRDefault="00AE694A"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3A1A4BAF" w14:textId="77777777" w:rsidR="00AE694A" w:rsidRPr="00172FD5" w:rsidRDefault="00AE694A" w:rsidP="004B4C5C">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Pr="00172FD5">
              <w:rPr>
                <w:rFonts w:ascii="Times New Roman" w:hAnsi="Times New Roman"/>
                <w:szCs w:val="21"/>
              </w:rPr>
              <w:t>35%</w:t>
            </w:r>
            <w:r w:rsidRPr="00172FD5">
              <w:rPr>
                <w:rFonts w:ascii="Times New Roman" w:hAnsi="Times New Roman"/>
                <w:szCs w:val="21"/>
              </w:rPr>
              <w:t>，</w:t>
            </w:r>
            <w:r w:rsidRPr="00172FD5">
              <w:rPr>
                <w:rFonts w:ascii="Times New Roman" w:hAnsi="Times New Roman"/>
                <w:szCs w:val="21"/>
              </w:rPr>
              <w:t xml:space="preserve"> </w:t>
            </w:r>
            <w:r w:rsidRPr="00172FD5">
              <w:rPr>
                <w:rFonts w:ascii="Times New Roman" w:hAnsi="Times New Roman"/>
                <w:szCs w:val="21"/>
              </w:rPr>
              <w:t>参与本项目前期策划、技术调研和应用工作，对临地铁及建筑保护区内基坑顺逆结合优化建造关键技术做出重要贡献。</w:t>
            </w:r>
          </w:p>
          <w:p w14:paraId="1DD63CC3" w14:textId="77777777" w:rsidR="00AE694A" w:rsidRPr="00172FD5" w:rsidRDefault="00AE694A" w:rsidP="004B4C5C">
            <w:pPr>
              <w:adjustRightInd w:val="0"/>
              <w:spacing w:line="400" w:lineRule="exact"/>
              <w:rPr>
                <w:rFonts w:ascii="Times New Roman" w:hAnsi="Times New Roman"/>
                <w:szCs w:val="21"/>
              </w:rPr>
            </w:pPr>
          </w:p>
          <w:p w14:paraId="3EE5C38E" w14:textId="77777777" w:rsidR="00AE694A" w:rsidRPr="00172FD5" w:rsidRDefault="00AE694A" w:rsidP="004B4C5C">
            <w:pPr>
              <w:adjustRightInd w:val="0"/>
              <w:spacing w:line="400" w:lineRule="exact"/>
              <w:rPr>
                <w:rFonts w:ascii="Times New Roman" w:hAnsi="Times New Roman"/>
                <w:szCs w:val="21"/>
              </w:rPr>
            </w:pPr>
          </w:p>
          <w:p w14:paraId="0F8BF9B4" w14:textId="77777777" w:rsidR="00AE694A" w:rsidRPr="00172FD5" w:rsidRDefault="00AE694A" w:rsidP="004B4C5C">
            <w:pPr>
              <w:autoSpaceDE w:val="0"/>
              <w:autoSpaceDN w:val="0"/>
              <w:adjustRightInd w:val="0"/>
              <w:spacing w:line="400" w:lineRule="exact"/>
              <w:rPr>
                <w:rFonts w:ascii="Times New Roman" w:hAnsi="Times New Roman"/>
                <w:szCs w:val="21"/>
              </w:rPr>
            </w:pPr>
          </w:p>
        </w:tc>
      </w:tr>
      <w:tr w:rsidR="00AE694A" w:rsidRPr="00172FD5" w14:paraId="799FAD09" w14:textId="77777777" w:rsidTr="004B4C5C">
        <w:trPr>
          <w:trHeight w:val="2070"/>
        </w:trPr>
        <w:tc>
          <w:tcPr>
            <w:tcW w:w="892" w:type="dxa"/>
            <w:vMerge w:val="restart"/>
            <w:vAlign w:val="center"/>
          </w:tcPr>
          <w:p w14:paraId="2E231B99" w14:textId="77777777" w:rsidR="00AE694A" w:rsidRPr="00172FD5" w:rsidRDefault="00AE694A"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13E6912E" w14:textId="77777777" w:rsidR="00AE694A" w:rsidRPr="00172FD5" w:rsidRDefault="00AE694A" w:rsidP="004B4C5C">
            <w:pPr>
              <w:adjustRightInd w:val="0"/>
              <w:spacing w:line="400" w:lineRule="exact"/>
              <w:jc w:val="center"/>
              <w:rPr>
                <w:rFonts w:ascii="Times New Roman" w:hAnsi="Times New Roman"/>
                <w:szCs w:val="21"/>
              </w:rPr>
            </w:pPr>
          </w:p>
          <w:p w14:paraId="0F5C47F6" w14:textId="77777777" w:rsidR="00AE694A" w:rsidRPr="00172FD5" w:rsidRDefault="00AE69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62416F53" w14:textId="77777777" w:rsidR="00AE694A" w:rsidRPr="00172FD5" w:rsidRDefault="00AE694A"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3589D85" w14:textId="77777777" w:rsidR="00AE694A" w:rsidRPr="00172FD5" w:rsidRDefault="00AE694A"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AE694A" w:rsidRPr="00172FD5" w14:paraId="3C6CA6EF" w14:textId="77777777" w:rsidTr="004B4C5C">
        <w:trPr>
          <w:trHeight w:val="864"/>
        </w:trPr>
        <w:tc>
          <w:tcPr>
            <w:tcW w:w="892" w:type="dxa"/>
            <w:vMerge/>
            <w:tcBorders>
              <w:bottom w:val="single" w:sz="8" w:space="0" w:color="auto"/>
            </w:tcBorders>
            <w:vAlign w:val="center"/>
          </w:tcPr>
          <w:p w14:paraId="7DBE3B89" w14:textId="77777777" w:rsidR="00AE694A" w:rsidRPr="00172FD5" w:rsidRDefault="00AE694A" w:rsidP="004B4C5C">
            <w:pPr>
              <w:jc w:val="left"/>
              <w:rPr>
                <w:rFonts w:ascii="Times New Roman" w:hAnsi="Times New Roman"/>
                <w:szCs w:val="21"/>
              </w:rPr>
            </w:pPr>
          </w:p>
        </w:tc>
        <w:tc>
          <w:tcPr>
            <w:tcW w:w="3942" w:type="dxa"/>
            <w:gridSpan w:val="4"/>
            <w:tcBorders>
              <w:bottom w:val="single" w:sz="8" w:space="0" w:color="auto"/>
            </w:tcBorders>
          </w:tcPr>
          <w:p w14:paraId="05FEEDFC"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1FFC8FBA"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3722885F" w14:textId="77777777" w:rsidR="00AE694A" w:rsidRPr="00172FD5" w:rsidRDefault="00AE694A"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42D66806"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36617AE8" w14:textId="77777777" w:rsidR="00AE694A" w:rsidRPr="00172FD5" w:rsidRDefault="00AE694A" w:rsidP="004B4C5C">
            <w:pPr>
              <w:adjustRightInd w:val="0"/>
              <w:spacing w:line="400" w:lineRule="exact"/>
              <w:ind w:leftChars="144" w:left="302" w:firstLineChars="400" w:firstLine="840"/>
              <w:rPr>
                <w:rFonts w:ascii="Times New Roman" w:hAnsi="Times New Roman"/>
                <w:szCs w:val="21"/>
              </w:rPr>
            </w:pPr>
          </w:p>
          <w:p w14:paraId="54B4F01F" w14:textId="77777777" w:rsidR="00AE694A" w:rsidRPr="00172FD5" w:rsidRDefault="00AE694A"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5E42CA08" w14:textId="77777777" w:rsidR="00AE694A" w:rsidRPr="00172FD5" w:rsidRDefault="00AE694A">
      <w:pPr>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10E2C" w:rsidRPr="00172FD5" w14:paraId="2B9A3682" w14:textId="77777777" w:rsidTr="004B4C5C">
        <w:trPr>
          <w:trHeight w:val="480"/>
        </w:trPr>
        <w:tc>
          <w:tcPr>
            <w:tcW w:w="1462" w:type="dxa"/>
            <w:gridSpan w:val="2"/>
            <w:tcBorders>
              <w:top w:val="single" w:sz="8" w:space="0" w:color="auto"/>
            </w:tcBorders>
            <w:vAlign w:val="center"/>
          </w:tcPr>
          <w:p w14:paraId="0ABA884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姓</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310B1BBB"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游鹏超</w:t>
            </w:r>
          </w:p>
        </w:tc>
        <w:tc>
          <w:tcPr>
            <w:tcW w:w="1463" w:type="dxa"/>
            <w:tcBorders>
              <w:top w:val="single" w:sz="8" w:space="0" w:color="auto"/>
            </w:tcBorders>
            <w:vAlign w:val="center"/>
          </w:tcPr>
          <w:p w14:paraId="1233AC2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性</w:t>
            </w:r>
            <w:r w:rsidRPr="00172FD5">
              <w:rPr>
                <w:rFonts w:ascii="Times New Roman" w:hAnsi="Times New Roman"/>
                <w:szCs w:val="21"/>
              </w:rPr>
              <w:t xml:space="preserve">  </w:t>
            </w:r>
            <w:r w:rsidRPr="00172FD5">
              <w:rPr>
                <w:rFonts w:ascii="Times New Roman" w:hAnsi="Times New Roman"/>
                <w:szCs w:val="21"/>
              </w:rPr>
              <w:t>别</w:t>
            </w:r>
          </w:p>
        </w:tc>
        <w:tc>
          <w:tcPr>
            <w:tcW w:w="1463" w:type="dxa"/>
            <w:gridSpan w:val="2"/>
            <w:tcBorders>
              <w:top w:val="single" w:sz="8" w:space="0" w:color="auto"/>
            </w:tcBorders>
            <w:vAlign w:val="center"/>
          </w:tcPr>
          <w:p w14:paraId="63601820"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男</w:t>
            </w:r>
          </w:p>
        </w:tc>
        <w:tc>
          <w:tcPr>
            <w:tcW w:w="1463" w:type="dxa"/>
            <w:tcBorders>
              <w:top w:val="single" w:sz="8" w:space="0" w:color="auto"/>
            </w:tcBorders>
            <w:vAlign w:val="center"/>
          </w:tcPr>
          <w:p w14:paraId="788A7A2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排</w:t>
            </w:r>
            <w:r w:rsidRPr="00172FD5">
              <w:rPr>
                <w:rFonts w:ascii="Times New Roman" w:hAnsi="Times New Roman"/>
                <w:szCs w:val="21"/>
              </w:rPr>
              <w:t xml:space="preserve">    </w:t>
            </w:r>
            <w:r w:rsidRPr="00172FD5">
              <w:rPr>
                <w:rFonts w:ascii="Times New Roman" w:hAnsi="Times New Roman"/>
                <w:szCs w:val="21"/>
              </w:rPr>
              <w:t>名</w:t>
            </w:r>
          </w:p>
        </w:tc>
        <w:tc>
          <w:tcPr>
            <w:tcW w:w="1463" w:type="dxa"/>
            <w:tcBorders>
              <w:top w:val="single" w:sz="8" w:space="0" w:color="auto"/>
            </w:tcBorders>
            <w:vAlign w:val="center"/>
          </w:tcPr>
          <w:p w14:paraId="737D5E5E" w14:textId="1E65867A" w:rsidR="00010E2C" w:rsidRPr="00172FD5" w:rsidRDefault="003C1984"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11</w:t>
            </w:r>
          </w:p>
        </w:tc>
      </w:tr>
      <w:tr w:rsidR="00010E2C" w:rsidRPr="00172FD5" w14:paraId="561C60FE" w14:textId="77777777" w:rsidTr="004B4C5C">
        <w:trPr>
          <w:trHeight w:val="480"/>
        </w:trPr>
        <w:tc>
          <w:tcPr>
            <w:tcW w:w="1462" w:type="dxa"/>
            <w:gridSpan w:val="2"/>
            <w:vAlign w:val="center"/>
          </w:tcPr>
          <w:p w14:paraId="5629E48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出生年月</w:t>
            </w:r>
          </w:p>
        </w:tc>
        <w:tc>
          <w:tcPr>
            <w:tcW w:w="4389" w:type="dxa"/>
            <w:gridSpan w:val="4"/>
            <w:vAlign w:val="center"/>
          </w:tcPr>
          <w:p w14:paraId="2030FDF0"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1986</w:t>
            </w:r>
            <w:r w:rsidRPr="00172FD5">
              <w:rPr>
                <w:rFonts w:ascii="Times New Roman" w:hAnsi="Times New Roman"/>
                <w:szCs w:val="21"/>
              </w:rPr>
              <w:t>年</w:t>
            </w:r>
            <w:r w:rsidRPr="00172FD5">
              <w:rPr>
                <w:rFonts w:ascii="Times New Roman" w:hAnsi="Times New Roman"/>
                <w:szCs w:val="21"/>
              </w:rPr>
              <w:t>9</w:t>
            </w:r>
            <w:r w:rsidRPr="00172FD5">
              <w:rPr>
                <w:rFonts w:ascii="Times New Roman" w:hAnsi="Times New Roman"/>
                <w:szCs w:val="21"/>
              </w:rPr>
              <w:t>月</w:t>
            </w:r>
          </w:p>
        </w:tc>
        <w:tc>
          <w:tcPr>
            <w:tcW w:w="1463" w:type="dxa"/>
            <w:vAlign w:val="center"/>
          </w:tcPr>
          <w:p w14:paraId="128AB370"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民</w:t>
            </w:r>
            <w:r w:rsidRPr="00172FD5">
              <w:rPr>
                <w:rFonts w:ascii="Times New Roman" w:hAnsi="Times New Roman"/>
                <w:szCs w:val="21"/>
              </w:rPr>
              <w:t xml:space="preserve">    </w:t>
            </w:r>
            <w:r w:rsidRPr="00172FD5">
              <w:rPr>
                <w:rFonts w:ascii="Times New Roman" w:hAnsi="Times New Roman"/>
                <w:szCs w:val="21"/>
              </w:rPr>
              <w:t>族</w:t>
            </w:r>
          </w:p>
        </w:tc>
        <w:tc>
          <w:tcPr>
            <w:tcW w:w="1463" w:type="dxa"/>
            <w:vAlign w:val="center"/>
          </w:tcPr>
          <w:p w14:paraId="6E127B98"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汉</w:t>
            </w:r>
          </w:p>
        </w:tc>
      </w:tr>
      <w:tr w:rsidR="00010E2C" w:rsidRPr="00172FD5" w14:paraId="0A76FF1F" w14:textId="77777777" w:rsidTr="004B4C5C">
        <w:trPr>
          <w:trHeight w:val="480"/>
        </w:trPr>
        <w:tc>
          <w:tcPr>
            <w:tcW w:w="1462" w:type="dxa"/>
            <w:gridSpan w:val="2"/>
            <w:vAlign w:val="center"/>
          </w:tcPr>
          <w:p w14:paraId="19C1C3F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w:t>
            </w:r>
            <w:r w:rsidRPr="00172FD5">
              <w:rPr>
                <w:rFonts w:ascii="Times New Roman" w:hAnsi="Times New Roman"/>
                <w:szCs w:val="21"/>
              </w:rPr>
              <w:t xml:space="preserve">    </w:t>
            </w:r>
            <w:r w:rsidRPr="00172FD5">
              <w:rPr>
                <w:rFonts w:ascii="Times New Roman" w:hAnsi="Times New Roman"/>
                <w:szCs w:val="21"/>
              </w:rPr>
              <w:t>籍</w:t>
            </w:r>
          </w:p>
        </w:tc>
        <w:tc>
          <w:tcPr>
            <w:tcW w:w="4389" w:type="dxa"/>
            <w:gridSpan w:val="4"/>
            <w:vAlign w:val="center"/>
          </w:tcPr>
          <w:p w14:paraId="3987D6D0"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中国</w:t>
            </w:r>
          </w:p>
        </w:tc>
        <w:tc>
          <w:tcPr>
            <w:tcW w:w="1463" w:type="dxa"/>
            <w:vAlign w:val="center"/>
          </w:tcPr>
          <w:p w14:paraId="2B48BB9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居</w:t>
            </w:r>
            <w:r w:rsidRPr="00172FD5">
              <w:rPr>
                <w:rFonts w:ascii="Times New Roman" w:hAnsi="Times New Roman"/>
                <w:szCs w:val="21"/>
              </w:rPr>
              <w:t xml:space="preserve"> </w:t>
            </w:r>
            <w:r w:rsidRPr="00172FD5">
              <w:rPr>
                <w:rFonts w:ascii="Times New Roman" w:hAnsi="Times New Roman"/>
                <w:szCs w:val="21"/>
              </w:rPr>
              <w:t>住</w:t>
            </w:r>
            <w:r w:rsidRPr="00172FD5">
              <w:rPr>
                <w:rFonts w:ascii="Times New Roman" w:hAnsi="Times New Roman"/>
                <w:szCs w:val="21"/>
              </w:rPr>
              <w:t xml:space="preserve"> </w:t>
            </w:r>
            <w:r w:rsidRPr="00172FD5">
              <w:rPr>
                <w:rFonts w:ascii="Times New Roman" w:hAnsi="Times New Roman"/>
                <w:szCs w:val="21"/>
              </w:rPr>
              <w:t>地</w:t>
            </w:r>
          </w:p>
        </w:tc>
        <w:tc>
          <w:tcPr>
            <w:tcW w:w="1463" w:type="dxa"/>
            <w:vAlign w:val="center"/>
          </w:tcPr>
          <w:p w14:paraId="2052258B"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南京</w:t>
            </w:r>
          </w:p>
        </w:tc>
      </w:tr>
      <w:tr w:rsidR="00010E2C" w:rsidRPr="00172FD5" w14:paraId="43533E6B" w14:textId="77777777" w:rsidTr="004B4C5C">
        <w:trPr>
          <w:trHeight w:val="480"/>
        </w:trPr>
        <w:tc>
          <w:tcPr>
            <w:tcW w:w="1462" w:type="dxa"/>
            <w:gridSpan w:val="2"/>
            <w:vAlign w:val="center"/>
          </w:tcPr>
          <w:p w14:paraId="1225EF8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行政职务</w:t>
            </w:r>
          </w:p>
        </w:tc>
        <w:tc>
          <w:tcPr>
            <w:tcW w:w="1463" w:type="dxa"/>
            <w:vAlign w:val="center"/>
          </w:tcPr>
          <w:p w14:paraId="5462C86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项目总工</w:t>
            </w:r>
          </w:p>
        </w:tc>
        <w:tc>
          <w:tcPr>
            <w:tcW w:w="1463" w:type="dxa"/>
            <w:vAlign w:val="center"/>
          </w:tcPr>
          <w:p w14:paraId="6CAF5116"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归国人员</w:t>
            </w:r>
          </w:p>
        </w:tc>
        <w:tc>
          <w:tcPr>
            <w:tcW w:w="1463" w:type="dxa"/>
            <w:gridSpan w:val="2"/>
            <w:vAlign w:val="center"/>
          </w:tcPr>
          <w:p w14:paraId="1CC6BD3E"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c>
          <w:tcPr>
            <w:tcW w:w="1463" w:type="dxa"/>
            <w:vAlign w:val="center"/>
          </w:tcPr>
          <w:p w14:paraId="0F56BDEE"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归国时间</w:t>
            </w:r>
          </w:p>
        </w:tc>
        <w:tc>
          <w:tcPr>
            <w:tcW w:w="1463" w:type="dxa"/>
            <w:vAlign w:val="center"/>
          </w:tcPr>
          <w:p w14:paraId="0DC1151A"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010E2C" w:rsidRPr="00172FD5" w14:paraId="0097FCC5" w14:textId="77777777" w:rsidTr="004B4C5C">
        <w:trPr>
          <w:trHeight w:val="480"/>
        </w:trPr>
        <w:tc>
          <w:tcPr>
            <w:tcW w:w="1462" w:type="dxa"/>
            <w:gridSpan w:val="2"/>
            <w:vAlign w:val="center"/>
          </w:tcPr>
          <w:p w14:paraId="6B8E5CA5"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工作单位</w:t>
            </w:r>
          </w:p>
        </w:tc>
        <w:tc>
          <w:tcPr>
            <w:tcW w:w="4389" w:type="dxa"/>
            <w:gridSpan w:val="4"/>
            <w:vAlign w:val="center"/>
          </w:tcPr>
          <w:p w14:paraId="4F85149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463" w:type="dxa"/>
            <w:vAlign w:val="center"/>
          </w:tcPr>
          <w:p w14:paraId="3F748973"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办公电话</w:t>
            </w:r>
          </w:p>
        </w:tc>
        <w:tc>
          <w:tcPr>
            <w:tcW w:w="1463" w:type="dxa"/>
            <w:vAlign w:val="center"/>
          </w:tcPr>
          <w:p w14:paraId="74C9E661"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02136361083</w:t>
            </w:r>
          </w:p>
        </w:tc>
      </w:tr>
      <w:tr w:rsidR="00010E2C" w:rsidRPr="00172FD5" w14:paraId="7BB57A4E" w14:textId="77777777" w:rsidTr="004B4C5C">
        <w:trPr>
          <w:trHeight w:val="480"/>
        </w:trPr>
        <w:tc>
          <w:tcPr>
            <w:tcW w:w="1462" w:type="dxa"/>
            <w:gridSpan w:val="2"/>
            <w:vAlign w:val="center"/>
          </w:tcPr>
          <w:p w14:paraId="61C8C9D6"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89" w:type="dxa"/>
            <w:gridSpan w:val="4"/>
            <w:vAlign w:val="center"/>
          </w:tcPr>
          <w:p w14:paraId="6EF40064"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463" w:type="dxa"/>
            <w:vAlign w:val="center"/>
          </w:tcPr>
          <w:p w14:paraId="21BFE5FB"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463" w:type="dxa"/>
            <w:vAlign w:val="center"/>
          </w:tcPr>
          <w:p w14:paraId="59E68627"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010E2C" w:rsidRPr="00172FD5" w14:paraId="0FEBC51D" w14:textId="77777777" w:rsidTr="004B4C5C">
        <w:trPr>
          <w:trHeight w:val="480"/>
        </w:trPr>
        <w:tc>
          <w:tcPr>
            <w:tcW w:w="1462" w:type="dxa"/>
            <w:gridSpan w:val="2"/>
            <w:vAlign w:val="center"/>
          </w:tcPr>
          <w:p w14:paraId="7C21F100"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4389" w:type="dxa"/>
            <w:gridSpan w:val="4"/>
            <w:vAlign w:val="center"/>
          </w:tcPr>
          <w:p w14:paraId="3D279824"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643126158@qq.com</w:t>
            </w:r>
          </w:p>
        </w:tc>
        <w:tc>
          <w:tcPr>
            <w:tcW w:w="1463" w:type="dxa"/>
            <w:vAlign w:val="center"/>
          </w:tcPr>
          <w:p w14:paraId="330482C2"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463" w:type="dxa"/>
            <w:vAlign w:val="center"/>
          </w:tcPr>
          <w:p w14:paraId="4F19129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15172412806</w:t>
            </w:r>
          </w:p>
        </w:tc>
      </w:tr>
      <w:tr w:rsidR="00010E2C" w:rsidRPr="00172FD5" w14:paraId="562D2D88" w14:textId="77777777" w:rsidTr="004B4C5C">
        <w:trPr>
          <w:trHeight w:val="388"/>
        </w:trPr>
        <w:tc>
          <w:tcPr>
            <w:tcW w:w="2925" w:type="dxa"/>
            <w:gridSpan w:val="3"/>
            <w:vAlign w:val="center"/>
          </w:tcPr>
          <w:p w14:paraId="62F5A63A"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技术职称</w:t>
            </w:r>
          </w:p>
        </w:tc>
        <w:tc>
          <w:tcPr>
            <w:tcW w:w="2926" w:type="dxa"/>
            <w:gridSpan w:val="3"/>
            <w:vAlign w:val="center"/>
          </w:tcPr>
          <w:p w14:paraId="04F6DDD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工程师</w:t>
            </w:r>
          </w:p>
        </w:tc>
        <w:tc>
          <w:tcPr>
            <w:tcW w:w="1463" w:type="dxa"/>
            <w:vAlign w:val="center"/>
          </w:tcPr>
          <w:p w14:paraId="0DA9EBC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最高学位</w:t>
            </w:r>
          </w:p>
        </w:tc>
        <w:tc>
          <w:tcPr>
            <w:tcW w:w="1463" w:type="dxa"/>
            <w:vAlign w:val="center"/>
          </w:tcPr>
          <w:p w14:paraId="4AC72D99"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硕士</w:t>
            </w:r>
          </w:p>
        </w:tc>
      </w:tr>
      <w:tr w:rsidR="00010E2C" w:rsidRPr="00172FD5" w14:paraId="50921131" w14:textId="77777777" w:rsidTr="004B4C5C">
        <w:trPr>
          <w:trHeight w:val="1648"/>
        </w:trPr>
        <w:tc>
          <w:tcPr>
            <w:tcW w:w="2925" w:type="dxa"/>
            <w:gridSpan w:val="3"/>
            <w:vAlign w:val="center"/>
          </w:tcPr>
          <w:p w14:paraId="1E38AA47" w14:textId="77777777" w:rsidR="00010E2C" w:rsidRPr="00172FD5" w:rsidRDefault="00010E2C" w:rsidP="004B4C5C">
            <w:pPr>
              <w:autoSpaceDE w:val="0"/>
              <w:autoSpaceDN w:val="0"/>
              <w:adjustRightInd w:val="0"/>
              <w:snapToGrid w:val="0"/>
              <w:spacing w:line="400" w:lineRule="exact"/>
              <w:ind w:firstLineChars="300" w:firstLine="630"/>
              <w:rPr>
                <w:rFonts w:ascii="Times New Roman" w:hAnsi="Times New Roman"/>
                <w:szCs w:val="21"/>
              </w:rPr>
            </w:pPr>
            <w:r w:rsidRPr="00172FD5">
              <w:rPr>
                <w:rFonts w:ascii="Times New Roman" w:hAnsi="Times New Roman"/>
                <w:szCs w:val="21"/>
              </w:rPr>
              <w:t>曾获科技奖励情况</w:t>
            </w:r>
          </w:p>
        </w:tc>
        <w:tc>
          <w:tcPr>
            <w:tcW w:w="5852" w:type="dxa"/>
            <w:gridSpan w:val="5"/>
            <w:vAlign w:val="center"/>
          </w:tcPr>
          <w:p w14:paraId="7EE92089" w14:textId="0FE7100F" w:rsidR="00010E2C" w:rsidRPr="00172FD5" w:rsidRDefault="0000764A"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获省部级工法</w:t>
            </w:r>
            <w:r w:rsidRPr="00172FD5">
              <w:rPr>
                <w:rFonts w:ascii="Times New Roman" w:hAnsi="Times New Roman"/>
                <w:szCs w:val="21"/>
              </w:rPr>
              <w:t>1</w:t>
            </w:r>
            <w:r w:rsidRPr="00172FD5">
              <w:rPr>
                <w:rFonts w:ascii="Times New Roman" w:hAnsi="Times New Roman"/>
                <w:szCs w:val="21"/>
              </w:rPr>
              <w:t>项，获实用新型专利</w:t>
            </w:r>
            <w:r w:rsidR="007227BB" w:rsidRPr="00172FD5">
              <w:rPr>
                <w:rFonts w:ascii="Times New Roman" w:hAnsi="Times New Roman"/>
                <w:szCs w:val="21"/>
              </w:rPr>
              <w:t>2</w:t>
            </w:r>
            <w:r w:rsidRPr="00172FD5">
              <w:rPr>
                <w:rFonts w:ascii="Times New Roman" w:hAnsi="Times New Roman"/>
                <w:szCs w:val="21"/>
              </w:rPr>
              <w:t>个。</w:t>
            </w:r>
          </w:p>
        </w:tc>
      </w:tr>
      <w:tr w:rsidR="00010E2C" w:rsidRPr="00172FD5" w14:paraId="3A24B7B7" w14:textId="77777777" w:rsidTr="004B4C5C">
        <w:trPr>
          <w:trHeight w:val="480"/>
        </w:trPr>
        <w:tc>
          <w:tcPr>
            <w:tcW w:w="2925" w:type="dxa"/>
            <w:gridSpan w:val="3"/>
            <w:vAlign w:val="center"/>
          </w:tcPr>
          <w:p w14:paraId="0EAA7486"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参加起止时间</w:t>
            </w:r>
          </w:p>
        </w:tc>
        <w:tc>
          <w:tcPr>
            <w:tcW w:w="5852" w:type="dxa"/>
            <w:gridSpan w:val="5"/>
            <w:vAlign w:val="center"/>
          </w:tcPr>
          <w:p w14:paraId="3C44E57D" w14:textId="7CF47CE7" w:rsidR="00010E2C" w:rsidRPr="00172FD5" w:rsidRDefault="00913FCE"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2020</w:t>
            </w:r>
            <w:r w:rsidRPr="00172FD5">
              <w:rPr>
                <w:rFonts w:ascii="Times New Roman" w:hAnsi="Times New Roman"/>
                <w:szCs w:val="21"/>
              </w:rPr>
              <w:t>年</w:t>
            </w:r>
            <w:r w:rsidRPr="00172FD5">
              <w:rPr>
                <w:rFonts w:ascii="Times New Roman" w:hAnsi="Times New Roman"/>
                <w:szCs w:val="21"/>
              </w:rPr>
              <w:t>6</w:t>
            </w:r>
            <w:r w:rsidRPr="00172FD5">
              <w:rPr>
                <w:rFonts w:ascii="Times New Roman" w:hAnsi="Times New Roman"/>
                <w:szCs w:val="21"/>
              </w:rPr>
              <w:t>月</w:t>
            </w:r>
            <w:r w:rsidRPr="00172FD5">
              <w:rPr>
                <w:rFonts w:ascii="Times New Roman" w:hAnsi="Times New Roman"/>
                <w:szCs w:val="21"/>
              </w:rPr>
              <w:t>-2023</w:t>
            </w:r>
            <w:r w:rsidRPr="00172FD5">
              <w:rPr>
                <w:rFonts w:ascii="Times New Roman" w:hAnsi="Times New Roman"/>
                <w:szCs w:val="21"/>
              </w:rPr>
              <w:t>年</w:t>
            </w:r>
            <w:r w:rsidRPr="00172FD5">
              <w:rPr>
                <w:rFonts w:ascii="Times New Roman" w:hAnsi="Times New Roman"/>
                <w:szCs w:val="21"/>
              </w:rPr>
              <w:t>5</w:t>
            </w:r>
            <w:r w:rsidRPr="00172FD5">
              <w:rPr>
                <w:rFonts w:ascii="Times New Roman" w:hAnsi="Times New Roman"/>
                <w:szCs w:val="21"/>
              </w:rPr>
              <w:t>月</w:t>
            </w:r>
          </w:p>
        </w:tc>
      </w:tr>
      <w:tr w:rsidR="00010E2C" w:rsidRPr="00172FD5" w14:paraId="54FFCA67" w14:textId="77777777" w:rsidTr="004B4C5C">
        <w:trPr>
          <w:trHeight w:val="2184"/>
        </w:trPr>
        <w:tc>
          <w:tcPr>
            <w:tcW w:w="8777" w:type="dxa"/>
            <w:gridSpan w:val="8"/>
          </w:tcPr>
          <w:p w14:paraId="2DA8B003" w14:textId="77777777" w:rsidR="00010E2C" w:rsidRPr="00172FD5" w:rsidRDefault="00010E2C" w:rsidP="004B4C5C">
            <w:pPr>
              <w:adjustRightInd w:val="0"/>
              <w:spacing w:line="400" w:lineRule="exact"/>
              <w:rPr>
                <w:rFonts w:ascii="Times New Roman" w:hAnsi="Times New Roman"/>
                <w:szCs w:val="21"/>
              </w:rPr>
            </w:pPr>
            <w:r w:rsidRPr="00172FD5">
              <w:rPr>
                <w:rFonts w:ascii="Times New Roman" w:hAnsi="Times New Roman"/>
                <w:szCs w:val="21"/>
              </w:rPr>
              <w:t>主要贡献：（限</w:t>
            </w:r>
            <w:r w:rsidRPr="00172FD5">
              <w:rPr>
                <w:rFonts w:ascii="Times New Roman" w:hAnsi="Times New Roman"/>
                <w:szCs w:val="21"/>
              </w:rPr>
              <w:t>300</w:t>
            </w:r>
            <w:r w:rsidRPr="00172FD5">
              <w:rPr>
                <w:rFonts w:ascii="Times New Roman" w:hAnsi="Times New Roman"/>
                <w:szCs w:val="21"/>
              </w:rPr>
              <w:t>字）</w:t>
            </w:r>
          </w:p>
          <w:p w14:paraId="6F6E7E85" w14:textId="6448003D" w:rsidR="001C321C" w:rsidRPr="00172FD5" w:rsidRDefault="001C321C" w:rsidP="001C321C">
            <w:pPr>
              <w:adjustRightInd w:val="0"/>
              <w:spacing w:line="400" w:lineRule="exact"/>
              <w:rPr>
                <w:rFonts w:ascii="Times New Roman" w:hAnsi="Times New Roman"/>
                <w:szCs w:val="21"/>
              </w:rPr>
            </w:pPr>
            <w:r w:rsidRPr="00172FD5">
              <w:rPr>
                <w:rFonts w:ascii="Times New Roman" w:hAnsi="Times New Roman"/>
                <w:szCs w:val="21"/>
              </w:rPr>
              <w:t>作为项目技术主要研发人员，对项目创新点</w:t>
            </w: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r w:rsidRPr="00172FD5">
              <w:rPr>
                <w:rFonts w:ascii="Times New Roman" w:hAnsi="Times New Roman"/>
                <w:szCs w:val="21"/>
              </w:rPr>
              <w:t>、</w:t>
            </w:r>
            <w:r w:rsidRPr="00172FD5">
              <w:rPr>
                <w:rFonts w:ascii="Times New Roman" w:hAnsi="Times New Roman"/>
                <w:szCs w:val="21"/>
              </w:rPr>
              <w:t>4</w:t>
            </w:r>
            <w:r w:rsidRPr="00172FD5">
              <w:rPr>
                <w:rFonts w:ascii="Times New Roman" w:hAnsi="Times New Roman"/>
                <w:szCs w:val="21"/>
              </w:rPr>
              <w:t>做出了贡献，投入工作量约占本人工作量的</w:t>
            </w:r>
            <w:r w:rsidRPr="00172FD5">
              <w:rPr>
                <w:rFonts w:ascii="Times New Roman" w:hAnsi="Times New Roman"/>
                <w:szCs w:val="21"/>
              </w:rPr>
              <w:t>30%</w:t>
            </w:r>
            <w:r w:rsidRPr="00172FD5">
              <w:rPr>
                <w:rFonts w:ascii="Times New Roman" w:hAnsi="Times New Roman"/>
                <w:szCs w:val="21"/>
              </w:rPr>
              <w:t>，</w:t>
            </w:r>
            <w:r w:rsidRPr="00172FD5">
              <w:rPr>
                <w:rFonts w:ascii="Times New Roman" w:hAnsi="Times New Roman"/>
                <w:szCs w:val="21"/>
              </w:rPr>
              <w:t xml:space="preserve"> </w:t>
            </w:r>
            <w:r w:rsidRPr="00172FD5">
              <w:rPr>
                <w:rFonts w:ascii="Times New Roman" w:hAnsi="Times New Roman"/>
                <w:szCs w:val="21"/>
              </w:rPr>
              <w:t>参与本项目前期策划、技术调研和应用工作，对高富水污染场地高效修复及后期污染扩散控制技术做出重要贡献。</w:t>
            </w:r>
          </w:p>
          <w:p w14:paraId="3B753656" w14:textId="77777777" w:rsidR="00010E2C" w:rsidRPr="00172FD5" w:rsidRDefault="00010E2C" w:rsidP="004B4C5C">
            <w:pPr>
              <w:adjustRightInd w:val="0"/>
              <w:spacing w:line="400" w:lineRule="exact"/>
              <w:rPr>
                <w:rFonts w:ascii="Times New Roman" w:hAnsi="Times New Roman"/>
                <w:szCs w:val="21"/>
              </w:rPr>
            </w:pPr>
          </w:p>
          <w:p w14:paraId="1AB25384" w14:textId="77777777" w:rsidR="00010E2C" w:rsidRPr="00172FD5" w:rsidRDefault="00010E2C" w:rsidP="004B4C5C">
            <w:pPr>
              <w:adjustRightInd w:val="0"/>
              <w:spacing w:line="400" w:lineRule="exact"/>
              <w:rPr>
                <w:rFonts w:ascii="Times New Roman" w:hAnsi="Times New Roman"/>
                <w:szCs w:val="21"/>
              </w:rPr>
            </w:pPr>
          </w:p>
          <w:p w14:paraId="463AB35D" w14:textId="77777777" w:rsidR="00010E2C" w:rsidRPr="00172FD5" w:rsidRDefault="00010E2C" w:rsidP="004B4C5C">
            <w:pPr>
              <w:autoSpaceDE w:val="0"/>
              <w:autoSpaceDN w:val="0"/>
              <w:adjustRightInd w:val="0"/>
              <w:spacing w:line="400" w:lineRule="exact"/>
              <w:rPr>
                <w:rFonts w:ascii="Times New Roman" w:hAnsi="Times New Roman"/>
                <w:szCs w:val="21"/>
              </w:rPr>
            </w:pPr>
          </w:p>
        </w:tc>
      </w:tr>
      <w:tr w:rsidR="00010E2C" w:rsidRPr="00172FD5" w14:paraId="42952559" w14:textId="77777777" w:rsidTr="004B4C5C">
        <w:trPr>
          <w:trHeight w:val="2070"/>
        </w:trPr>
        <w:tc>
          <w:tcPr>
            <w:tcW w:w="892" w:type="dxa"/>
            <w:vMerge w:val="restart"/>
            <w:vAlign w:val="center"/>
          </w:tcPr>
          <w:p w14:paraId="7404C687" w14:textId="77777777" w:rsidR="00010E2C" w:rsidRPr="00172FD5" w:rsidRDefault="00010E2C" w:rsidP="004B4C5C">
            <w:pPr>
              <w:adjustRightInd w:val="0"/>
              <w:spacing w:line="400" w:lineRule="exact"/>
              <w:jc w:val="center"/>
              <w:rPr>
                <w:rFonts w:ascii="Times New Roman" w:hAnsi="Times New Roman"/>
                <w:szCs w:val="21"/>
              </w:rPr>
            </w:pPr>
            <w:r w:rsidRPr="00172FD5">
              <w:rPr>
                <w:rFonts w:ascii="Times New Roman" w:hAnsi="Times New Roman"/>
                <w:szCs w:val="21"/>
              </w:rPr>
              <w:t>声</w:t>
            </w:r>
          </w:p>
          <w:p w14:paraId="76412592" w14:textId="77777777" w:rsidR="00010E2C" w:rsidRPr="00172FD5" w:rsidRDefault="00010E2C" w:rsidP="004B4C5C">
            <w:pPr>
              <w:adjustRightInd w:val="0"/>
              <w:spacing w:line="400" w:lineRule="exact"/>
              <w:jc w:val="center"/>
              <w:rPr>
                <w:rFonts w:ascii="Times New Roman" w:hAnsi="Times New Roman"/>
                <w:szCs w:val="21"/>
              </w:rPr>
            </w:pPr>
          </w:p>
          <w:p w14:paraId="3C4B4E0C" w14:textId="77777777" w:rsidR="00010E2C" w:rsidRPr="00172FD5" w:rsidRDefault="00010E2C" w:rsidP="004B4C5C">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5" w:type="dxa"/>
            <w:gridSpan w:val="7"/>
          </w:tcPr>
          <w:p w14:paraId="2FFDED84" w14:textId="77777777" w:rsidR="00010E2C" w:rsidRPr="00172FD5" w:rsidRDefault="00010E2C" w:rsidP="004B4C5C">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B8D9B8C" w14:textId="77777777" w:rsidR="00010E2C" w:rsidRPr="00172FD5" w:rsidRDefault="00010E2C" w:rsidP="004B4C5C">
            <w:pPr>
              <w:autoSpaceDE w:val="0"/>
              <w:autoSpaceDN w:val="0"/>
              <w:adjustRightInd w:val="0"/>
              <w:snapToGri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tc>
      </w:tr>
      <w:tr w:rsidR="00010E2C" w:rsidRPr="00172FD5" w14:paraId="2078C854" w14:textId="77777777" w:rsidTr="004B4C5C">
        <w:trPr>
          <w:trHeight w:val="864"/>
        </w:trPr>
        <w:tc>
          <w:tcPr>
            <w:tcW w:w="892" w:type="dxa"/>
            <w:vMerge/>
            <w:tcBorders>
              <w:bottom w:val="single" w:sz="8" w:space="0" w:color="auto"/>
            </w:tcBorders>
            <w:vAlign w:val="center"/>
          </w:tcPr>
          <w:p w14:paraId="6EC698DA" w14:textId="77777777" w:rsidR="00010E2C" w:rsidRPr="00172FD5" w:rsidRDefault="00010E2C" w:rsidP="004B4C5C">
            <w:pPr>
              <w:jc w:val="left"/>
              <w:rPr>
                <w:rFonts w:ascii="Times New Roman" w:hAnsi="Times New Roman"/>
                <w:szCs w:val="21"/>
              </w:rPr>
            </w:pPr>
          </w:p>
        </w:tc>
        <w:tc>
          <w:tcPr>
            <w:tcW w:w="3942" w:type="dxa"/>
            <w:gridSpan w:val="4"/>
            <w:tcBorders>
              <w:bottom w:val="single" w:sz="8" w:space="0" w:color="auto"/>
            </w:tcBorders>
          </w:tcPr>
          <w:p w14:paraId="53E2D503" w14:textId="77777777" w:rsidR="00010E2C" w:rsidRPr="00172FD5" w:rsidRDefault="00010E2C"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本人签名：</w:t>
            </w:r>
          </w:p>
          <w:p w14:paraId="5B3324CE" w14:textId="77777777" w:rsidR="00F31123" w:rsidRPr="00172FD5" w:rsidRDefault="00F31123" w:rsidP="004B4C5C">
            <w:pPr>
              <w:adjustRightInd w:val="0"/>
              <w:spacing w:line="400" w:lineRule="exact"/>
              <w:ind w:leftChars="144" w:left="302" w:firstLineChars="400" w:firstLine="840"/>
              <w:rPr>
                <w:rFonts w:ascii="Times New Roman" w:hAnsi="Times New Roman"/>
                <w:szCs w:val="21"/>
              </w:rPr>
            </w:pPr>
          </w:p>
          <w:p w14:paraId="4012AAA2" w14:textId="77777777" w:rsidR="00010E2C" w:rsidRPr="00172FD5" w:rsidRDefault="00010E2C" w:rsidP="004B4C5C">
            <w:pPr>
              <w:autoSpaceDE w:val="0"/>
              <w:autoSpaceDN w:val="0"/>
              <w:adjustRightInd w:val="0"/>
              <w:snapToGrid w:val="0"/>
              <w:spacing w:line="400" w:lineRule="exact"/>
              <w:ind w:firstLineChars="850" w:firstLine="178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c>
          <w:tcPr>
            <w:tcW w:w="3943" w:type="dxa"/>
            <w:gridSpan w:val="3"/>
            <w:tcBorders>
              <w:bottom w:val="single" w:sz="8" w:space="0" w:color="auto"/>
            </w:tcBorders>
          </w:tcPr>
          <w:p w14:paraId="2728DAD3" w14:textId="77777777" w:rsidR="00010E2C" w:rsidRPr="00172FD5" w:rsidRDefault="00010E2C" w:rsidP="004B4C5C">
            <w:pPr>
              <w:adjustRightInd w:val="0"/>
              <w:spacing w:line="400" w:lineRule="exact"/>
              <w:ind w:leftChars="144" w:left="302" w:firstLineChars="400" w:firstLine="840"/>
              <w:rPr>
                <w:rFonts w:ascii="Times New Roman" w:hAnsi="Times New Roman"/>
                <w:szCs w:val="21"/>
              </w:rPr>
            </w:pPr>
            <w:r w:rsidRPr="00172FD5">
              <w:rPr>
                <w:rFonts w:ascii="Times New Roman" w:hAnsi="Times New Roman"/>
                <w:szCs w:val="21"/>
              </w:rPr>
              <w:t>单位（公章）：</w:t>
            </w:r>
          </w:p>
          <w:p w14:paraId="2FF43BF2" w14:textId="77777777" w:rsidR="00F31123" w:rsidRPr="00172FD5" w:rsidRDefault="00F31123" w:rsidP="004B4C5C">
            <w:pPr>
              <w:adjustRightInd w:val="0"/>
              <w:spacing w:line="400" w:lineRule="exact"/>
              <w:ind w:leftChars="144" w:left="302" w:firstLineChars="400" w:firstLine="840"/>
              <w:rPr>
                <w:rFonts w:ascii="Times New Roman" w:hAnsi="Times New Roman"/>
                <w:szCs w:val="21"/>
              </w:rPr>
            </w:pPr>
          </w:p>
          <w:p w14:paraId="655F9F8D" w14:textId="77777777" w:rsidR="00010E2C" w:rsidRPr="00172FD5" w:rsidRDefault="00010E2C" w:rsidP="004B4C5C">
            <w:pPr>
              <w:autoSpaceDE w:val="0"/>
              <w:autoSpaceDN w:val="0"/>
              <w:adjustRightInd w:val="0"/>
              <w:snapToGrid w:val="0"/>
              <w:spacing w:line="400" w:lineRule="exact"/>
              <w:ind w:leftChars="266" w:left="559" w:firstLineChars="450" w:firstLine="945"/>
              <w:rPr>
                <w:rFonts w:ascii="Times New Roman" w:hAnsi="Times New Roman"/>
                <w:szCs w:val="21"/>
              </w:rPr>
            </w:pP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3EE86924" w14:textId="77777777" w:rsidR="00010E2C" w:rsidRPr="00172FD5" w:rsidRDefault="00010E2C">
      <w:pPr>
        <w:jc w:val="center"/>
        <w:rPr>
          <w:rFonts w:ascii="Times New Roman" w:eastAsia="方正黑体_GBK" w:hAnsi="Times New Roman"/>
          <w:sz w:val="30"/>
          <w:szCs w:val="30"/>
        </w:rPr>
      </w:pPr>
    </w:p>
    <w:p w14:paraId="37A036C9" w14:textId="77777777" w:rsidR="00D41C8C" w:rsidRPr="00172FD5" w:rsidRDefault="00D41C8C">
      <w:pPr>
        <w:jc w:val="center"/>
        <w:rPr>
          <w:rFonts w:ascii="Times New Roman" w:eastAsia="方正黑体_GBK" w:hAnsi="Times New Roman"/>
          <w:sz w:val="30"/>
          <w:szCs w:val="30"/>
        </w:rPr>
      </w:pPr>
    </w:p>
    <w:p w14:paraId="21C47205" w14:textId="77777777" w:rsidR="00010E2C" w:rsidRPr="00172FD5" w:rsidRDefault="00010E2C">
      <w:pPr>
        <w:jc w:val="center"/>
        <w:rPr>
          <w:rFonts w:ascii="Times New Roman" w:eastAsia="方正黑体_GBK" w:hAnsi="Times New Roman"/>
          <w:sz w:val="30"/>
          <w:szCs w:val="30"/>
        </w:rPr>
      </w:pPr>
    </w:p>
    <w:p w14:paraId="69DE3A5C" w14:textId="307C6919" w:rsidR="005C6EEE" w:rsidRPr="00172FD5" w:rsidRDefault="00220454">
      <w:pPr>
        <w:jc w:val="center"/>
        <w:rPr>
          <w:rFonts w:ascii="Times New Roman" w:eastAsia="方正黑体_GBK" w:hAnsi="Times New Roman"/>
          <w:sz w:val="30"/>
          <w:szCs w:val="30"/>
        </w:rPr>
      </w:pPr>
      <w:r w:rsidRPr="00172FD5">
        <w:rPr>
          <w:rFonts w:ascii="Times New Roman" w:eastAsia="方正黑体_GBK" w:hAnsi="Times New Roman"/>
          <w:sz w:val="30"/>
          <w:szCs w:val="30"/>
        </w:rPr>
        <w:t>九、完成单位情况</w:t>
      </w:r>
    </w:p>
    <w:p w14:paraId="60B920B0" w14:textId="77777777" w:rsidR="005C6EEE" w:rsidRPr="00172FD5" w:rsidRDefault="00220454">
      <w:pPr>
        <w:rPr>
          <w:rFonts w:ascii="Times New Roman" w:hAnsi="Times New Roman"/>
          <w:sz w:val="28"/>
          <w:szCs w:val="28"/>
        </w:rPr>
      </w:pPr>
      <w:r w:rsidRPr="00172FD5">
        <w:rPr>
          <w:rFonts w:ascii="Times New Roman" w:hAnsi="Times New Roman"/>
          <w:sz w:val="28"/>
          <w:szCs w:val="28"/>
        </w:rPr>
        <w:t>1</w:t>
      </w:r>
      <w:r w:rsidRPr="00172FD5">
        <w:rPr>
          <w:rFonts w:ascii="Times New Roman" w:hAnsi="Times New Roman"/>
          <w:sz w:val="28"/>
          <w:szCs w:val="28"/>
        </w:rPr>
        <w:t>、</w:t>
      </w:r>
      <w:r w:rsidRPr="00172FD5">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5C6EEE" w:rsidRPr="00172FD5" w14:paraId="39C38D9E" w14:textId="77777777">
        <w:trPr>
          <w:trHeight w:val="690"/>
        </w:trPr>
        <w:tc>
          <w:tcPr>
            <w:tcW w:w="1443" w:type="dxa"/>
            <w:gridSpan w:val="2"/>
            <w:tcBorders>
              <w:top w:val="single" w:sz="8" w:space="0" w:color="auto"/>
            </w:tcBorders>
            <w:vAlign w:val="center"/>
          </w:tcPr>
          <w:p w14:paraId="3927EB89"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单位名称</w:t>
            </w:r>
          </w:p>
        </w:tc>
        <w:tc>
          <w:tcPr>
            <w:tcW w:w="4335" w:type="dxa"/>
            <w:gridSpan w:val="3"/>
            <w:tcBorders>
              <w:top w:val="single" w:sz="8" w:space="0" w:color="auto"/>
            </w:tcBorders>
            <w:vAlign w:val="center"/>
          </w:tcPr>
          <w:p w14:paraId="4B83BA50" w14:textId="27FBBBB2" w:rsidR="005C6EEE" w:rsidRPr="00172FD5" w:rsidRDefault="0021390B">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中建三局第三建设工程有限责任公司</w:t>
            </w:r>
          </w:p>
        </w:tc>
        <w:tc>
          <w:tcPr>
            <w:tcW w:w="1260" w:type="dxa"/>
            <w:tcBorders>
              <w:top w:val="single" w:sz="8" w:space="0" w:color="auto"/>
            </w:tcBorders>
            <w:vAlign w:val="center"/>
          </w:tcPr>
          <w:p w14:paraId="178F7D36" w14:textId="77777777" w:rsidR="005C6EEE" w:rsidRPr="00172FD5" w:rsidRDefault="00220454">
            <w:pPr>
              <w:autoSpaceDE w:val="0"/>
              <w:autoSpaceDN w:val="0"/>
              <w:adjustRightInd w:val="0"/>
              <w:jc w:val="center"/>
              <w:rPr>
                <w:rFonts w:ascii="Times New Roman" w:hAnsi="Times New Roman"/>
                <w:szCs w:val="21"/>
              </w:rPr>
            </w:pPr>
            <w:r w:rsidRPr="00172FD5">
              <w:rPr>
                <w:rFonts w:ascii="Times New Roman" w:hAnsi="Times New Roman"/>
                <w:szCs w:val="21"/>
              </w:rPr>
              <w:t>统一社会信用代码</w:t>
            </w:r>
          </w:p>
        </w:tc>
        <w:tc>
          <w:tcPr>
            <w:tcW w:w="1739" w:type="dxa"/>
            <w:tcBorders>
              <w:top w:val="single" w:sz="8" w:space="0" w:color="auto"/>
            </w:tcBorders>
            <w:vAlign w:val="center"/>
          </w:tcPr>
          <w:p w14:paraId="76C3348A" w14:textId="256A9FBD" w:rsidR="005C6EEE" w:rsidRPr="00172FD5" w:rsidRDefault="002C3672" w:rsidP="002C3672">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914201001776930413</w:t>
            </w:r>
          </w:p>
        </w:tc>
      </w:tr>
      <w:tr w:rsidR="005C6EEE" w:rsidRPr="00172FD5" w14:paraId="69482A74" w14:textId="77777777">
        <w:trPr>
          <w:trHeight w:val="690"/>
        </w:trPr>
        <w:tc>
          <w:tcPr>
            <w:tcW w:w="1443" w:type="dxa"/>
            <w:gridSpan w:val="2"/>
            <w:vAlign w:val="center"/>
          </w:tcPr>
          <w:p w14:paraId="1E1CA710"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法人代表</w:t>
            </w:r>
          </w:p>
        </w:tc>
        <w:tc>
          <w:tcPr>
            <w:tcW w:w="1466" w:type="dxa"/>
            <w:vAlign w:val="center"/>
          </w:tcPr>
          <w:p w14:paraId="4C41E149" w14:textId="1D9A28D3" w:rsidR="005C6EEE" w:rsidRPr="00172FD5" w:rsidRDefault="00B146F0"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王延波</w:t>
            </w:r>
          </w:p>
        </w:tc>
        <w:tc>
          <w:tcPr>
            <w:tcW w:w="1293" w:type="dxa"/>
            <w:vAlign w:val="center"/>
          </w:tcPr>
          <w:p w14:paraId="166C8A82"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单位性质</w:t>
            </w:r>
          </w:p>
        </w:tc>
        <w:tc>
          <w:tcPr>
            <w:tcW w:w="1576" w:type="dxa"/>
            <w:vAlign w:val="center"/>
          </w:tcPr>
          <w:p w14:paraId="5D0A60A9" w14:textId="6B8DD6BB" w:rsidR="005C6EEE" w:rsidRPr="00172FD5" w:rsidRDefault="00907230"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国有</w:t>
            </w:r>
            <w:r w:rsidR="000B4359" w:rsidRPr="00172FD5">
              <w:rPr>
                <w:rFonts w:ascii="Times New Roman" w:hAnsi="Times New Roman"/>
                <w:szCs w:val="21"/>
              </w:rPr>
              <w:t>企业</w:t>
            </w:r>
          </w:p>
        </w:tc>
        <w:tc>
          <w:tcPr>
            <w:tcW w:w="1260" w:type="dxa"/>
            <w:vAlign w:val="center"/>
          </w:tcPr>
          <w:p w14:paraId="722B1F83"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传</w:t>
            </w:r>
            <w:r w:rsidRPr="00172FD5">
              <w:rPr>
                <w:rFonts w:ascii="Times New Roman" w:hAnsi="Times New Roman"/>
                <w:szCs w:val="21"/>
              </w:rPr>
              <w:t xml:space="preserve">   </w:t>
            </w:r>
            <w:r w:rsidRPr="00172FD5">
              <w:rPr>
                <w:rFonts w:ascii="Times New Roman" w:hAnsi="Times New Roman"/>
                <w:szCs w:val="21"/>
              </w:rPr>
              <w:t>真</w:t>
            </w:r>
          </w:p>
        </w:tc>
        <w:tc>
          <w:tcPr>
            <w:tcW w:w="1739" w:type="dxa"/>
            <w:vAlign w:val="center"/>
          </w:tcPr>
          <w:p w14:paraId="7B64E8E9" w14:textId="09E4FB68" w:rsidR="005C6EEE" w:rsidRPr="00172FD5" w:rsidRDefault="000B4359"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w:t>
            </w:r>
          </w:p>
        </w:tc>
      </w:tr>
      <w:tr w:rsidR="005C6EEE" w:rsidRPr="00172FD5" w14:paraId="164668FA" w14:textId="77777777">
        <w:trPr>
          <w:trHeight w:val="690"/>
        </w:trPr>
        <w:tc>
          <w:tcPr>
            <w:tcW w:w="1443" w:type="dxa"/>
            <w:gridSpan w:val="2"/>
            <w:vAlign w:val="center"/>
          </w:tcPr>
          <w:p w14:paraId="10918F11"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联</w:t>
            </w:r>
            <w:r w:rsidRPr="00172FD5">
              <w:rPr>
                <w:rFonts w:ascii="Times New Roman" w:hAnsi="Times New Roman"/>
                <w:szCs w:val="21"/>
              </w:rPr>
              <w:t xml:space="preserve"> </w:t>
            </w:r>
            <w:r w:rsidRPr="00172FD5">
              <w:rPr>
                <w:rFonts w:ascii="Times New Roman" w:hAnsi="Times New Roman"/>
                <w:szCs w:val="21"/>
              </w:rPr>
              <w:t>系</w:t>
            </w:r>
            <w:r w:rsidRPr="00172FD5">
              <w:rPr>
                <w:rFonts w:ascii="Times New Roman" w:hAnsi="Times New Roman"/>
                <w:szCs w:val="21"/>
              </w:rPr>
              <w:t xml:space="preserve"> </w:t>
            </w:r>
            <w:r w:rsidRPr="00172FD5">
              <w:rPr>
                <w:rFonts w:ascii="Times New Roman" w:hAnsi="Times New Roman"/>
                <w:szCs w:val="21"/>
              </w:rPr>
              <w:t>人</w:t>
            </w:r>
          </w:p>
        </w:tc>
        <w:tc>
          <w:tcPr>
            <w:tcW w:w="1466" w:type="dxa"/>
            <w:vAlign w:val="center"/>
          </w:tcPr>
          <w:p w14:paraId="3B2A3A5F" w14:textId="17B9D4B2" w:rsidR="005C6EEE" w:rsidRPr="00172FD5" w:rsidRDefault="0086324F" w:rsidP="002C3672">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柯锐</w:t>
            </w:r>
          </w:p>
        </w:tc>
        <w:tc>
          <w:tcPr>
            <w:tcW w:w="1293" w:type="dxa"/>
            <w:vAlign w:val="center"/>
          </w:tcPr>
          <w:p w14:paraId="5E0E1505"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联系电话</w:t>
            </w:r>
          </w:p>
        </w:tc>
        <w:tc>
          <w:tcPr>
            <w:tcW w:w="1576" w:type="dxa"/>
            <w:vAlign w:val="center"/>
          </w:tcPr>
          <w:p w14:paraId="5D4937BB" w14:textId="25D9A37F" w:rsidR="005C6EEE" w:rsidRPr="00172FD5" w:rsidRDefault="0086324F"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021</w:t>
            </w:r>
            <w:r w:rsidR="000B4359" w:rsidRPr="00172FD5">
              <w:rPr>
                <w:rFonts w:ascii="Times New Roman" w:hAnsi="Times New Roman"/>
                <w:szCs w:val="21"/>
              </w:rPr>
              <w:t>36361083</w:t>
            </w:r>
          </w:p>
        </w:tc>
        <w:tc>
          <w:tcPr>
            <w:tcW w:w="1260" w:type="dxa"/>
            <w:vAlign w:val="center"/>
          </w:tcPr>
          <w:p w14:paraId="5CEBF5BF"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移动电话</w:t>
            </w:r>
          </w:p>
        </w:tc>
        <w:tc>
          <w:tcPr>
            <w:tcW w:w="1739" w:type="dxa"/>
            <w:vAlign w:val="center"/>
          </w:tcPr>
          <w:p w14:paraId="633F810B" w14:textId="5FEABA09" w:rsidR="005C6EEE" w:rsidRPr="00172FD5" w:rsidRDefault="000B4359"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18720993004</w:t>
            </w:r>
          </w:p>
        </w:tc>
      </w:tr>
      <w:tr w:rsidR="005C6EEE" w:rsidRPr="00172FD5" w14:paraId="68DD25B4" w14:textId="77777777">
        <w:trPr>
          <w:trHeight w:val="690"/>
        </w:trPr>
        <w:tc>
          <w:tcPr>
            <w:tcW w:w="1443" w:type="dxa"/>
            <w:gridSpan w:val="2"/>
            <w:vAlign w:val="center"/>
          </w:tcPr>
          <w:p w14:paraId="2635FA77"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通讯地址</w:t>
            </w:r>
          </w:p>
        </w:tc>
        <w:tc>
          <w:tcPr>
            <w:tcW w:w="4335" w:type="dxa"/>
            <w:gridSpan w:val="3"/>
            <w:vAlign w:val="center"/>
          </w:tcPr>
          <w:p w14:paraId="7FD6712E" w14:textId="440A9FDB" w:rsidR="005C6EEE" w:rsidRPr="00172FD5" w:rsidRDefault="000B4359"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上海市普陀区交通路</w:t>
            </w:r>
            <w:r w:rsidRPr="00172FD5">
              <w:rPr>
                <w:rFonts w:ascii="Times New Roman" w:hAnsi="Times New Roman"/>
                <w:szCs w:val="21"/>
              </w:rPr>
              <w:t>4621</w:t>
            </w:r>
            <w:r w:rsidRPr="00172FD5">
              <w:rPr>
                <w:rFonts w:ascii="Times New Roman" w:hAnsi="Times New Roman"/>
                <w:szCs w:val="21"/>
              </w:rPr>
              <w:t>弄</w:t>
            </w:r>
            <w:r w:rsidRPr="00172FD5">
              <w:rPr>
                <w:rFonts w:ascii="Times New Roman" w:hAnsi="Times New Roman"/>
                <w:szCs w:val="21"/>
              </w:rPr>
              <w:t>4</w:t>
            </w:r>
            <w:r w:rsidRPr="00172FD5">
              <w:rPr>
                <w:rFonts w:ascii="Times New Roman" w:hAnsi="Times New Roman"/>
                <w:szCs w:val="21"/>
              </w:rPr>
              <w:t>号楼</w:t>
            </w:r>
            <w:r w:rsidRPr="00172FD5">
              <w:rPr>
                <w:rFonts w:ascii="Times New Roman" w:hAnsi="Times New Roman"/>
                <w:szCs w:val="21"/>
              </w:rPr>
              <w:t>15</w:t>
            </w:r>
            <w:r w:rsidRPr="00172FD5">
              <w:rPr>
                <w:rFonts w:ascii="Times New Roman" w:hAnsi="Times New Roman"/>
                <w:szCs w:val="21"/>
              </w:rPr>
              <w:t>楼</w:t>
            </w:r>
          </w:p>
        </w:tc>
        <w:tc>
          <w:tcPr>
            <w:tcW w:w="1260" w:type="dxa"/>
            <w:vAlign w:val="center"/>
          </w:tcPr>
          <w:p w14:paraId="60C0FCA0"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邮政编码</w:t>
            </w:r>
          </w:p>
        </w:tc>
        <w:tc>
          <w:tcPr>
            <w:tcW w:w="1739" w:type="dxa"/>
            <w:vAlign w:val="center"/>
          </w:tcPr>
          <w:p w14:paraId="66A87D55" w14:textId="1E0E282D" w:rsidR="005C6EEE" w:rsidRPr="00172FD5" w:rsidRDefault="000B4359"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200333</w:t>
            </w:r>
          </w:p>
        </w:tc>
      </w:tr>
      <w:tr w:rsidR="005C6EEE" w:rsidRPr="00172FD5" w14:paraId="7710D0FE" w14:textId="77777777">
        <w:trPr>
          <w:trHeight w:val="690"/>
        </w:trPr>
        <w:tc>
          <w:tcPr>
            <w:tcW w:w="1443" w:type="dxa"/>
            <w:gridSpan w:val="2"/>
            <w:vAlign w:val="center"/>
          </w:tcPr>
          <w:p w14:paraId="06FC65F4"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电子信箱</w:t>
            </w:r>
          </w:p>
        </w:tc>
        <w:tc>
          <w:tcPr>
            <w:tcW w:w="7334" w:type="dxa"/>
            <w:gridSpan w:val="5"/>
            <w:vAlign w:val="center"/>
          </w:tcPr>
          <w:p w14:paraId="1BDFE2E9" w14:textId="71347E5A" w:rsidR="005C6EEE" w:rsidRPr="00172FD5" w:rsidRDefault="000B4359" w:rsidP="000B4359">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1347112525@qq.com</w:t>
            </w:r>
          </w:p>
        </w:tc>
      </w:tr>
      <w:tr w:rsidR="005C6EEE" w:rsidRPr="00172FD5" w14:paraId="27565411" w14:textId="77777777">
        <w:trPr>
          <w:trHeight w:val="4670"/>
        </w:trPr>
        <w:tc>
          <w:tcPr>
            <w:tcW w:w="8777" w:type="dxa"/>
            <w:gridSpan w:val="7"/>
          </w:tcPr>
          <w:p w14:paraId="2585A80C" w14:textId="77777777" w:rsidR="005C6EEE" w:rsidRPr="00172FD5" w:rsidRDefault="00220454">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sidRPr="00172FD5">
              <w:rPr>
                <w:rFonts w:ascii="Times New Roman" w:hAnsi="Times New Roman"/>
                <w:szCs w:val="21"/>
              </w:rPr>
              <w:t>科技创新和推广应用情况的贡献：（限</w:t>
            </w:r>
            <w:r w:rsidRPr="00172FD5">
              <w:rPr>
                <w:rFonts w:ascii="Times New Roman" w:hAnsi="Times New Roman"/>
                <w:szCs w:val="21"/>
              </w:rPr>
              <w:t>600</w:t>
            </w:r>
            <w:r w:rsidRPr="00172FD5">
              <w:rPr>
                <w:rFonts w:ascii="Times New Roman" w:hAnsi="Times New Roman"/>
                <w:szCs w:val="21"/>
              </w:rPr>
              <w:t>字）</w:t>
            </w:r>
          </w:p>
          <w:p w14:paraId="5B2EA3FF" w14:textId="4259B92D" w:rsidR="000B4359" w:rsidRPr="00172FD5" w:rsidRDefault="002734A4" w:rsidP="002734A4">
            <w:pPr>
              <w:adjustRightInd w:val="0"/>
              <w:spacing w:line="400" w:lineRule="exact"/>
              <w:ind w:firstLineChars="200" w:firstLine="420"/>
              <w:rPr>
                <w:rFonts w:ascii="Times New Roman" w:hAnsi="Times New Roman"/>
                <w:szCs w:val="21"/>
              </w:rPr>
            </w:pPr>
            <w:r w:rsidRPr="00172FD5">
              <w:rPr>
                <w:rFonts w:ascii="Times New Roman" w:hAnsi="Times New Roman"/>
                <w:szCs w:val="21"/>
              </w:rPr>
              <w:t>项目研究成果已经在南京华贸国际中心项目成功应用，南京华贸国际中心项目基坑面积为</w:t>
            </w:r>
            <w:r w:rsidRPr="00172FD5">
              <w:rPr>
                <w:rFonts w:ascii="Times New Roman" w:hAnsi="Times New Roman"/>
                <w:szCs w:val="21"/>
              </w:rPr>
              <w:t>5.13</w:t>
            </w:r>
            <w:r w:rsidRPr="00172FD5">
              <w:rPr>
                <w:rFonts w:ascii="Times New Roman" w:hAnsi="Times New Roman"/>
                <w:szCs w:val="21"/>
              </w:rPr>
              <w:t>万平方米，基坑总周长约</w:t>
            </w:r>
            <w:r w:rsidRPr="00172FD5">
              <w:rPr>
                <w:rFonts w:ascii="Times New Roman" w:hAnsi="Times New Roman"/>
                <w:szCs w:val="21"/>
              </w:rPr>
              <w:t>951m</w:t>
            </w:r>
            <w:r w:rsidRPr="00172FD5">
              <w:rPr>
                <w:rFonts w:ascii="Times New Roman" w:hAnsi="Times New Roman"/>
                <w:szCs w:val="21"/>
              </w:rPr>
              <w:t>，土方开挖深度为</w:t>
            </w:r>
            <w:r w:rsidRPr="00172FD5">
              <w:rPr>
                <w:rFonts w:ascii="Times New Roman" w:hAnsi="Times New Roman"/>
                <w:szCs w:val="21"/>
              </w:rPr>
              <w:t>16.3m~20.20m</w:t>
            </w:r>
            <w:r w:rsidRPr="00172FD5">
              <w:rPr>
                <w:rFonts w:ascii="Times New Roman" w:hAnsi="Times New Roman"/>
                <w:szCs w:val="21"/>
              </w:rPr>
              <w:t>，基坑侧边安全等级为一级，</w:t>
            </w:r>
            <w:r w:rsidR="000450FD" w:rsidRPr="00172FD5">
              <w:rPr>
                <w:rFonts w:ascii="Times New Roman" w:hAnsi="Times New Roman"/>
                <w:szCs w:val="21"/>
              </w:rPr>
              <w:t>该工程集聚了基坑深、结构高、体量大等特点，由中建三局第三建设工程有限责任公司施工，在施工过程中进行了多项研究攻关，工程最终得以顺利实施，项目创新采用了基于多场智能光纤监测的群坑施工风险与隐患预判关键技术、临地铁及建筑保护区内基坑顺逆结合优化建造关键技术、穿越厚砂层及多层岩溶条件下入岩桩施工关键技术及高富水污染土壤高效修复与后期污染物控制关键技术；</w:t>
            </w:r>
            <w:r w:rsidR="00907230" w:rsidRPr="00172FD5">
              <w:rPr>
                <w:rFonts w:ascii="Times New Roman" w:hAnsi="Times New Roman"/>
                <w:szCs w:val="21"/>
              </w:rPr>
              <w:t>实现了工程建设的技术先进、工期提速、经济提效的目标，并据此总结出多项科技创新成果，该研究成果具有独特的创新性，经专家鉴定整体达到国际先进水平。我司在施工策划阶段针对项目工程特点及难点提炼出项目研究方向，并在施工过程中进行验证，最后组织过程中参与实施的各专业管理人员进行总结形成此科技创新和推广应用成果。</w:t>
            </w:r>
          </w:p>
        </w:tc>
      </w:tr>
      <w:tr w:rsidR="005C6EEE" w:rsidRPr="00172FD5" w14:paraId="7DABDB1D" w14:textId="77777777">
        <w:trPr>
          <w:trHeight w:val="3226"/>
        </w:trPr>
        <w:tc>
          <w:tcPr>
            <w:tcW w:w="891" w:type="dxa"/>
            <w:tcBorders>
              <w:bottom w:val="single" w:sz="8" w:space="0" w:color="auto"/>
            </w:tcBorders>
            <w:vAlign w:val="center"/>
          </w:tcPr>
          <w:p w14:paraId="35E3CF44" w14:textId="77777777" w:rsidR="005C6EEE" w:rsidRPr="00172FD5" w:rsidRDefault="00220454">
            <w:pPr>
              <w:tabs>
                <w:tab w:val="center" w:pos="4153"/>
                <w:tab w:val="right" w:pos="8306"/>
              </w:tabs>
              <w:adjustRightInd w:val="0"/>
              <w:spacing w:line="400" w:lineRule="exact"/>
              <w:jc w:val="center"/>
              <w:rPr>
                <w:rFonts w:ascii="Times New Roman" w:hAnsi="Times New Roman"/>
                <w:szCs w:val="21"/>
              </w:rPr>
            </w:pPr>
            <w:r w:rsidRPr="00172FD5">
              <w:rPr>
                <w:rFonts w:ascii="Times New Roman" w:hAnsi="Times New Roman"/>
                <w:szCs w:val="21"/>
              </w:rPr>
              <w:t>声</w:t>
            </w:r>
          </w:p>
          <w:p w14:paraId="7F933B4A" w14:textId="77777777" w:rsidR="005C6EEE" w:rsidRPr="00172FD5" w:rsidRDefault="005C6EEE">
            <w:pPr>
              <w:adjustRightInd w:val="0"/>
              <w:spacing w:line="400" w:lineRule="exact"/>
              <w:jc w:val="center"/>
              <w:rPr>
                <w:rFonts w:ascii="Times New Roman" w:hAnsi="Times New Roman"/>
                <w:szCs w:val="21"/>
              </w:rPr>
            </w:pPr>
          </w:p>
          <w:p w14:paraId="4E56930C" w14:textId="77777777" w:rsidR="005C6EEE" w:rsidRPr="00172FD5" w:rsidRDefault="00220454">
            <w:pPr>
              <w:autoSpaceDE w:val="0"/>
              <w:autoSpaceDN w:val="0"/>
              <w:adjustRightInd w:val="0"/>
              <w:spacing w:line="400" w:lineRule="exact"/>
              <w:jc w:val="center"/>
              <w:rPr>
                <w:rFonts w:ascii="Times New Roman" w:hAnsi="Times New Roman"/>
                <w:szCs w:val="21"/>
              </w:rPr>
            </w:pPr>
            <w:r w:rsidRPr="00172FD5">
              <w:rPr>
                <w:rFonts w:ascii="Times New Roman" w:hAnsi="Times New Roman"/>
                <w:szCs w:val="21"/>
              </w:rPr>
              <w:t>明</w:t>
            </w:r>
          </w:p>
        </w:tc>
        <w:tc>
          <w:tcPr>
            <w:tcW w:w="7886" w:type="dxa"/>
            <w:gridSpan w:val="6"/>
            <w:tcBorders>
              <w:bottom w:val="single" w:sz="8" w:space="0" w:color="auto"/>
            </w:tcBorders>
          </w:tcPr>
          <w:p w14:paraId="6A54154A"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6C1A13C"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如有不符，本单位愿意承担相关后果并接受相应的处理。</w:t>
            </w:r>
          </w:p>
          <w:p w14:paraId="3D533D1C" w14:textId="77777777" w:rsidR="005C6EEE" w:rsidRPr="00172FD5" w:rsidRDefault="005C6EEE">
            <w:pPr>
              <w:adjustRightInd w:val="0"/>
              <w:spacing w:line="400" w:lineRule="exact"/>
              <w:ind w:firstLine="404"/>
              <w:rPr>
                <w:rFonts w:ascii="Times New Roman" w:hAnsi="Times New Roman"/>
                <w:szCs w:val="21"/>
              </w:rPr>
            </w:pPr>
          </w:p>
          <w:p w14:paraId="3D5C2B7F"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 xml:space="preserve">                                         </w:t>
            </w:r>
            <w:r w:rsidRPr="00172FD5">
              <w:rPr>
                <w:rFonts w:ascii="Times New Roman" w:hAnsi="Times New Roman"/>
                <w:szCs w:val="21"/>
              </w:rPr>
              <w:t>单位（公章）：</w:t>
            </w:r>
          </w:p>
          <w:p w14:paraId="13FD7630" w14:textId="77777777" w:rsidR="005C6EEE" w:rsidRPr="00172FD5" w:rsidRDefault="00220454">
            <w:pPr>
              <w:autoSpaceDE w:val="0"/>
              <w:autoSpaceDN w:val="0"/>
              <w:adjustRightInd w:val="0"/>
              <w:spacing w:line="400" w:lineRule="exact"/>
              <w:ind w:firstLine="404"/>
              <w:rPr>
                <w:rFonts w:ascii="Times New Roman" w:hAnsi="Times New Roman"/>
                <w:szCs w:val="21"/>
              </w:rPr>
            </w:pPr>
            <w:r w:rsidRPr="00172FD5">
              <w:rPr>
                <w:rFonts w:ascii="Times New Roman" w:hAnsi="Times New Roman"/>
                <w:szCs w:val="21"/>
              </w:rPr>
              <w:t xml:space="preserve">                                             </w:t>
            </w:r>
            <w:r w:rsidRPr="00172FD5">
              <w:rPr>
                <w:rFonts w:ascii="Times New Roman" w:hAnsi="Times New Roman"/>
                <w:szCs w:val="21"/>
              </w:rPr>
              <w:t>年</w:t>
            </w:r>
            <w:r w:rsidRPr="00172FD5">
              <w:rPr>
                <w:rFonts w:ascii="Times New Roman" w:hAnsi="Times New Roman"/>
                <w:szCs w:val="21"/>
              </w:rPr>
              <w:t xml:space="preserve">    </w:t>
            </w:r>
            <w:r w:rsidRPr="00172FD5">
              <w:rPr>
                <w:rFonts w:ascii="Times New Roman" w:hAnsi="Times New Roman"/>
                <w:szCs w:val="21"/>
              </w:rPr>
              <w:t>月</w:t>
            </w:r>
            <w:r w:rsidRPr="00172FD5">
              <w:rPr>
                <w:rFonts w:ascii="Times New Roman" w:hAnsi="Times New Roman"/>
                <w:szCs w:val="21"/>
              </w:rPr>
              <w:t xml:space="preserve">    </w:t>
            </w:r>
            <w:r w:rsidRPr="00172FD5">
              <w:rPr>
                <w:rFonts w:ascii="Times New Roman" w:hAnsi="Times New Roman"/>
                <w:szCs w:val="21"/>
              </w:rPr>
              <w:t>日</w:t>
            </w:r>
          </w:p>
        </w:tc>
      </w:tr>
    </w:tbl>
    <w:p w14:paraId="4501D2E8" w14:textId="77777777" w:rsidR="005C6EEE" w:rsidRPr="00172FD5" w:rsidRDefault="005C6EEE">
      <w:pPr>
        <w:jc w:val="left"/>
        <w:rPr>
          <w:rFonts w:ascii="Times New Roman" w:hAnsi="Times New Roman"/>
          <w:snapToGrid w:val="0"/>
          <w:sz w:val="30"/>
          <w:szCs w:val="30"/>
        </w:rPr>
        <w:sectPr w:rsidR="005C6EEE" w:rsidRPr="00172FD5">
          <w:type w:val="nextColumn"/>
          <w:pgSz w:w="11906" w:h="16838"/>
          <w:pgMar w:top="1531" w:right="1531" w:bottom="1531" w:left="1814" w:header="720" w:footer="1474" w:gutter="0"/>
          <w:paperSrc w:first="15" w:other="15"/>
          <w:cols w:space="720"/>
        </w:sectPr>
      </w:pPr>
    </w:p>
    <w:p w14:paraId="7204F35B" w14:textId="77777777" w:rsidR="005C6EEE" w:rsidRPr="00172FD5" w:rsidRDefault="00220454">
      <w:pPr>
        <w:rPr>
          <w:rFonts w:ascii="Times New Roman" w:hAnsi="Times New Roman"/>
          <w:sz w:val="28"/>
          <w:szCs w:val="28"/>
        </w:rPr>
      </w:pPr>
      <w:r w:rsidRPr="00172FD5">
        <w:rPr>
          <w:rFonts w:ascii="Times New Roman" w:hAnsi="Times New Roman"/>
          <w:sz w:val="28"/>
          <w:szCs w:val="28"/>
        </w:rPr>
        <w:t>2</w:t>
      </w:r>
      <w:r w:rsidRPr="00172FD5">
        <w:rPr>
          <w:rFonts w:ascii="Times New Roman" w:hAnsi="Times New Roman"/>
          <w:sz w:val="28"/>
          <w:szCs w:val="28"/>
        </w:rPr>
        <w:t>、</w:t>
      </w:r>
      <w:r w:rsidRPr="00172FD5">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5C6EEE" w:rsidRPr="00172FD5" w14:paraId="01308D99" w14:textId="77777777">
        <w:trPr>
          <w:trHeight w:val="585"/>
          <w:jc w:val="center"/>
        </w:trPr>
        <w:tc>
          <w:tcPr>
            <w:tcW w:w="708" w:type="dxa"/>
            <w:tcBorders>
              <w:top w:val="single" w:sz="8" w:space="0" w:color="auto"/>
            </w:tcBorders>
            <w:vAlign w:val="center"/>
          </w:tcPr>
          <w:p w14:paraId="42F8EB89"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排名</w:t>
            </w:r>
          </w:p>
        </w:tc>
        <w:tc>
          <w:tcPr>
            <w:tcW w:w="2977" w:type="dxa"/>
            <w:tcBorders>
              <w:top w:val="single" w:sz="8" w:space="0" w:color="auto"/>
            </w:tcBorders>
            <w:vAlign w:val="center"/>
          </w:tcPr>
          <w:p w14:paraId="6270BBD0"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单位名称（公章）</w:t>
            </w:r>
          </w:p>
        </w:tc>
        <w:tc>
          <w:tcPr>
            <w:tcW w:w="1348" w:type="dxa"/>
            <w:tcBorders>
              <w:top w:val="single" w:sz="8" w:space="0" w:color="auto"/>
            </w:tcBorders>
            <w:vAlign w:val="center"/>
          </w:tcPr>
          <w:p w14:paraId="19E1FAA0"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统一社会信用代码</w:t>
            </w:r>
          </w:p>
        </w:tc>
        <w:tc>
          <w:tcPr>
            <w:tcW w:w="1275" w:type="dxa"/>
            <w:tcBorders>
              <w:top w:val="single" w:sz="8" w:space="0" w:color="auto"/>
            </w:tcBorders>
            <w:vAlign w:val="center"/>
          </w:tcPr>
          <w:p w14:paraId="0D587A5C"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单位所在地</w:t>
            </w:r>
          </w:p>
        </w:tc>
        <w:tc>
          <w:tcPr>
            <w:tcW w:w="1415" w:type="dxa"/>
            <w:tcBorders>
              <w:top w:val="single" w:sz="8" w:space="0" w:color="auto"/>
            </w:tcBorders>
            <w:vAlign w:val="center"/>
          </w:tcPr>
          <w:p w14:paraId="165AD1AC"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单位属性</w:t>
            </w:r>
          </w:p>
        </w:tc>
        <w:tc>
          <w:tcPr>
            <w:tcW w:w="3578" w:type="dxa"/>
            <w:tcBorders>
              <w:top w:val="single" w:sz="8" w:space="0" w:color="auto"/>
            </w:tcBorders>
            <w:vAlign w:val="center"/>
          </w:tcPr>
          <w:p w14:paraId="352A7A71"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通讯地址、邮政编码</w:t>
            </w:r>
          </w:p>
        </w:tc>
        <w:tc>
          <w:tcPr>
            <w:tcW w:w="2575" w:type="dxa"/>
            <w:tcBorders>
              <w:top w:val="single" w:sz="8" w:space="0" w:color="auto"/>
            </w:tcBorders>
            <w:vAlign w:val="center"/>
          </w:tcPr>
          <w:p w14:paraId="39A81B6A" w14:textId="77777777" w:rsidR="005C6EEE" w:rsidRPr="00172FD5"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sidRPr="00172FD5">
              <w:rPr>
                <w:rFonts w:ascii="Times New Roman" w:eastAsia="方正黑体_GBK" w:hAnsi="Times New Roman"/>
                <w:szCs w:val="21"/>
              </w:rPr>
              <w:t>本项目的贡献（指创新点）</w:t>
            </w:r>
          </w:p>
        </w:tc>
      </w:tr>
      <w:tr w:rsidR="005C6EEE" w:rsidRPr="00172FD5" w14:paraId="7C176A17" w14:textId="77777777">
        <w:trPr>
          <w:trHeight w:val="750"/>
          <w:jc w:val="center"/>
        </w:trPr>
        <w:tc>
          <w:tcPr>
            <w:tcW w:w="708" w:type="dxa"/>
            <w:vAlign w:val="center"/>
          </w:tcPr>
          <w:p w14:paraId="3EB4E320" w14:textId="7EADFF09"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2</w:t>
            </w:r>
          </w:p>
        </w:tc>
        <w:tc>
          <w:tcPr>
            <w:tcW w:w="2977" w:type="dxa"/>
            <w:vAlign w:val="center"/>
          </w:tcPr>
          <w:p w14:paraId="3C7A1379" w14:textId="313A7B3F"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苏州南智传感科技有限公司</w:t>
            </w:r>
          </w:p>
        </w:tc>
        <w:tc>
          <w:tcPr>
            <w:tcW w:w="1348" w:type="dxa"/>
            <w:vAlign w:val="center"/>
          </w:tcPr>
          <w:p w14:paraId="3249EDE3" w14:textId="2D114D98"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91320594552514667X</w:t>
            </w:r>
          </w:p>
        </w:tc>
        <w:tc>
          <w:tcPr>
            <w:tcW w:w="1275" w:type="dxa"/>
            <w:vAlign w:val="center"/>
          </w:tcPr>
          <w:p w14:paraId="5937EAA4" w14:textId="43DE1A08"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苏州</w:t>
            </w:r>
          </w:p>
        </w:tc>
        <w:tc>
          <w:tcPr>
            <w:tcW w:w="1415" w:type="dxa"/>
            <w:vAlign w:val="center"/>
          </w:tcPr>
          <w:p w14:paraId="513172DD" w14:textId="7D0DB4C2"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企业</w:t>
            </w:r>
          </w:p>
        </w:tc>
        <w:tc>
          <w:tcPr>
            <w:tcW w:w="3578" w:type="dxa"/>
            <w:vAlign w:val="center"/>
          </w:tcPr>
          <w:p w14:paraId="71106797" w14:textId="3144AFAB"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苏州工业园区仁爱路</w:t>
            </w:r>
            <w:r w:rsidRPr="00172FD5">
              <w:rPr>
                <w:rFonts w:ascii="Times New Roman" w:hAnsi="Times New Roman"/>
                <w:szCs w:val="21"/>
              </w:rPr>
              <w:t>150</w:t>
            </w:r>
            <w:r w:rsidRPr="00172FD5">
              <w:rPr>
                <w:rFonts w:ascii="Times New Roman" w:hAnsi="Times New Roman"/>
                <w:szCs w:val="21"/>
              </w:rPr>
              <w:t>号第二教学楼</w:t>
            </w:r>
            <w:r w:rsidRPr="00172FD5">
              <w:rPr>
                <w:rFonts w:ascii="Times New Roman" w:hAnsi="Times New Roman"/>
                <w:szCs w:val="21"/>
              </w:rPr>
              <w:t>A301</w:t>
            </w:r>
            <w:r w:rsidRPr="00172FD5">
              <w:rPr>
                <w:rFonts w:ascii="Times New Roman" w:hAnsi="Times New Roman"/>
                <w:szCs w:val="21"/>
              </w:rPr>
              <w:t>室</w:t>
            </w:r>
          </w:p>
        </w:tc>
        <w:tc>
          <w:tcPr>
            <w:tcW w:w="2575" w:type="dxa"/>
            <w:vAlign w:val="center"/>
          </w:tcPr>
          <w:p w14:paraId="1D630DDC" w14:textId="3313FD87"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1</w:t>
            </w:r>
          </w:p>
        </w:tc>
      </w:tr>
      <w:tr w:rsidR="005C6EEE" w:rsidRPr="00172FD5" w14:paraId="28AAB185" w14:textId="77777777">
        <w:trPr>
          <w:trHeight w:val="750"/>
          <w:jc w:val="center"/>
        </w:trPr>
        <w:tc>
          <w:tcPr>
            <w:tcW w:w="708" w:type="dxa"/>
            <w:vAlign w:val="center"/>
          </w:tcPr>
          <w:p w14:paraId="294DE4E6" w14:textId="741DF833"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3</w:t>
            </w:r>
          </w:p>
        </w:tc>
        <w:tc>
          <w:tcPr>
            <w:tcW w:w="2977" w:type="dxa"/>
            <w:vAlign w:val="center"/>
          </w:tcPr>
          <w:p w14:paraId="2C531ECD" w14:textId="050178EF"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南京工业大学</w:t>
            </w:r>
          </w:p>
        </w:tc>
        <w:tc>
          <w:tcPr>
            <w:tcW w:w="1348" w:type="dxa"/>
            <w:vAlign w:val="center"/>
          </w:tcPr>
          <w:p w14:paraId="0BD170BF" w14:textId="3B90A1D5"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1232000046600680XN</w:t>
            </w:r>
          </w:p>
        </w:tc>
        <w:tc>
          <w:tcPr>
            <w:tcW w:w="1275" w:type="dxa"/>
            <w:vAlign w:val="center"/>
          </w:tcPr>
          <w:p w14:paraId="7CDF13CB" w14:textId="2C3B78E7"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南京</w:t>
            </w:r>
          </w:p>
        </w:tc>
        <w:tc>
          <w:tcPr>
            <w:tcW w:w="1415" w:type="dxa"/>
            <w:vAlign w:val="center"/>
          </w:tcPr>
          <w:p w14:paraId="15074CBB" w14:textId="42A5BC15"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学校</w:t>
            </w:r>
          </w:p>
        </w:tc>
        <w:tc>
          <w:tcPr>
            <w:tcW w:w="3578" w:type="dxa"/>
            <w:vAlign w:val="center"/>
          </w:tcPr>
          <w:p w14:paraId="541770AF" w14:textId="03D18015"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南京市浦珠南路</w:t>
            </w:r>
            <w:r w:rsidRPr="00172FD5">
              <w:rPr>
                <w:rFonts w:ascii="Times New Roman" w:hAnsi="Times New Roman"/>
                <w:szCs w:val="21"/>
              </w:rPr>
              <w:t>30</w:t>
            </w:r>
            <w:r w:rsidRPr="00172FD5">
              <w:rPr>
                <w:rFonts w:ascii="Times New Roman" w:hAnsi="Times New Roman"/>
                <w:szCs w:val="21"/>
              </w:rPr>
              <w:t>号</w:t>
            </w:r>
          </w:p>
        </w:tc>
        <w:tc>
          <w:tcPr>
            <w:tcW w:w="2575" w:type="dxa"/>
            <w:vAlign w:val="center"/>
          </w:tcPr>
          <w:p w14:paraId="224ABFBE" w14:textId="164CE473"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1</w:t>
            </w:r>
            <w:r w:rsidRPr="00172FD5">
              <w:rPr>
                <w:rFonts w:ascii="Times New Roman" w:hAnsi="Times New Roman"/>
                <w:szCs w:val="21"/>
              </w:rPr>
              <w:t>、</w:t>
            </w:r>
            <w:r w:rsidRPr="00172FD5">
              <w:rPr>
                <w:rFonts w:ascii="Times New Roman" w:hAnsi="Times New Roman"/>
                <w:szCs w:val="21"/>
              </w:rPr>
              <w:t>3</w:t>
            </w:r>
          </w:p>
        </w:tc>
      </w:tr>
      <w:tr w:rsidR="005C6EEE" w:rsidRPr="00172FD5" w14:paraId="6AB7D568" w14:textId="77777777">
        <w:trPr>
          <w:trHeight w:val="750"/>
          <w:jc w:val="center"/>
        </w:trPr>
        <w:tc>
          <w:tcPr>
            <w:tcW w:w="708" w:type="dxa"/>
            <w:vAlign w:val="center"/>
          </w:tcPr>
          <w:p w14:paraId="3768F875" w14:textId="3CC7A727"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4</w:t>
            </w:r>
          </w:p>
        </w:tc>
        <w:tc>
          <w:tcPr>
            <w:tcW w:w="2977" w:type="dxa"/>
            <w:vAlign w:val="center"/>
          </w:tcPr>
          <w:p w14:paraId="511082BC" w14:textId="0D45F639"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中建三局集团（浙江）有限公司</w:t>
            </w:r>
          </w:p>
        </w:tc>
        <w:tc>
          <w:tcPr>
            <w:tcW w:w="1348" w:type="dxa"/>
            <w:vAlign w:val="center"/>
          </w:tcPr>
          <w:p w14:paraId="01744529" w14:textId="0EF06888"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91330110MA7M8FAX87</w:t>
            </w:r>
          </w:p>
        </w:tc>
        <w:tc>
          <w:tcPr>
            <w:tcW w:w="1275" w:type="dxa"/>
            <w:vAlign w:val="center"/>
          </w:tcPr>
          <w:p w14:paraId="648DE7B8" w14:textId="1A7B8FC5" w:rsidR="005C6EEE" w:rsidRPr="00172FD5" w:rsidRDefault="00BE6EA8"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杭州</w:t>
            </w:r>
          </w:p>
        </w:tc>
        <w:tc>
          <w:tcPr>
            <w:tcW w:w="1415" w:type="dxa"/>
            <w:vAlign w:val="center"/>
          </w:tcPr>
          <w:p w14:paraId="32FF7608" w14:textId="003C4935"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国有企业</w:t>
            </w:r>
          </w:p>
        </w:tc>
        <w:tc>
          <w:tcPr>
            <w:tcW w:w="3578" w:type="dxa"/>
            <w:vAlign w:val="center"/>
          </w:tcPr>
          <w:p w14:paraId="0D5FDD56" w14:textId="7F453EFB"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浙江省杭州市余杭区良渚街道平高创业城</w:t>
            </w:r>
            <w:r w:rsidRPr="00172FD5">
              <w:rPr>
                <w:rFonts w:ascii="Times New Roman" w:hAnsi="Times New Roman"/>
                <w:szCs w:val="21"/>
              </w:rPr>
              <w:t>5</w:t>
            </w:r>
            <w:r w:rsidRPr="00172FD5">
              <w:rPr>
                <w:rFonts w:ascii="Times New Roman" w:hAnsi="Times New Roman"/>
                <w:szCs w:val="21"/>
              </w:rPr>
              <w:t>幢</w:t>
            </w:r>
            <w:r w:rsidRPr="00172FD5">
              <w:rPr>
                <w:rFonts w:ascii="Times New Roman" w:hAnsi="Times New Roman"/>
                <w:szCs w:val="21"/>
              </w:rPr>
              <w:t>1020</w:t>
            </w:r>
            <w:r w:rsidRPr="00172FD5">
              <w:rPr>
                <w:rFonts w:ascii="Times New Roman" w:hAnsi="Times New Roman"/>
                <w:szCs w:val="21"/>
              </w:rPr>
              <w:t>室</w:t>
            </w:r>
          </w:p>
        </w:tc>
        <w:tc>
          <w:tcPr>
            <w:tcW w:w="2575" w:type="dxa"/>
            <w:vAlign w:val="center"/>
          </w:tcPr>
          <w:p w14:paraId="31BAEA36" w14:textId="25AE90BD" w:rsidR="005C6EEE" w:rsidRPr="00172FD5" w:rsidRDefault="00907230" w:rsidP="00BE6EA8">
            <w:pPr>
              <w:autoSpaceDE w:val="0"/>
              <w:autoSpaceDN w:val="0"/>
              <w:adjustRightInd w:val="0"/>
              <w:snapToGrid w:val="0"/>
              <w:jc w:val="center"/>
              <w:rPr>
                <w:rFonts w:ascii="Times New Roman" w:hAnsi="Times New Roman"/>
                <w:szCs w:val="21"/>
              </w:rPr>
            </w:pPr>
            <w:r w:rsidRPr="00172FD5">
              <w:rPr>
                <w:rFonts w:ascii="Times New Roman" w:hAnsi="Times New Roman"/>
                <w:szCs w:val="21"/>
              </w:rPr>
              <w:t>2</w:t>
            </w:r>
            <w:r w:rsidRPr="00172FD5">
              <w:rPr>
                <w:rFonts w:ascii="Times New Roman" w:hAnsi="Times New Roman"/>
                <w:szCs w:val="21"/>
              </w:rPr>
              <w:t>、</w:t>
            </w:r>
            <w:r w:rsidRPr="00172FD5">
              <w:rPr>
                <w:rFonts w:ascii="Times New Roman" w:hAnsi="Times New Roman"/>
                <w:szCs w:val="21"/>
              </w:rPr>
              <w:t>3</w:t>
            </w:r>
          </w:p>
        </w:tc>
      </w:tr>
      <w:tr w:rsidR="005C6EEE" w:rsidRPr="00172FD5" w14:paraId="69C0C082" w14:textId="77777777">
        <w:trPr>
          <w:trHeight w:val="750"/>
          <w:jc w:val="center"/>
        </w:trPr>
        <w:tc>
          <w:tcPr>
            <w:tcW w:w="708" w:type="dxa"/>
            <w:vAlign w:val="center"/>
          </w:tcPr>
          <w:p w14:paraId="2982F50A"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977" w:type="dxa"/>
            <w:vAlign w:val="center"/>
          </w:tcPr>
          <w:p w14:paraId="1FFF3695"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348" w:type="dxa"/>
            <w:vAlign w:val="center"/>
          </w:tcPr>
          <w:p w14:paraId="1CDDC394"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275" w:type="dxa"/>
            <w:vAlign w:val="center"/>
          </w:tcPr>
          <w:p w14:paraId="02A4C941"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415" w:type="dxa"/>
            <w:vAlign w:val="center"/>
          </w:tcPr>
          <w:p w14:paraId="06C976D8"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3578" w:type="dxa"/>
            <w:vAlign w:val="center"/>
          </w:tcPr>
          <w:p w14:paraId="79E0E0BC"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575" w:type="dxa"/>
            <w:vAlign w:val="center"/>
          </w:tcPr>
          <w:p w14:paraId="431A79D5" w14:textId="77777777" w:rsidR="005C6EEE" w:rsidRPr="00172FD5" w:rsidRDefault="005C6EEE" w:rsidP="00BE6EA8">
            <w:pPr>
              <w:autoSpaceDE w:val="0"/>
              <w:autoSpaceDN w:val="0"/>
              <w:adjustRightInd w:val="0"/>
              <w:snapToGrid w:val="0"/>
              <w:jc w:val="center"/>
              <w:rPr>
                <w:rFonts w:ascii="Times New Roman" w:hAnsi="Times New Roman"/>
                <w:szCs w:val="21"/>
              </w:rPr>
            </w:pPr>
          </w:p>
        </w:tc>
      </w:tr>
      <w:tr w:rsidR="005C6EEE" w:rsidRPr="00172FD5" w14:paraId="115288AA" w14:textId="77777777">
        <w:trPr>
          <w:trHeight w:val="750"/>
          <w:jc w:val="center"/>
        </w:trPr>
        <w:tc>
          <w:tcPr>
            <w:tcW w:w="708" w:type="dxa"/>
            <w:vAlign w:val="center"/>
          </w:tcPr>
          <w:p w14:paraId="22A63D28"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977" w:type="dxa"/>
            <w:vAlign w:val="center"/>
          </w:tcPr>
          <w:p w14:paraId="5E84D9A8"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348" w:type="dxa"/>
            <w:vAlign w:val="center"/>
          </w:tcPr>
          <w:p w14:paraId="299EEFBA"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275" w:type="dxa"/>
            <w:vAlign w:val="center"/>
          </w:tcPr>
          <w:p w14:paraId="515F8969"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415" w:type="dxa"/>
            <w:vAlign w:val="center"/>
          </w:tcPr>
          <w:p w14:paraId="59276EFD"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3578" w:type="dxa"/>
            <w:vAlign w:val="center"/>
          </w:tcPr>
          <w:p w14:paraId="58D9C4B0"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575" w:type="dxa"/>
            <w:vAlign w:val="center"/>
          </w:tcPr>
          <w:p w14:paraId="355B798B" w14:textId="77777777" w:rsidR="005C6EEE" w:rsidRPr="00172FD5" w:rsidRDefault="005C6EEE" w:rsidP="00BE6EA8">
            <w:pPr>
              <w:autoSpaceDE w:val="0"/>
              <w:autoSpaceDN w:val="0"/>
              <w:adjustRightInd w:val="0"/>
              <w:snapToGrid w:val="0"/>
              <w:jc w:val="center"/>
              <w:rPr>
                <w:rFonts w:ascii="Times New Roman" w:hAnsi="Times New Roman"/>
                <w:szCs w:val="21"/>
              </w:rPr>
            </w:pPr>
          </w:p>
        </w:tc>
      </w:tr>
      <w:tr w:rsidR="005C6EEE" w:rsidRPr="00172FD5" w14:paraId="3B175144" w14:textId="77777777">
        <w:trPr>
          <w:trHeight w:val="750"/>
          <w:jc w:val="center"/>
        </w:trPr>
        <w:tc>
          <w:tcPr>
            <w:tcW w:w="708" w:type="dxa"/>
            <w:vAlign w:val="center"/>
          </w:tcPr>
          <w:p w14:paraId="265199F5"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977" w:type="dxa"/>
            <w:vAlign w:val="center"/>
          </w:tcPr>
          <w:p w14:paraId="238C0853"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348" w:type="dxa"/>
            <w:vAlign w:val="center"/>
          </w:tcPr>
          <w:p w14:paraId="4E281418"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275" w:type="dxa"/>
            <w:vAlign w:val="center"/>
          </w:tcPr>
          <w:p w14:paraId="7297C28B"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415" w:type="dxa"/>
            <w:vAlign w:val="center"/>
          </w:tcPr>
          <w:p w14:paraId="430F48EE"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3578" w:type="dxa"/>
            <w:vAlign w:val="center"/>
          </w:tcPr>
          <w:p w14:paraId="3C6DA4CF"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575" w:type="dxa"/>
            <w:vAlign w:val="center"/>
          </w:tcPr>
          <w:p w14:paraId="55586493" w14:textId="77777777" w:rsidR="005C6EEE" w:rsidRPr="00172FD5" w:rsidRDefault="005C6EEE" w:rsidP="00BE6EA8">
            <w:pPr>
              <w:autoSpaceDE w:val="0"/>
              <w:autoSpaceDN w:val="0"/>
              <w:adjustRightInd w:val="0"/>
              <w:snapToGrid w:val="0"/>
              <w:jc w:val="center"/>
              <w:rPr>
                <w:rFonts w:ascii="Times New Roman" w:hAnsi="Times New Roman"/>
                <w:szCs w:val="21"/>
              </w:rPr>
            </w:pPr>
          </w:p>
        </w:tc>
      </w:tr>
      <w:tr w:rsidR="005C6EEE" w:rsidRPr="00172FD5" w14:paraId="48D548CE" w14:textId="77777777">
        <w:trPr>
          <w:trHeight w:val="750"/>
          <w:jc w:val="center"/>
        </w:trPr>
        <w:tc>
          <w:tcPr>
            <w:tcW w:w="708" w:type="dxa"/>
            <w:vAlign w:val="center"/>
          </w:tcPr>
          <w:p w14:paraId="08956CD5"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977" w:type="dxa"/>
            <w:vAlign w:val="center"/>
          </w:tcPr>
          <w:p w14:paraId="677CD3A9"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348" w:type="dxa"/>
            <w:vAlign w:val="center"/>
          </w:tcPr>
          <w:p w14:paraId="3AD0E1A5"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275" w:type="dxa"/>
            <w:vAlign w:val="center"/>
          </w:tcPr>
          <w:p w14:paraId="7A6D5C51"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415" w:type="dxa"/>
            <w:vAlign w:val="center"/>
          </w:tcPr>
          <w:p w14:paraId="507B8669"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3578" w:type="dxa"/>
            <w:vAlign w:val="center"/>
          </w:tcPr>
          <w:p w14:paraId="2DE05512"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575" w:type="dxa"/>
            <w:vAlign w:val="center"/>
          </w:tcPr>
          <w:p w14:paraId="122C4EBC" w14:textId="77777777" w:rsidR="005C6EEE" w:rsidRPr="00172FD5" w:rsidRDefault="005C6EEE" w:rsidP="00BE6EA8">
            <w:pPr>
              <w:autoSpaceDE w:val="0"/>
              <w:autoSpaceDN w:val="0"/>
              <w:adjustRightInd w:val="0"/>
              <w:snapToGrid w:val="0"/>
              <w:jc w:val="center"/>
              <w:rPr>
                <w:rFonts w:ascii="Times New Roman" w:hAnsi="Times New Roman"/>
                <w:szCs w:val="21"/>
              </w:rPr>
            </w:pPr>
          </w:p>
        </w:tc>
      </w:tr>
      <w:tr w:rsidR="005C6EEE" w:rsidRPr="00172FD5" w14:paraId="7982A698" w14:textId="77777777">
        <w:trPr>
          <w:trHeight w:val="750"/>
          <w:jc w:val="center"/>
        </w:trPr>
        <w:tc>
          <w:tcPr>
            <w:tcW w:w="708" w:type="dxa"/>
            <w:tcBorders>
              <w:bottom w:val="single" w:sz="8" w:space="0" w:color="auto"/>
            </w:tcBorders>
            <w:vAlign w:val="center"/>
          </w:tcPr>
          <w:p w14:paraId="3956DDC1"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977" w:type="dxa"/>
            <w:tcBorders>
              <w:bottom w:val="single" w:sz="8" w:space="0" w:color="auto"/>
            </w:tcBorders>
            <w:vAlign w:val="center"/>
          </w:tcPr>
          <w:p w14:paraId="54860390"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348" w:type="dxa"/>
            <w:tcBorders>
              <w:bottom w:val="single" w:sz="8" w:space="0" w:color="auto"/>
            </w:tcBorders>
            <w:vAlign w:val="center"/>
          </w:tcPr>
          <w:p w14:paraId="34438BF9"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275" w:type="dxa"/>
            <w:tcBorders>
              <w:bottom w:val="single" w:sz="8" w:space="0" w:color="auto"/>
            </w:tcBorders>
            <w:vAlign w:val="center"/>
          </w:tcPr>
          <w:p w14:paraId="1E5D8F13"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1415" w:type="dxa"/>
            <w:tcBorders>
              <w:bottom w:val="single" w:sz="8" w:space="0" w:color="auto"/>
            </w:tcBorders>
            <w:vAlign w:val="center"/>
          </w:tcPr>
          <w:p w14:paraId="0646878D"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3578" w:type="dxa"/>
            <w:tcBorders>
              <w:bottom w:val="single" w:sz="8" w:space="0" w:color="auto"/>
            </w:tcBorders>
            <w:vAlign w:val="center"/>
          </w:tcPr>
          <w:p w14:paraId="5ACACFD0" w14:textId="77777777" w:rsidR="005C6EEE" w:rsidRPr="00172FD5" w:rsidRDefault="005C6EEE" w:rsidP="00BE6EA8">
            <w:pPr>
              <w:autoSpaceDE w:val="0"/>
              <w:autoSpaceDN w:val="0"/>
              <w:adjustRightInd w:val="0"/>
              <w:snapToGrid w:val="0"/>
              <w:jc w:val="center"/>
              <w:rPr>
                <w:rFonts w:ascii="Times New Roman" w:hAnsi="Times New Roman"/>
                <w:szCs w:val="21"/>
              </w:rPr>
            </w:pPr>
          </w:p>
        </w:tc>
        <w:tc>
          <w:tcPr>
            <w:tcW w:w="2575" w:type="dxa"/>
            <w:tcBorders>
              <w:bottom w:val="single" w:sz="8" w:space="0" w:color="auto"/>
            </w:tcBorders>
            <w:vAlign w:val="center"/>
          </w:tcPr>
          <w:p w14:paraId="3193431E" w14:textId="77777777" w:rsidR="005C6EEE" w:rsidRPr="00172FD5" w:rsidRDefault="005C6EEE" w:rsidP="00BE6EA8">
            <w:pPr>
              <w:autoSpaceDE w:val="0"/>
              <w:autoSpaceDN w:val="0"/>
              <w:adjustRightInd w:val="0"/>
              <w:snapToGrid w:val="0"/>
              <w:jc w:val="center"/>
              <w:rPr>
                <w:rFonts w:ascii="Times New Roman" w:hAnsi="Times New Roman"/>
                <w:szCs w:val="21"/>
              </w:rPr>
            </w:pPr>
          </w:p>
        </w:tc>
      </w:tr>
    </w:tbl>
    <w:p w14:paraId="243E071D" w14:textId="77777777" w:rsidR="005C6EEE" w:rsidRPr="00172FD5" w:rsidRDefault="00220454">
      <w:pPr>
        <w:spacing w:line="320" w:lineRule="exact"/>
        <w:ind w:leftChars="-32" w:left="-67" w:firstLineChars="100" w:firstLine="210"/>
        <w:rPr>
          <w:rFonts w:ascii="Times New Roman" w:hAnsi="Times New Roman"/>
          <w:szCs w:val="21"/>
        </w:rPr>
      </w:pPr>
      <w:r w:rsidRPr="00172FD5">
        <w:rPr>
          <w:rFonts w:ascii="Times New Roman" w:hAnsi="Times New Roman"/>
          <w:szCs w:val="21"/>
        </w:rPr>
        <w:t>注：</w:t>
      </w:r>
      <w:r w:rsidRPr="00172FD5">
        <w:rPr>
          <w:rFonts w:ascii="Times New Roman" w:hAnsi="Times New Roman"/>
          <w:szCs w:val="21"/>
        </w:rPr>
        <w:t>1</w:t>
      </w:r>
      <w:r w:rsidRPr="00172FD5">
        <w:rPr>
          <w:rFonts w:ascii="Times New Roman" w:hAnsi="Times New Roman"/>
          <w:szCs w:val="21"/>
        </w:rPr>
        <w:t>、排名必须与推荐书封面上完成单位的顺序一致。</w:t>
      </w:r>
      <w:r w:rsidRPr="00172FD5">
        <w:rPr>
          <w:rFonts w:ascii="Times New Roman" w:hAnsi="Times New Roman"/>
          <w:szCs w:val="21"/>
        </w:rPr>
        <w:t>2</w:t>
      </w:r>
      <w:r w:rsidRPr="00172FD5">
        <w:rPr>
          <w:rFonts w:ascii="Times New Roman" w:hAnsi="Times New Roman"/>
          <w:szCs w:val="21"/>
        </w:rPr>
        <w:t>、单位名称必须与单位公章一致。</w:t>
      </w:r>
      <w:r w:rsidRPr="00172FD5">
        <w:rPr>
          <w:rFonts w:ascii="Times New Roman" w:hAnsi="Times New Roman"/>
          <w:szCs w:val="21"/>
        </w:rPr>
        <w:t>3</w:t>
      </w:r>
      <w:r w:rsidRPr="00172FD5">
        <w:rPr>
          <w:rFonts w:ascii="Times New Roman" w:hAnsi="Times New Roman"/>
          <w:szCs w:val="21"/>
        </w:rPr>
        <w:t>、通讯地址必须详细至街道和门牌号码。</w:t>
      </w:r>
    </w:p>
    <w:p w14:paraId="7AA39A9B" w14:textId="77777777" w:rsidR="005C6EEE" w:rsidRPr="00172FD5" w:rsidRDefault="005C6EEE">
      <w:pPr>
        <w:jc w:val="left"/>
        <w:rPr>
          <w:rFonts w:ascii="Times New Roman" w:hAnsi="Times New Roman"/>
          <w:snapToGrid w:val="0"/>
          <w:szCs w:val="21"/>
        </w:rPr>
        <w:sectPr w:rsidR="005C6EEE" w:rsidRPr="00172FD5">
          <w:type w:val="nextColumn"/>
          <w:pgSz w:w="16838" w:h="11906" w:orient="landscape"/>
          <w:pgMar w:top="1531" w:right="1531" w:bottom="1814" w:left="1531" w:header="720" w:footer="1474" w:gutter="0"/>
          <w:paperSrc w:first="15" w:other="15"/>
          <w:cols w:space="720"/>
        </w:sectPr>
      </w:pPr>
    </w:p>
    <w:p w14:paraId="716F198D" w14:textId="77777777" w:rsidR="005C6EEE" w:rsidRPr="00172FD5" w:rsidRDefault="00220454">
      <w:pPr>
        <w:jc w:val="center"/>
        <w:rPr>
          <w:rFonts w:ascii="Times New Roman" w:eastAsia="方正黑体_GBK" w:hAnsi="Times New Roman"/>
          <w:sz w:val="30"/>
          <w:szCs w:val="30"/>
        </w:rPr>
      </w:pPr>
      <w:r w:rsidRPr="00172FD5">
        <w:rPr>
          <w:rFonts w:ascii="Times New Roman" w:eastAsia="方正黑体_GBK" w:hAnsi="Times New Roman"/>
          <w:sz w:val="30"/>
          <w:szCs w:val="30"/>
        </w:rPr>
        <w:t>十、推荐单位意见（专家推荐不填）</w:t>
      </w:r>
    </w:p>
    <w:p w14:paraId="4E343021" w14:textId="77777777" w:rsidR="005C6EEE" w:rsidRPr="00172FD5"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5C6EEE" w:rsidRPr="00172FD5" w14:paraId="78CA8C96" w14:textId="77777777">
        <w:trPr>
          <w:trHeight w:val="585"/>
        </w:trPr>
        <w:tc>
          <w:tcPr>
            <w:tcW w:w="1728" w:type="dxa"/>
            <w:gridSpan w:val="2"/>
            <w:tcBorders>
              <w:top w:val="single" w:sz="8" w:space="0" w:color="auto"/>
            </w:tcBorders>
            <w:vAlign w:val="center"/>
          </w:tcPr>
          <w:p w14:paraId="43275035"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推荐单位</w:t>
            </w:r>
          </w:p>
        </w:tc>
        <w:tc>
          <w:tcPr>
            <w:tcW w:w="7052" w:type="dxa"/>
            <w:gridSpan w:val="3"/>
            <w:tcBorders>
              <w:top w:val="single" w:sz="8" w:space="0" w:color="auto"/>
            </w:tcBorders>
            <w:vAlign w:val="center"/>
          </w:tcPr>
          <w:p w14:paraId="563CE283"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172FD5" w14:paraId="16463CE2" w14:textId="77777777">
        <w:trPr>
          <w:trHeight w:val="585"/>
        </w:trPr>
        <w:tc>
          <w:tcPr>
            <w:tcW w:w="1728" w:type="dxa"/>
            <w:gridSpan w:val="2"/>
            <w:vAlign w:val="center"/>
          </w:tcPr>
          <w:p w14:paraId="0D803DE6"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通讯地址</w:t>
            </w:r>
          </w:p>
        </w:tc>
        <w:tc>
          <w:tcPr>
            <w:tcW w:w="3518" w:type="dxa"/>
            <w:vAlign w:val="center"/>
          </w:tcPr>
          <w:p w14:paraId="0BD34725"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14:paraId="435D1ED2"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邮</w:t>
            </w:r>
            <w:r w:rsidRPr="00172FD5">
              <w:rPr>
                <w:rFonts w:ascii="Times New Roman" w:hAnsi="Times New Roman"/>
                <w:szCs w:val="21"/>
              </w:rPr>
              <w:t xml:space="preserve">    </w:t>
            </w:r>
            <w:r w:rsidRPr="00172FD5">
              <w:rPr>
                <w:rFonts w:ascii="Times New Roman" w:hAnsi="Times New Roman"/>
                <w:szCs w:val="21"/>
              </w:rPr>
              <w:t>编</w:t>
            </w:r>
          </w:p>
        </w:tc>
        <w:tc>
          <w:tcPr>
            <w:tcW w:w="2373" w:type="dxa"/>
            <w:vAlign w:val="center"/>
          </w:tcPr>
          <w:p w14:paraId="667449F6"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172FD5" w14:paraId="7D370F3B" w14:textId="77777777">
        <w:trPr>
          <w:trHeight w:val="585"/>
        </w:trPr>
        <w:tc>
          <w:tcPr>
            <w:tcW w:w="1728" w:type="dxa"/>
            <w:gridSpan w:val="2"/>
            <w:vAlign w:val="center"/>
          </w:tcPr>
          <w:p w14:paraId="1F9A6DC4"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联</w:t>
            </w:r>
            <w:r w:rsidRPr="00172FD5">
              <w:rPr>
                <w:rFonts w:ascii="Times New Roman" w:hAnsi="Times New Roman"/>
                <w:szCs w:val="21"/>
              </w:rPr>
              <w:t xml:space="preserve"> </w:t>
            </w:r>
            <w:r w:rsidRPr="00172FD5">
              <w:rPr>
                <w:rFonts w:ascii="Times New Roman" w:hAnsi="Times New Roman"/>
                <w:szCs w:val="21"/>
              </w:rPr>
              <w:t>系</w:t>
            </w:r>
            <w:r w:rsidRPr="00172FD5">
              <w:rPr>
                <w:rFonts w:ascii="Times New Roman" w:hAnsi="Times New Roman"/>
                <w:szCs w:val="21"/>
              </w:rPr>
              <w:t xml:space="preserve"> </w:t>
            </w:r>
            <w:r w:rsidRPr="00172FD5">
              <w:rPr>
                <w:rFonts w:ascii="Times New Roman" w:hAnsi="Times New Roman"/>
                <w:szCs w:val="21"/>
              </w:rPr>
              <w:t>人</w:t>
            </w:r>
          </w:p>
        </w:tc>
        <w:tc>
          <w:tcPr>
            <w:tcW w:w="3518" w:type="dxa"/>
            <w:vAlign w:val="center"/>
          </w:tcPr>
          <w:p w14:paraId="0271AC82"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14:paraId="5DF3A275"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联系电话</w:t>
            </w:r>
          </w:p>
        </w:tc>
        <w:tc>
          <w:tcPr>
            <w:tcW w:w="2373" w:type="dxa"/>
            <w:vAlign w:val="center"/>
          </w:tcPr>
          <w:p w14:paraId="66AC5B4A"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172FD5" w14:paraId="03CCF91D" w14:textId="77777777">
        <w:trPr>
          <w:trHeight w:val="585"/>
        </w:trPr>
        <w:tc>
          <w:tcPr>
            <w:tcW w:w="1728" w:type="dxa"/>
            <w:gridSpan w:val="2"/>
            <w:vAlign w:val="center"/>
          </w:tcPr>
          <w:p w14:paraId="4450331C"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电子邮箱</w:t>
            </w:r>
          </w:p>
        </w:tc>
        <w:tc>
          <w:tcPr>
            <w:tcW w:w="3518" w:type="dxa"/>
            <w:vAlign w:val="center"/>
          </w:tcPr>
          <w:p w14:paraId="53C58992"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14:paraId="5C3B7C0E"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传</w:t>
            </w:r>
            <w:r w:rsidRPr="00172FD5">
              <w:rPr>
                <w:rFonts w:ascii="Times New Roman" w:hAnsi="Times New Roman"/>
                <w:szCs w:val="21"/>
              </w:rPr>
              <w:t xml:space="preserve">    </w:t>
            </w:r>
            <w:r w:rsidRPr="00172FD5">
              <w:rPr>
                <w:rFonts w:ascii="Times New Roman" w:hAnsi="Times New Roman"/>
                <w:szCs w:val="21"/>
              </w:rPr>
              <w:t>真</w:t>
            </w:r>
          </w:p>
        </w:tc>
        <w:tc>
          <w:tcPr>
            <w:tcW w:w="2373" w:type="dxa"/>
            <w:vAlign w:val="center"/>
          </w:tcPr>
          <w:p w14:paraId="71131301"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172FD5" w14:paraId="6E7613DB" w14:textId="77777777">
        <w:trPr>
          <w:trHeight w:val="6070"/>
        </w:trPr>
        <w:tc>
          <w:tcPr>
            <w:tcW w:w="8780" w:type="dxa"/>
            <w:gridSpan w:val="5"/>
          </w:tcPr>
          <w:p w14:paraId="697D88CD" w14:textId="77777777" w:rsidR="005C6EEE" w:rsidRPr="00172FD5" w:rsidRDefault="00220454">
            <w:pPr>
              <w:adjustRightInd w:val="0"/>
              <w:rPr>
                <w:rFonts w:ascii="Times New Roman" w:hAnsi="Times New Roman"/>
                <w:szCs w:val="21"/>
              </w:rPr>
            </w:pPr>
            <w:r w:rsidRPr="00172FD5">
              <w:rPr>
                <w:rFonts w:ascii="Times New Roman" w:hAnsi="Times New Roman"/>
                <w:szCs w:val="21"/>
              </w:rPr>
              <w:t>推荐意见：（不超过</w:t>
            </w:r>
            <w:r w:rsidRPr="00172FD5">
              <w:rPr>
                <w:rFonts w:ascii="Times New Roman" w:hAnsi="Times New Roman"/>
                <w:szCs w:val="21"/>
              </w:rPr>
              <w:t>600</w:t>
            </w:r>
            <w:r w:rsidRPr="00172FD5">
              <w:rPr>
                <w:rFonts w:ascii="Times New Roman" w:hAnsi="Times New Roman"/>
                <w:szCs w:val="21"/>
              </w:rPr>
              <w:t>字）</w:t>
            </w:r>
          </w:p>
          <w:p w14:paraId="0FF61451" w14:textId="77777777" w:rsidR="005C6EEE" w:rsidRPr="00172FD5"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rsidRPr="00172FD5" w14:paraId="6E3736B4" w14:textId="77777777">
        <w:trPr>
          <w:trHeight w:val="3263"/>
        </w:trPr>
        <w:tc>
          <w:tcPr>
            <w:tcW w:w="892" w:type="dxa"/>
            <w:tcBorders>
              <w:bottom w:val="single" w:sz="8" w:space="0" w:color="auto"/>
            </w:tcBorders>
            <w:vAlign w:val="center"/>
          </w:tcPr>
          <w:p w14:paraId="42E4ADBF" w14:textId="77777777" w:rsidR="005C6EEE" w:rsidRPr="00172FD5" w:rsidRDefault="00220454">
            <w:pPr>
              <w:adjustRightInd w:val="0"/>
              <w:spacing w:line="400" w:lineRule="exact"/>
              <w:jc w:val="center"/>
              <w:rPr>
                <w:rFonts w:ascii="Times New Roman" w:hAnsi="Times New Roman"/>
                <w:spacing w:val="-25"/>
                <w:szCs w:val="21"/>
              </w:rPr>
            </w:pPr>
            <w:r w:rsidRPr="00172FD5">
              <w:rPr>
                <w:rFonts w:ascii="Times New Roman" w:hAnsi="Times New Roman"/>
                <w:spacing w:val="-25"/>
                <w:szCs w:val="21"/>
              </w:rPr>
              <w:t>声</w:t>
            </w:r>
          </w:p>
          <w:p w14:paraId="59EA5585" w14:textId="77777777" w:rsidR="005C6EEE" w:rsidRPr="00172FD5" w:rsidRDefault="005C6EEE">
            <w:pPr>
              <w:adjustRightInd w:val="0"/>
              <w:spacing w:line="400" w:lineRule="exact"/>
              <w:jc w:val="center"/>
              <w:rPr>
                <w:rFonts w:ascii="Times New Roman" w:hAnsi="Times New Roman"/>
                <w:spacing w:val="-25"/>
                <w:szCs w:val="21"/>
              </w:rPr>
            </w:pPr>
          </w:p>
          <w:p w14:paraId="0DDFC70E" w14:textId="77777777" w:rsidR="005C6EEE" w:rsidRPr="00172FD5" w:rsidRDefault="00220454">
            <w:pPr>
              <w:autoSpaceDE w:val="0"/>
              <w:autoSpaceDN w:val="0"/>
              <w:adjustRightInd w:val="0"/>
              <w:spacing w:line="400" w:lineRule="exact"/>
              <w:jc w:val="center"/>
              <w:rPr>
                <w:rFonts w:ascii="Times New Roman" w:hAnsi="Times New Roman"/>
                <w:spacing w:val="-25"/>
                <w:szCs w:val="21"/>
              </w:rPr>
            </w:pPr>
            <w:r w:rsidRPr="00172FD5">
              <w:rPr>
                <w:rFonts w:ascii="Times New Roman" w:hAnsi="Times New Roman"/>
                <w:spacing w:val="-25"/>
                <w:szCs w:val="21"/>
              </w:rPr>
              <w:t>明</w:t>
            </w:r>
          </w:p>
        </w:tc>
        <w:tc>
          <w:tcPr>
            <w:tcW w:w="7888" w:type="dxa"/>
            <w:gridSpan w:val="4"/>
            <w:tcBorders>
              <w:bottom w:val="single" w:sz="8" w:space="0" w:color="auto"/>
            </w:tcBorders>
          </w:tcPr>
          <w:p w14:paraId="5CE4219A"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6E9EFA8"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如有不符，本单位愿意承担相关后果并接受相应的处理。</w:t>
            </w:r>
          </w:p>
          <w:p w14:paraId="479BCA49" w14:textId="77777777" w:rsidR="005C6EEE" w:rsidRPr="00172FD5" w:rsidRDefault="00220454">
            <w:pPr>
              <w:adjustRightInd w:val="0"/>
              <w:spacing w:line="400" w:lineRule="exact"/>
              <w:ind w:firstLine="394"/>
              <w:rPr>
                <w:rFonts w:ascii="Times New Roman" w:hAnsi="Times New Roman"/>
                <w:spacing w:val="-4"/>
                <w:szCs w:val="21"/>
              </w:rPr>
            </w:pPr>
            <w:r w:rsidRPr="00172FD5">
              <w:rPr>
                <w:rFonts w:ascii="Times New Roman" w:hAnsi="Times New Roman"/>
                <w:spacing w:val="-4"/>
                <w:szCs w:val="21"/>
              </w:rPr>
              <w:t xml:space="preserve">                            </w:t>
            </w:r>
            <w:r w:rsidRPr="00172FD5">
              <w:rPr>
                <w:rFonts w:ascii="Times New Roman" w:hAnsi="Times New Roman"/>
                <w:spacing w:val="-4"/>
                <w:szCs w:val="21"/>
              </w:rPr>
              <w:t>推荐单位（盖章）：</w:t>
            </w:r>
            <w:r w:rsidRPr="00172FD5">
              <w:rPr>
                <w:rFonts w:ascii="Times New Roman" w:hAnsi="Times New Roman"/>
                <w:spacing w:val="-4"/>
                <w:szCs w:val="21"/>
              </w:rPr>
              <w:t xml:space="preserve">  </w:t>
            </w:r>
          </w:p>
          <w:p w14:paraId="3EAC2C95" w14:textId="77777777" w:rsidR="005C6EEE" w:rsidRPr="00172FD5" w:rsidRDefault="00220454">
            <w:pPr>
              <w:autoSpaceDE w:val="0"/>
              <w:autoSpaceDN w:val="0"/>
              <w:adjustRightInd w:val="0"/>
              <w:spacing w:line="400" w:lineRule="exact"/>
              <w:ind w:firstLine="394"/>
              <w:rPr>
                <w:rFonts w:ascii="Times New Roman" w:hAnsi="Times New Roman"/>
                <w:spacing w:val="-25"/>
                <w:szCs w:val="21"/>
              </w:rPr>
            </w:pPr>
            <w:r w:rsidRPr="00172FD5">
              <w:rPr>
                <w:rFonts w:ascii="Times New Roman" w:hAnsi="Times New Roman"/>
                <w:spacing w:val="-4"/>
                <w:szCs w:val="21"/>
              </w:rPr>
              <w:t xml:space="preserve">                                                 </w:t>
            </w:r>
            <w:r w:rsidRPr="00172FD5">
              <w:rPr>
                <w:rFonts w:ascii="Times New Roman" w:hAnsi="Times New Roman"/>
                <w:spacing w:val="-4"/>
                <w:szCs w:val="21"/>
              </w:rPr>
              <w:t>年</w:t>
            </w:r>
            <w:r w:rsidRPr="00172FD5">
              <w:rPr>
                <w:rFonts w:ascii="Times New Roman" w:hAnsi="Times New Roman"/>
                <w:spacing w:val="-4"/>
                <w:szCs w:val="21"/>
              </w:rPr>
              <w:t xml:space="preserve">    </w:t>
            </w:r>
            <w:r w:rsidRPr="00172FD5">
              <w:rPr>
                <w:rFonts w:ascii="Times New Roman" w:hAnsi="Times New Roman"/>
                <w:spacing w:val="-4"/>
                <w:szCs w:val="21"/>
              </w:rPr>
              <w:t>月</w:t>
            </w:r>
            <w:r w:rsidRPr="00172FD5">
              <w:rPr>
                <w:rFonts w:ascii="Times New Roman" w:hAnsi="Times New Roman"/>
                <w:spacing w:val="-4"/>
                <w:szCs w:val="21"/>
              </w:rPr>
              <w:t xml:space="preserve">    </w:t>
            </w:r>
            <w:r w:rsidRPr="00172FD5">
              <w:rPr>
                <w:rFonts w:ascii="Times New Roman" w:hAnsi="Times New Roman"/>
                <w:spacing w:val="-4"/>
                <w:szCs w:val="21"/>
              </w:rPr>
              <w:t>日</w:t>
            </w:r>
          </w:p>
        </w:tc>
      </w:tr>
    </w:tbl>
    <w:p w14:paraId="573A8AC7" w14:textId="77777777" w:rsidR="005C6EEE" w:rsidRPr="00172FD5" w:rsidRDefault="00220454">
      <w:pPr>
        <w:jc w:val="center"/>
        <w:rPr>
          <w:rFonts w:ascii="Times New Roman" w:eastAsia="方正黑体_GBK" w:hAnsi="Times New Roman"/>
          <w:sz w:val="30"/>
          <w:szCs w:val="30"/>
        </w:rPr>
      </w:pPr>
      <w:bookmarkStart w:id="4" w:name="_Hlk136851920"/>
      <w:r w:rsidRPr="00172FD5">
        <w:rPr>
          <w:rFonts w:ascii="Times New Roman" w:eastAsia="方正黑体_GBK" w:hAnsi="Times New Roman"/>
          <w:sz w:val="30"/>
          <w:szCs w:val="30"/>
        </w:rPr>
        <w:t>十一、推荐专家意见（单位推荐不填）</w:t>
      </w:r>
    </w:p>
    <w:p w14:paraId="7BEAEA01" w14:textId="77777777" w:rsidR="005C6EEE" w:rsidRPr="00172FD5"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5C6EEE" w:rsidRPr="00172FD5" w14:paraId="03910CB5" w14:textId="77777777">
        <w:trPr>
          <w:trHeight w:val="510"/>
        </w:trPr>
        <w:tc>
          <w:tcPr>
            <w:tcW w:w="1384" w:type="dxa"/>
            <w:tcBorders>
              <w:top w:val="single" w:sz="8" w:space="0" w:color="auto"/>
            </w:tcBorders>
            <w:vAlign w:val="center"/>
          </w:tcPr>
          <w:p w14:paraId="7E200FE9"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推荐专家一</w:t>
            </w:r>
          </w:p>
        </w:tc>
        <w:tc>
          <w:tcPr>
            <w:tcW w:w="1418" w:type="dxa"/>
            <w:tcBorders>
              <w:top w:val="single" w:sz="8" w:space="0" w:color="auto"/>
            </w:tcBorders>
            <w:vAlign w:val="center"/>
          </w:tcPr>
          <w:p w14:paraId="2F0F5F0C" w14:textId="10150F3F" w:rsidR="005C6EEE" w:rsidRPr="00172FD5" w:rsidRDefault="007B6743">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施斌</w:t>
            </w:r>
          </w:p>
        </w:tc>
        <w:tc>
          <w:tcPr>
            <w:tcW w:w="1134" w:type="dxa"/>
            <w:tcBorders>
              <w:top w:val="single" w:sz="8" w:space="0" w:color="auto"/>
            </w:tcBorders>
            <w:vAlign w:val="center"/>
          </w:tcPr>
          <w:p w14:paraId="7BBE1D82"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工作单位</w:t>
            </w:r>
          </w:p>
        </w:tc>
        <w:tc>
          <w:tcPr>
            <w:tcW w:w="2551" w:type="dxa"/>
            <w:gridSpan w:val="2"/>
            <w:tcBorders>
              <w:top w:val="single" w:sz="8" w:space="0" w:color="auto"/>
            </w:tcBorders>
            <w:vAlign w:val="center"/>
          </w:tcPr>
          <w:p w14:paraId="477EEF60" w14:textId="2BECD3B9" w:rsidR="005C6EEE" w:rsidRPr="00172FD5" w:rsidRDefault="007B6743">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南京大学</w:t>
            </w:r>
          </w:p>
        </w:tc>
        <w:tc>
          <w:tcPr>
            <w:tcW w:w="1089" w:type="dxa"/>
            <w:tcBorders>
              <w:top w:val="single" w:sz="8" w:space="0" w:color="auto"/>
            </w:tcBorders>
            <w:vAlign w:val="center"/>
          </w:tcPr>
          <w:p w14:paraId="6BB2061F"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专家类别</w:t>
            </w:r>
          </w:p>
        </w:tc>
        <w:tc>
          <w:tcPr>
            <w:tcW w:w="1484" w:type="dxa"/>
            <w:tcBorders>
              <w:top w:val="single" w:sz="8" w:space="0" w:color="auto"/>
            </w:tcBorders>
            <w:vAlign w:val="center"/>
          </w:tcPr>
          <w:p w14:paraId="27A1C1B5" w14:textId="36AB57C5" w:rsidR="005C6EEE" w:rsidRPr="00172FD5" w:rsidRDefault="007B6743">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教授</w:t>
            </w:r>
          </w:p>
        </w:tc>
      </w:tr>
      <w:tr w:rsidR="005C6EEE" w:rsidRPr="00172FD5" w14:paraId="615B9D64" w14:textId="77777777">
        <w:trPr>
          <w:trHeight w:val="510"/>
        </w:trPr>
        <w:tc>
          <w:tcPr>
            <w:tcW w:w="1384" w:type="dxa"/>
            <w:vAlign w:val="center"/>
          </w:tcPr>
          <w:p w14:paraId="6EA127F6"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推荐专家二</w:t>
            </w:r>
          </w:p>
        </w:tc>
        <w:tc>
          <w:tcPr>
            <w:tcW w:w="1418" w:type="dxa"/>
            <w:vAlign w:val="center"/>
          </w:tcPr>
          <w:p w14:paraId="3786E8A7"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4D9811E1"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工作单位</w:t>
            </w:r>
          </w:p>
        </w:tc>
        <w:tc>
          <w:tcPr>
            <w:tcW w:w="2551" w:type="dxa"/>
            <w:gridSpan w:val="2"/>
            <w:vAlign w:val="center"/>
          </w:tcPr>
          <w:p w14:paraId="5DF2BBF4"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442169F7"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专家类别</w:t>
            </w:r>
          </w:p>
        </w:tc>
        <w:tc>
          <w:tcPr>
            <w:tcW w:w="1484" w:type="dxa"/>
            <w:vAlign w:val="center"/>
          </w:tcPr>
          <w:p w14:paraId="50EAF8E7"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r>
      <w:tr w:rsidR="005C6EEE" w:rsidRPr="00172FD5" w14:paraId="67F4C653" w14:textId="77777777">
        <w:trPr>
          <w:trHeight w:val="510"/>
        </w:trPr>
        <w:tc>
          <w:tcPr>
            <w:tcW w:w="1384" w:type="dxa"/>
            <w:vAlign w:val="center"/>
          </w:tcPr>
          <w:p w14:paraId="12B1FF9D"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推荐专家三</w:t>
            </w:r>
          </w:p>
        </w:tc>
        <w:tc>
          <w:tcPr>
            <w:tcW w:w="1418" w:type="dxa"/>
            <w:vAlign w:val="center"/>
          </w:tcPr>
          <w:p w14:paraId="51A7EE4B"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326D9F4B"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工作单位</w:t>
            </w:r>
          </w:p>
        </w:tc>
        <w:tc>
          <w:tcPr>
            <w:tcW w:w="2551" w:type="dxa"/>
            <w:gridSpan w:val="2"/>
            <w:vAlign w:val="center"/>
          </w:tcPr>
          <w:p w14:paraId="3284D73D"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2D421494"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专家类别</w:t>
            </w:r>
          </w:p>
        </w:tc>
        <w:tc>
          <w:tcPr>
            <w:tcW w:w="1484" w:type="dxa"/>
            <w:vAlign w:val="center"/>
          </w:tcPr>
          <w:p w14:paraId="5B1C4E4D" w14:textId="77777777" w:rsidR="005C6EEE" w:rsidRPr="00172FD5" w:rsidRDefault="005C6EEE">
            <w:pPr>
              <w:autoSpaceDE w:val="0"/>
              <w:autoSpaceDN w:val="0"/>
              <w:adjustRightInd w:val="0"/>
              <w:snapToGrid w:val="0"/>
              <w:spacing w:line="360" w:lineRule="exact"/>
              <w:jc w:val="center"/>
              <w:rPr>
                <w:rFonts w:ascii="Times New Roman" w:hAnsi="Times New Roman"/>
                <w:szCs w:val="21"/>
              </w:rPr>
            </w:pPr>
          </w:p>
        </w:tc>
      </w:tr>
      <w:tr w:rsidR="005C6EEE" w:rsidRPr="00172FD5" w14:paraId="3D4B876E" w14:textId="77777777">
        <w:trPr>
          <w:trHeight w:val="510"/>
        </w:trPr>
        <w:tc>
          <w:tcPr>
            <w:tcW w:w="1384" w:type="dxa"/>
            <w:vAlign w:val="center"/>
          </w:tcPr>
          <w:p w14:paraId="34693CA3" w14:textId="77777777" w:rsidR="005C6EEE" w:rsidRPr="00172FD5" w:rsidRDefault="00220454">
            <w:pPr>
              <w:adjustRightInd w:val="0"/>
              <w:jc w:val="center"/>
              <w:rPr>
                <w:rFonts w:ascii="Times New Roman" w:hAnsi="Times New Roman"/>
                <w:szCs w:val="21"/>
              </w:rPr>
            </w:pPr>
            <w:r w:rsidRPr="00172FD5">
              <w:rPr>
                <w:rFonts w:ascii="Times New Roman" w:hAnsi="Times New Roman"/>
                <w:szCs w:val="21"/>
              </w:rPr>
              <w:t>推荐专家一</w:t>
            </w:r>
          </w:p>
          <w:p w14:paraId="444814ED" w14:textId="77777777" w:rsidR="005C6EEE" w:rsidRPr="00172FD5" w:rsidRDefault="00220454">
            <w:pPr>
              <w:autoSpaceDE w:val="0"/>
              <w:autoSpaceDN w:val="0"/>
              <w:adjustRightInd w:val="0"/>
              <w:snapToGrid w:val="0"/>
              <w:jc w:val="center"/>
              <w:rPr>
                <w:rFonts w:ascii="Times New Roman" w:hAnsi="Times New Roman"/>
                <w:szCs w:val="21"/>
              </w:rPr>
            </w:pPr>
            <w:r w:rsidRPr="00172FD5">
              <w:rPr>
                <w:rFonts w:ascii="Times New Roman" w:hAnsi="Times New Roman"/>
                <w:szCs w:val="21"/>
              </w:rPr>
              <w:t>通讯地址</w:t>
            </w:r>
          </w:p>
        </w:tc>
        <w:tc>
          <w:tcPr>
            <w:tcW w:w="3969" w:type="dxa"/>
            <w:gridSpan w:val="3"/>
            <w:vAlign w:val="center"/>
          </w:tcPr>
          <w:p w14:paraId="1C57AE87" w14:textId="14184D22" w:rsidR="005C6EEE" w:rsidRPr="00172FD5" w:rsidRDefault="007B6743" w:rsidP="007B6743">
            <w:pPr>
              <w:adjustRightInd w:val="0"/>
              <w:spacing w:line="400" w:lineRule="exact"/>
              <w:ind w:firstLine="404"/>
              <w:rPr>
                <w:rFonts w:ascii="Times New Roman" w:eastAsia="方正仿宋_GBK" w:hAnsi="Times New Roman"/>
                <w:sz w:val="24"/>
              </w:rPr>
            </w:pPr>
            <w:r w:rsidRPr="007B6743">
              <w:rPr>
                <w:rFonts w:ascii="Times New Roman" w:hAnsi="Times New Roman" w:hint="eastAsia"/>
                <w:szCs w:val="21"/>
              </w:rPr>
              <w:t>南京大学仙林校区朱共山楼</w:t>
            </w:r>
            <w:r w:rsidRPr="007B6743">
              <w:rPr>
                <w:rFonts w:ascii="Times New Roman" w:hAnsi="Times New Roman" w:hint="eastAsia"/>
                <w:szCs w:val="21"/>
              </w:rPr>
              <w:t>3</w:t>
            </w:r>
            <w:r w:rsidRPr="007B6743">
              <w:rPr>
                <w:rFonts w:ascii="Times New Roman" w:hAnsi="Times New Roman"/>
                <w:szCs w:val="21"/>
              </w:rPr>
              <w:t>05</w:t>
            </w:r>
            <w:r w:rsidRPr="007B6743">
              <w:rPr>
                <w:rFonts w:ascii="Times New Roman" w:hAnsi="Times New Roman" w:hint="eastAsia"/>
                <w:szCs w:val="21"/>
              </w:rPr>
              <w:t>室</w:t>
            </w:r>
          </w:p>
        </w:tc>
        <w:tc>
          <w:tcPr>
            <w:tcW w:w="1134" w:type="dxa"/>
            <w:vAlign w:val="center"/>
          </w:tcPr>
          <w:p w14:paraId="6ACF3021"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邮</w:t>
            </w:r>
            <w:r w:rsidRPr="00172FD5">
              <w:rPr>
                <w:rFonts w:ascii="Times New Roman" w:hAnsi="Times New Roman"/>
                <w:szCs w:val="21"/>
              </w:rPr>
              <w:t xml:space="preserve">    </w:t>
            </w:r>
            <w:r w:rsidRPr="00172FD5">
              <w:rPr>
                <w:rFonts w:ascii="Times New Roman" w:hAnsi="Times New Roman"/>
                <w:szCs w:val="21"/>
              </w:rPr>
              <w:t>编</w:t>
            </w:r>
          </w:p>
        </w:tc>
        <w:tc>
          <w:tcPr>
            <w:tcW w:w="2573" w:type="dxa"/>
            <w:gridSpan w:val="2"/>
            <w:vAlign w:val="center"/>
          </w:tcPr>
          <w:p w14:paraId="29765FF2" w14:textId="36CA40DA" w:rsidR="005C6EEE" w:rsidRPr="00172FD5" w:rsidRDefault="007B6743">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2</w:t>
            </w:r>
            <w:r>
              <w:rPr>
                <w:rFonts w:ascii="Times New Roman" w:eastAsia="方正仿宋_GBK" w:hAnsi="Times New Roman"/>
                <w:sz w:val="24"/>
              </w:rPr>
              <w:t>10033</w:t>
            </w:r>
          </w:p>
        </w:tc>
      </w:tr>
      <w:tr w:rsidR="005C6EEE" w:rsidRPr="00172FD5" w14:paraId="53972D4D" w14:textId="77777777">
        <w:trPr>
          <w:trHeight w:val="510"/>
        </w:trPr>
        <w:tc>
          <w:tcPr>
            <w:tcW w:w="1384" w:type="dxa"/>
            <w:vAlign w:val="center"/>
          </w:tcPr>
          <w:p w14:paraId="15974980"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联</w:t>
            </w:r>
            <w:r w:rsidRPr="00172FD5">
              <w:rPr>
                <w:rFonts w:ascii="Times New Roman" w:hAnsi="Times New Roman"/>
                <w:szCs w:val="21"/>
              </w:rPr>
              <w:t xml:space="preserve"> </w:t>
            </w:r>
            <w:r w:rsidRPr="00172FD5">
              <w:rPr>
                <w:rFonts w:ascii="Times New Roman" w:hAnsi="Times New Roman"/>
                <w:szCs w:val="21"/>
              </w:rPr>
              <w:t>系</w:t>
            </w:r>
            <w:r w:rsidRPr="00172FD5">
              <w:rPr>
                <w:rFonts w:ascii="Times New Roman" w:hAnsi="Times New Roman"/>
                <w:szCs w:val="21"/>
              </w:rPr>
              <w:t xml:space="preserve"> </w:t>
            </w:r>
            <w:r w:rsidRPr="00172FD5">
              <w:rPr>
                <w:rFonts w:ascii="Times New Roman" w:hAnsi="Times New Roman"/>
                <w:szCs w:val="21"/>
              </w:rPr>
              <w:t>人</w:t>
            </w:r>
          </w:p>
        </w:tc>
        <w:tc>
          <w:tcPr>
            <w:tcW w:w="3969" w:type="dxa"/>
            <w:gridSpan w:val="3"/>
            <w:vAlign w:val="center"/>
          </w:tcPr>
          <w:p w14:paraId="67EB725D" w14:textId="1AA3EF4F" w:rsidR="005C6EEE" w:rsidRPr="00172FD5" w:rsidRDefault="007B6743">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hAnsi="Times New Roman" w:hint="eastAsia"/>
                <w:szCs w:val="21"/>
              </w:rPr>
              <w:t>施斌</w:t>
            </w:r>
          </w:p>
        </w:tc>
        <w:tc>
          <w:tcPr>
            <w:tcW w:w="1134" w:type="dxa"/>
            <w:vAlign w:val="center"/>
          </w:tcPr>
          <w:p w14:paraId="4E8F42D6"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联系电话</w:t>
            </w:r>
          </w:p>
        </w:tc>
        <w:tc>
          <w:tcPr>
            <w:tcW w:w="2573" w:type="dxa"/>
            <w:gridSpan w:val="2"/>
            <w:vAlign w:val="center"/>
          </w:tcPr>
          <w:p w14:paraId="6903D88B" w14:textId="0F82EA16" w:rsidR="005C6EEE" w:rsidRPr="00172FD5" w:rsidRDefault="007B6743">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1</w:t>
            </w:r>
            <w:r>
              <w:rPr>
                <w:rFonts w:ascii="Times New Roman" w:eastAsia="方正仿宋_GBK" w:hAnsi="Times New Roman"/>
                <w:sz w:val="24"/>
              </w:rPr>
              <w:t>3770506866</w:t>
            </w:r>
          </w:p>
        </w:tc>
      </w:tr>
      <w:tr w:rsidR="005C6EEE" w:rsidRPr="00172FD5" w14:paraId="720BE8EB" w14:textId="77777777">
        <w:trPr>
          <w:trHeight w:val="510"/>
        </w:trPr>
        <w:tc>
          <w:tcPr>
            <w:tcW w:w="1384" w:type="dxa"/>
            <w:vAlign w:val="center"/>
          </w:tcPr>
          <w:p w14:paraId="69B1D6E2"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电子邮箱</w:t>
            </w:r>
          </w:p>
        </w:tc>
        <w:tc>
          <w:tcPr>
            <w:tcW w:w="3969" w:type="dxa"/>
            <w:gridSpan w:val="3"/>
            <w:vAlign w:val="center"/>
          </w:tcPr>
          <w:p w14:paraId="668D9C3A" w14:textId="793DF899" w:rsidR="005C6EEE" w:rsidRPr="00172FD5" w:rsidRDefault="007B6743">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shibin</w:t>
            </w:r>
            <w:r>
              <w:rPr>
                <w:rFonts w:ascii="Times New Roman" w:eastAsia="方正仿宋_GBK" w:hAnsi="Times New Roman"/>
                <w:sz w:val="24"/>
              </w:rPr>
              <w:t>@</w:t>
            </w:r>
            <w:r>
              <w:rPr>
                <w:rFonts w:ascii="Times New Roman" w:eastAsia="方正仿宋_GBK" w:hAnsi="Times New Roman" w:hint="eastAsia"/>
                <w:sz w:val="24"/>
              </w:rPr>
              <w:t>nju</w:t>
            </w:r>
            <w:r>
              <w:rPr>
                <w:rFonts w:ascii="Times New Roman" w:eastAsia="方正仿宋_GBK" w:hAnsi="Times New Roman"/>
                <w:sz w:val="24"/>
              </w:rPr>
              <w:t>.</w:t>
            </w:r>
            <w:r>
              <w:rPr>
                <w:rFonts w:ascii="Times New Roman" w:eastAsia="方正仿宋_GBK" w:hAnsi="Times New Roman" w:hint="eastAsia"/>
                <w:sz w:val="24"/>
              </w:rPr>
              <w:t>edu</w:t>
            </w:r>
            <w:r>
              <w:rPr>
                <w:rFonts w:ascii="Times New Roman" w:eastAsia="方正仿宋_GBK" w:hAnsi="Times New Roman"/>
                <w:sz w:val="24"/>
              </w:rPr>
              <w:t>.</w:t>
            </w:r>
            <w:r>
              <w:rPr>
                <w:rFonts w:ascii="Times New Roman" w:eastAsia="方正仿宋_GBK" w:hAnsi="Times New Roman" w:hint="eastAsia"/>
                <w:sz w:val="24"/>
              </w:rPr>
              <w:t>cn</w:t>
            </w:r>
          </w:p>
        </w:tc>
        <w:tc>
          <w:tcPr>
            <w:tcW w:w="1134" w:type="dxa"/>
            <w:vAlign w:val="center"/>
          </w:tcPr>
          <w:p w14:paraId="61AF4E23" w14:textId="77777777" w:rsidR="005C6EEE" w:rsidRPr="00172FD5" w:rsidRDefault="00220454">
            <w:pPr>
              <w:autoSpaceDE w:val="0"/>
              <w:autoSpaceDN w:val="0"/>
              <w:adjustRightInd w:val="0"/>
              <w:snapToGrid w:val="0"/>
              <w:spacing w:line="360" w:lineRule="exact"/>
              <w:jc w:val="center"/>
              <w:rPr>
                <w:rFonts w:ascii="Times New Roman" w:hAnsi="Times New Roman"/>
                <w:szCs w:val="21"/>
              </w:rPr>
            </w:pPr>
            <w:r w:rsidRPr="00172FD5">
              <w:rPr>
                <w:rFonts w:ascii="Times New Roman" w:hAnsi="Times New Roman"/>
                <w:szCs w:val="21"/>
              </w:rPr>
              <w:t>传</w:t>
            </w:r>
            <w:r w:rsidRPr="00172FD5">
              <w:rPr>
                <w:rFonts w:ascii="Times New Roman" w:hAnsi="Times New Roman"/>
                <w:szCs w:val="21"/>
              </w:rPr>
              <w:t xml:space="preserve">    </w:t>
            </w:r>
            <w:r w:rsidRPr="00172FD5">
              <w:rPr>
                <w:rFonts w:ascii="Times New Roman" w:hAnsi="Times New Roman"/>
                <w:szCs w:val="21"/>
              </w:rPr>
              <w:t>真</w:t>
            </w:r>
          </w:p>
        </w:tc>
        <w:tc>
          <w:tcPr>
            <w:tcW w:w="2573" w:type="dxa"/>
            <w:gridSpan w:val="2"/>
            <w:vAlign w:val="center"/>
          </w:tcPr>
          <w:p w14:paraId="1D55723A" w14:textId="77777777" w:rsidR="005C6EEE" w:rsidRPr="00172FD5"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rsidRPr="00172FD5" w14:paraId="201DAB74" w14:textId="77777777">
        <w:trPr>
          <w:trHeight w:val="5327"/>
        </w:trPr>
        <w:tc>
          <w:tcPr>
            <w:tcW w:w="9060" w:type="dxa"/>
            <w:gridSpan w:val="7"/>
          </w:tcPr>
          <w:p w14:paraId="4DF37502" w14:textId="77777777" w:rsidR="005C6EEE" w:rsidRPr="00172FD5" w:rsidRDefault="00220454">
            <w:pPr>
              <w:adjustRightInd w:val="0"/>
              <w:rPr>
                <w:rFonts w:ascii="Times New Roman" w:hAnsi="Times New Roman"/>
                <w:szCs w:val="21"/>
              </w:rPr>
            </w:pPr>
            <w:r w:rsidRPr="00172FD5">
              <w:rPr>
                <w:rFonts w:ascii="Times New Roman" w:hAnsi="Times New Roman"/>
                <w:szCs w:val="21"/>
              </w:rPr>
              <w:t>推荐意见：（不超过</w:t>
            </w:r>
            <w:r w:rsidRPr="00172FD5">
              <w:rPr>
                <w:rFonts w:ascii="Times New Roman" w:hAnsi="Times New Roman"/>
                <w:szCs w:val="21"/>
              </w:rPr>
              <w:t>600</w:t>
            </w:r>
            <w:r w:rsidRPr="00172FD5">
              <w:rPr>
                <w:rFonts w:ascii="Times New Roman" w:hAnsi="Times New Roman"/>
                <w:szCs w:val="21"/>
              </w:rPr>
              <w:t>字）</w:t>
            </w:r>
          </w:p>
          <w:p w14:paraId="29AEFB1C" w14:textId="77777777" w:rsidR="007B6743" w:rsidRDefault="007B6743" w:rsidP="007B6743">
            <w:pPr>
              <w:adjustRightInd w:val="0"/>
              <w:spacing w:line="400" w:lineRule="exact"/>
              <w:ind w:firstLine="404"/>
              <w:rPr>
                <w:rFonts w:ascii="Times New Roman" w:hAnsi="Times New Roman"/>
                <w:szCs w:val="21"/>
              </w:rPr>
            </w:pPr>
            <w:r w:rsidRPr="00F31449">
              <w:rPr>
                <w:rFonts w:ascii="Times New Roman" w:hAnsi="Times New Roman" w:hint="eastAsia"/>
                <w:szCs w:val="21"/>
              </w:rPr>
              <w:t>由中建三局第三建设工程有限责任公司、苏州南智传感科技有限公司、南京工业大学、中建三局集团（浙江）有限公司共同完成的“复杂地质敏感环境下群坑建造关键技术与应用”</w:t>
            </w:r>
            <w:r>
              <w:rPr>
                <w:rFonts w:ascii="Times New Roman" w:hAnsi="Times New Roman" w:hint="eastAsia"/>
                <w:szCs w:val="21"/>
              </w:rPr>
              <w:t>，依托</w:t>
            </w:r>
            <w:r w:rsidRPr="00F31449">
              <w:rPr>
                <w:rFonts w:ascii="Times New Roman" w:hAnsi="Times New Roman"/>
                <w:szCs w:val="21"/>
              </w:rPr>
              <w:t>南京华贸国际中心工程</w:t>
            </w:r>
            <w:r>
              <w:rPr>
                <w:rFonts w:ascii="Times New Roman" w:hAnsi="Times New Roman" w:hint="eastAsia"/>
                <w:szCs w:val="21"/>
              </w:rPr>
              <w:t>等项目</w:t>
            </w:r>
            <w:r w:rsidRPr="00F31449">
              <w:rPr>
                <w:rFonts w:ascii="Times New Roman" w:hAnsi="Times New Roman"/>
                <w:szCs w:val="21"/>
              </w:rPr>
              <w:t>，研究了复杂地质敏感环境下群坑建造关键技术，提出了基于多场智能光纤监测的群坑施工风险与隐患预判、临地铁及建筑保护区内基坑顺逆结合优化建造、穿越厚砂层及多层岩溶条件下入岩桩施工、高富水污染土壤高效修复与后期污染物控制等关键技术，</w:t>
            </w:r>
            <w:r w:rsidRPr="00907230">
              <w:rPr>
                <w:rFonts w:hint="eastAsia"/>
                <w:szCs w:val="21"/>
              </w:rPr>
              <w:t>在施工过程中进行验证，进行总结形成此科技创新和推广应用成果。</w:t>
            </w:r>
            <w:r w:rsidRPr="00F31449">
              <w:rPr>
                <w:rFonts w:ascii="Times New Roman" w:hAnsi="Times New Roman"/>
                <w:szCs w:val="21"/>
              </w:rPr>
              <w:t>实现了复杂地质敏感环境下群坑工程的安全、高效和数字化建造目标</w:t>
            </w:r>
            <w:r>
              <w:rPr>
                <w:rFonts w:ascii="Times New Roman" w:hAnsi="Times New Roman" w:hint="eastAsia"/>
                <w:szCs w:val="21"/>
              </w:rPr>
              <w:t>，</w:t>
            </w:r>
            <w:r w:rsidRPr="00AB3B1C">
              <w:rPr>
                <w:rFonts w:ascii="Times New Roman" w:hAnsi="Times New Roman" w:hint="eastAsia"/>
                <w:szCs w:val="21"/>
              </w:rPr>
              <w:t>产生了显著的经济效益、社会效益</w:t>
            </w:r>
            <w:r>
              <w:rPr>
                <w:rFonts w:ascii="Times New Roman" w:hAnsi="Times New Roman" w:hint="eastAsia"/>
                <w:szCs w:val="21"/>
              </w:rPr>
              <w:t>和</w:t>
            </w:r>
            <w:r w:rsidRPr="00AB3B1C">
              <w:rPr>
                <w:rFonts w:ascii="Times New Roman" w:hAnsi="Times New Roman" w:hint="eastAsia"/>
                <w:szCs w:val="21"/>
              </w:rPr>
              <w:t>环境效益</w:t>
            </w:r>
            <w:r w:rsidRPr="00F31449">
              <w:rPr>
                <w:rFonts w:ascii="Times New Roman" w:hAnsi="Times New Roman"/>
                <w:szCs w:val="21"/>
              </w:rPr>
              <w:t>。</w:t>
            </w:r>
            <w:r w:rsidRPr="00907230">
              <w:rPr>
                <w:rFonts w:hint="eastAsia"/>
                <w:szCs w:val="21"/>
              </w:rPr>
              <w:t>该研究成果具有独特的创新性，经专家鉴定整体达到国际先进水平。</w:t>
            </w:r>
            <w:r>
              <w:rPr>
                <w:rFonts w:ascii="Times New Roman" w:hAnsi="Times New Roman" w:hint="eastAsia"/>
                <w:szCs w:val="21"/>
              </w:rPr>
              <w:t>在超大超深基坑工程，具有</w:t>
            </w:r>
            <w:r w:rsidRPr="00AB3B1C">
              <w:rPr>
                <w:rFonts w:ascii="Times New Roman" w:hAnsi="Times New Roman" w:hint="eastAsia"/>
                <w:szCs w:val="21"/>
              </w:rPr>
              <w:t>推广应用</w:t>
            </w:r>
            <w:r>
              <w:rPr>
                <w:rFonts w:ascii="Times New Roman" w:hAnsi="Times New Roman" w:hint="eastAsia"/>
                <w:szCs w:val="21"/>
              </w:rPr>
              <w:t>意义。</w:t>
            </w:r>
          </w:p>
          <w:p w14:paraId="0FDCAE76" w14:textId="23F6234A" w:rsidR="005C6EEE" w:rsidRPr="00172FD5" w:rsidRDefault="007B6743" w:rsidP="007B6743">
            <w:pPr>
              <w:autoSpaceDE w:val="0"/>
              <w:autoSpaceDN w:val="0"/>
              <w:adjustRightInd w:val="0"/>
              <w:snapToGrid w:val="0"/>
              <w:spacing w:line="590" w:lineRule="atLeast"/>
              <w:rPr>
                <w:rFonts w:ascii="Times New Roman" w:hAnsi="Times New Roman"/>
                <w:szCs w:val="21"/>
              </w:rPr>
            </w:pPr>
            <w:r>
              <w:rPr>
                <w:rFonts w:ascii="Times New Roman" w:hAnsi="Times New Roman" w:hint="eastAsia"/>
                <w:szCs w:val="21"/>
              </w:rPr>
              <w:t>鉴于</w:t>
            </w:r>
            <w:r w:rsidR="00B411D6">
              <w:rPr>
                <w:rFonts w:ascii="Times New Roman" w:hAnsi="Times New Roman" w:hint="eastAsia"/>
                <w:szCs w:val="21"/>
              </w:rPr>
              <w:t>该</w:t>
            </w:r>
            <w:r>
              <w:rPr>
                <w:rFonts w:ascii="Times New Roman" w:hAnsi="Times New Roman" w:hint="eastAsia"/>
                <w:szCs w:val="21"/>
              </w:rPr>
              <w:t>项目</w:t>
            </w:r>
            <w:r w:rsidR="00B411D6">
              <w:rPr>
                <w:rFonts w:ascii="Times New Roman" w:hAnsi="Times New Roman" w:hint="eastAsia"/>
                <w:szCs w:val="21"/>
              </w:rPr>
              <w:t>具有较高创新性，特此推荐申报江苏省建设科技创新成果。</w:t>
            </w:r>
          </w:p>
        </w:tc>
      </w:tr>
      <w:tr w:rsidR="005C6EEE" w:rsidRPr="00172FD5" w14:paraId="7C52BA36" w14:textId="77777777">
        <w:trPr>
          <w:trHeight w:val="292"/>
        </w:trPr>
        <w:tc>
          <w:tcPr>
            <w:tcW w:w="1384" w:type="dxa"/>
            <w:tcBorders>
              <w:bottom w:val="single" w:sz="8" w:space="0" w:color="auto"/>
            </w:tcBorders>
            <w:vAlign w:val="center"/>
          </w:tcPr>
          <w:p w14:paraId="2D4738AA" w14:textId="77777777" w:rsidR="005C6EEE" w:rsidRPr="00172FD5" w:rsidRDefault="00220454">
            <w:pPr>
              <w:adjustRightInd w:val="0"/>
              <w:spacing w:line="400" w:lineRule="exact"/>
              <w:jc w:val="center"/>
              <w:rPr>
                <w:rFonts w:ascii="Times New Roman" w:hAnsi="Times New Roman"/>
                <w:spacing w:val="-25"/>
                <w:szCs w:val="21"/>
              </w:rPr>
            </w:pPr>
            <w:r w:rsidRPr="00172FD5">
              <w:rPr>
                <w:rFonts w:ascii="Times New Roman" w:hAnsi="Times New Roman"/>
                <w:spacing w:val="-25"/>
                <w:szCs w:val="21"/>
              </w:rPr>
              <w:t>声</w:t>
            </w:r>
          </w:p>
          <w:p w14:paraId="20559C17" w14:textId="77777777" w:rsidR="005C6EEE" w:rsidRPr="00172FD5" w:rsidRDefault="005C6EEE">
            <w:pPr>
              <w:adjustRightInd w:val="0"/>
              <w:spacing w:line="400" w:lineRule="exact"/>
              <w:jc w:val="center"/>
              <w:rPr>
                <w:rFonts w:ascii="Times New Roman" w:hAnsi="Times New Roman"/>
                <w:spacing w:val="-25"/>
                <w:szCs w:val="21"/>
              </w:rPr>
            </w:pPr>
          </w:p>
          <w:p w14:paraId="0F51D907" w14:textId="77777777" w:rsidR="005C6EEE" w:rsidRPr="00172FD5" w:rsidRDefault="00220454">
            <w:pPr>
              <w:autoSpaceDE w:val="0"/>
              <w:autoSpaceDN w:val="0"/>
              <w:adjustRightInd w:val="0"/>
              <w:spacing w:line="400" w:lineRule="exact"/>
              <w:jc w:val="center"/>
              <w:rPr>
                <w:rFonts w:ascii="Times New Roman" w:hAnsi="Times New Roman"/>
                <w:spacing w:val="-25"/>
                <w:szCs w:val="21"/>
              </w:rPr>
            </w:pPr>
            <w:r w:rsidRPr="00172FD5">
              <w:rPr>
                <w:rFonts w:ascii="Times New Roman" w:hAnsi="Times New Roman"/>
                <w:spacing w:val="-25"/>
                <w:szCs w:val="21"/>
              </w:rPr>
              <w:t>明</w:t>
            </w:r>
          </w:p>
        </w:tc>
        <w:tc>
          <w:tcPr>
            <w:tcW w:w="7676" w:type="dxa"/>
            <w:gridSpan w:val="6"/>
            <w:tcBorders>
              <w:bottom w:val="single" w:sz="8" w:space="0" w:color="auto"/>
            </w:tcBorders>
          </w:tcPr>
          <w:p w14:paraId="51FF9DA2"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64F439D" w14:textId="77777777" w:rsidR="005C6EEE" w:rsidRPr="00172FD5" w:rsidRDefault="00220454">
            <w:pPr>
              <w:adjustRightInd w:val="0"/>
              <w:spacing w:line="400" w:lineRule="exact"/>
              <w:ind w:firstLine="404"/>
              <w:rPr>
                <w:rFonts w:ascii="Times New Roman" w:hAnsi="Times New Roman"/>
                <w:szCs w:val="21"/>
              </w:rPr>
            </w:pPr>
            <w:r w:rsidRPr="00172FD5">
              <w:rPr>
                <w:rFonts w:ascii="Times New Roman" w:hAnsi="Times New Roman"/>
                <w:szCs w:val="21"/>
              </w:rPr>
              <w:t>如有不符，本人愿意承担相关后果并接受相应的处理。</w:t>
            </w:r>
          </w:p>
          <w:p w14:paraId="39E1D03A" w14:textId="77777777" w:rsidR="005C6EEE" w:rsidRPr="00172FD5" w:rsidRDefault="00220454">
            <w:pPr>
              <w:adjustRightInd w:val="0"/>
              <w:spacing w:line="400" w:lineRule="exact"/>
              <w:ind w:firstLineChars="1608" w:firstLine="3248"/>
              <w:rPr>
                <w:rFonts w:ascii="Times New Roman" w:hAnsi="Times New Roman"/>
                <w:spacing w:val="-4"/>
                <w:szCs w:val="21"/>
              </w:rPr>
            </w:pPr>
            <w:r w:rsidRPr="00172FD5">
              <w:rPr>
                <w:rFonts w:ascii="Times New Roman" w:hAnsi="Times New Roman"/>
                <w:spacing w:val="-4"/>
                <w:szCs w:val="21"/>
              </w:rPr>
              <w:t>推荐专家（签名）：</w:t>
            </w:r>
            <w:r w:rsidRPr="00172FD5">
              <w:rPr>
                <w:rFonts w:ascii="Times New Roman" w:hAnsi="Times New Roman"/>
                <w:spacing w:val="-4"/>
                <w:szCs w:val="21"/>
              </w:rPr>
              <w:t xml:space="preserve">      </w:t>
            </w:r>
          </w:p>
          <w:p w14:paraId="26FE1405" w14:textId="77777777" w:rsidR="005C6EEE" w:rsidRPr="00172FD5" w:rsidRDefault="00220454">
            <w:pPr>
              <w:autoSpaceDE w:val="0"/>
              <w:autoSpaceDN w:val="0"/>
              <w:adjustRightInd w:val="0"/>
              <w:spacing w:line="400" w:lineRule="exact"/>
              <w:ind w:firstLine="394"/>
              <w:rPr>
                <w:rFonts w:ascii="Times New Roman" w:hAnsi="Times New Roman"/>
                <w:spacing w:val="-25"/>
                <w:szCs w:val="21"/>
              </w:rPr>
            </w:pPr>
            <w:r w:rsidRPr="00172FD5">
              <w:rPr>
                <w:rFonts w:ascii="Times New Roman" w:hAnsi="Times New Roman"/>
                <w:spacing w:val="-4"/>
                <w:szCs w:val="21"/>
              </w:rPr>
              <w:t xml:space="preserve">                                                 </w:t>
            </w:r>
            <w:r w:rsidRPr="00172FD5">
              <w:rPr>
                <w:rFonts w:ascii="Times New Roman" w:hAnsi="Times New Roman"/>
                <w:spacing w:val="-4"/>
                <w:szCs w:val="21"/>
              </w:rPr>
              <w:t>年</w:t>
            </w:r>
            <w:r w:rsidRPr="00172FD5">
              <w:rPr>
                <w:rFonts w:ascii="Times New Roman" w:hAnsi="Times New Roman"/>
                <w:spacing w:val="-4"/>
                <w:szCs w:val="21"/>
              </w:rPr>
              <w:t xml:space="preserve">    </w:t>
            </w:r>
            <w:r w:rsidRPr="00172FD5">
              <w:rPr>
                <w:rFonts w:ascii="Times New Roman" w:hAnsi="Times New Roman"/>
                <w:spacing w:val="-4"/>
                <w:szCs w:val="21"/>
              </w:rPr>
              <w:t>月</w:t>
            </w:r>
            <w:r w:rsidRPr="00172FD5">
              <w:rPr>
                <w:rFonts w:ascii="Times New Roman" w:hAnsi="Times New Roman"/>
                <w:spacing w:val="-4"/>
                <w:szCs w:val="21"/>
              </w:rPr>
              <w:t xml:space="preserve">    </w:t>
            </w:r>
            <w:r w:rsidRPr="00172FD5">
              <w:rPr>
                <w:rFonts w:ascii="Times New Roman" w:hAnsi="Times New Roman"/>
                <w:spacing w:val="-4"/>
                <w:szCs w:val="21"/>
              </w:rPr>
              <w:t>日</w:t>
            </w:r>
          </w:p>
        </w:tc>
      </w:tr>
    </w:tbl>
    <w:bookmarkEnd w:id="4"/>
    <w:p w14:paraId="0CBEA4E1" w14:textId="77777777" w:rsidR="005C6EEE" w:rsidRPr="00172FD5" w:rsidRDefault="00220454">
      <w:pPr>
        <w:jc w:val="center"/>
        <w:rPr>
          <w:rFonts w:ascii="Times New Roman" w:eastAsia="方正黑体_GBK" w:hAnsi="Times New Roman"/>
          <w:sz w:val="30"/>
          <w:szCs w:val="30"/>
        </w:rPr>
      </w:pPr>
      <w:r w:rsidRPr="00172FD5">
        <w:rPr>
          <w:rFonts w:ascii="Times New Roman" w:eastAsia="方正黑体_GBK" w:hAnsi="Times New Roman"/>
          <w:sz w:val="30"/>
          <w:szCs w:val="30"/>
        </w:rPr>
        <w:t>十二、附件</w:t>
      </w:r>
    </w:p>
    <w:p w14:paraId="08C7F793" w14:textId="77777777" w:rsidR="005C6EEE" w:rsidRPr="00172FD5" w:rsidRDefault="005C6EEE">
      <w:pPr>
        <w:snapToGrid w:val="0"/>
        <w:spacing w:line="570" w:lineRule="exact"/>
        <w:ind w:firstLine="555"/>
        <w:rPr>
          <w:rFonts w:ascii="Times New Roman" w:hAnsi="Times New Roman"/>
          <w:sz w:val="28"/>
          <w:szCs w:val="28"/>
        </w:rPr>
      </w:pPr>
    </w:p>
    <w:p w14:paraId="7A717FD7" w14:textId="3BD6CAC6"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1</w:t>
      </w:r>
      <w:r w:rsidRPr="00172FD5">
        <w:rPr>
          <w:rFonts w:ascii="Times New Roman" w:hAnsi="Times New Roman"/>
          <w:sz w:val="24"/>
        </w:rPr>
        <w:t>、主要研究报告</w:t>
      </w:r>
    </w:p>
    <w:p w14:paraId="6F425935" w14:textId="77777777" w:rsidR="005C6EEE" w:rsidRPr="00172FD5" w:rsidRDefault="00220454">
      <w:pPr>
        <w:snapToGrid w:val="0"/>
        <w:spacing w:line="570" w:lineRule="exact"/>
        <w:ind w:firstLineChars="200" w:firstLine="480"/>
        <w:rPr>
          <w:rFonts w:ascii="Times New Roman" w:hAnsi="Times New Roman"/>
          <w:sz w:val="24"/>
        </w:rPr>
      </w:pPr>
      <w:r w:rsidRPr="00172FD5">
        <w:rPr>
          <w:rFonts w:ascii="Times New Roman" w:hAnsi="Times New Roman"/>
          <w:sz w:val="24"/>
        </w:rPr>
        <w:t xml:space="preserve"> 2</w:t>
      </w:r>
      <w:r w:rsidRPr="00172FD5">
        <w:rPr>
          <w:rFonts w:ascii="Times New Roman" w:hAnsi="Times New Roman"/>
          <w:sz w:val="24"/>
        </w:rPr>
        <w:t>、核心知识产权证明及国家法律法规要求审批的批准文件（不超过</w:t>
      </w:r>
      <w:r w:rsidRPr="00172FD5">
        <w:rPr>
          <w:rFonts w:ascii="Times New Roman" w:hAnsi="Times New Roman"/>
          <w:sz w:val="24"/>
        </w:rPr>
        <w:t>10</w:t>
      </w:r>
      <w:r w:rsidRPr="00172FD5">
        <w:rPr>
          <w:rFonts w:ascii="Times New Roman" w:hAnsi="Times New Roman"/>
          <w:sz w:val="24"/>
        </w:rPr>
        <w:t>件）</w:t>
      </w:r>
    </w:p>
    <w:p w14:paraId="5F653B11" w14:textId="77777777"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3</w:t>
      </w:r>
      <w:r w:rsidRPr="00172FD5">
        <w:rPr>
          <w:rFonts w:ascii="Times New Roman" w:hAnsi="Times New Roman"/>
          <w:sz w:val="24"/>
        </w:rPr>
        <w:t>、评价证明</w:t>
      </w:r>
    </w:p>
    <w:p w14:paraId="4997DBE8" w14:textId="77777777"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4</w:t>
      </w:r>
      <w:r w:rsidRPr="00172FD5">
        <w:rPr>
          <w:rFonts w:ascii="Times New Roman" w:hAnsi="Times New Roman"/>
          <w:sz w:val="24"/>
        </w:rPr>
        <w:t>、应用证明</w:t>
      </w:r>
    </w:p>
    <w:p w14:paraId="61DC403A" w14:textId="77777777"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5</w:t>
      </w:r>
      <w:r w:rsidRPr="00172FD5">
        <w:rPr>
          <w:rFonts w:ascii="Times New Roman" w:hAnsi="Times New Roman"/>
          <w:sz w:val="24"/>
        </w:rPr>
        <w:t>、代表性论文论著（不超过</w:t>
      </w:r>
      <w:r w:rsidRPr="00172FD5">
        <w:rPr>
          <w:rFonts w:ascii="Times New Roman" w:hAnsi="Times New Roman"/>
          <w:sz w:val="24"/>
        </w:rPr>
        <w:t>5</w:t>
      </w:r>
      <w:r w:rsidRPr="00172FD5">
        <w:rPr>
          <w:rFonts w:ascii="Times New Roman" w:hAnsi="Times New Roman"/>
          <w:sz w:val="24"/>
        </w:rPr>
        <w:t>篇）</w:t>
      </w:r>
    </w:p>
    <w:p w14:paraId="5998CEF4" w14:textId="77777777"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6</w:t>
      </w:r>
      <w:r w:rsidRPr="00172FD5">
        <w:rPr>
          <w:rFonts w:ascii="Times New Roman" w:hAnsi="Times New Roman"/>
          <w:sz w:val="24"/>
        </w:rPr>
        <w:t>、代表性论文论著他引用情况（不超过</w:t>
      </w:r>
      <w:r w:rsidRPr="00172FD5">
        <w:rPr>
          <w:rFonts w:ascii="Times New Roman" w:hAnsi="Times New Roman"/>
          <w:sz w:val="24"/>
        </w:rPr>
        <w:t>5</w:t>
      </w:r>
      <w:r w:rsidRPr="00172FD5">
        <w:rPr>
          <w:rFonts w:ascii="Times New Roman" w:hAnsi="Times New Roman"/>
          <w:sz w:val="24"/>
        </w:rPr>
        <w:t>篇）</w:t>
      </w:r>
    </w:p>
    <w:p w14:paraId="56485755" w14:textId="4532C5B7" w:rsidR="005C6EEE" w:rsidRPr="00172FD5" w:rsidRDefault="00220454">
      <w:pPr>
        <w:snapToGrid w:val="0"/>
        <w:spacing w:line="570" w:lineRule="exact"/>
        <w:ind w:firstLine="555"/>
        <w:rPr>
          <w:rFonts w:ascii="Times New Roman" w:hAnsi="Times New Roman"/>
          <w:sz w:val="24"/>
        </w:rPr>
      </w:pPr>
      <w:r w:rsidRPr="00172FD5">
        <w:rPr>
          <w:rFonts w:ascii="Times New Roman" w:hAnsi="Times New Roman"/>
          <w:sz w:val="24"/>
        </w:rPr>
        <w:t>7</w:t>
      </w:r>
      <w:r w:rsidRPr="00172FD5">
        <w:rPr>
          <w:rFonts w:ascii="Times New Roman" w:hAnsi="Times New Roman"/>
          <w:sz w:val="24"/>
        </w:rPr>
        <w:t>、检索报告</w:t>
      </w:r>
    </w:p>
    <w:p w14:paraId="304B38EA" w14:textId="77777777" w:rsidR="005C6EEE" w:rsidRPr="00172FD5" w:rsidRDefault="00220454">
      <w:pPr>
        <w:snapToGrid w:val="0"/>
        <w:spacing w:line="570" w:lineRule="exact"/>
        <w:ind w:firstLine="556"/>
        <w:rPr>
          <w:rFonts w:ascii="Times New Roman" w:hAnsi="Times New Roman"/>
          <w:sz w:val="24"/>
        </w:rPr>
      </w:pPr>
      <w:r w:rsidRPr="00172FD5">
        <w:rPr>
          <w:rFonts w:ascii="Times New Roman" w:hAnsi="Times New Roman"/>
          <w:sz w:val="24"/>
        </w:rPr>
        <w:t>8</w:t>
      </w:r>
      <w:r w:rsidRPr="00172FD5">
        <w:rPr>
          <w:rFonts w:ascii="Times New Roman" w:hAnsi="Times New Roman"/>
          <w:sz w:val="24"/>
        </w:rPr>
        <w:t>、各完成单位内部公示结果</w:t>
      </w:r>
    </w:p>
    <w:p w14:paraId="50D32519" w14:textId="77777777" w:rsidR="005C6EEE" w:rsidRPr="00172FD5" w:rsidRDefault="00220454">
      <w:pPr>
        <w:snapToGrid w:val="0"/>
        <w:spacing w:line="570" w:lineRule="exact"/>
        <w:ind w:firstLine="556"/>
        <w:rPr>
          <w:rFonts w:ascii="Times New Roman" w:hAnsi="Times New Roman"/>
          <w:sz w:val="24"/>
        </w:rPr>
      </w:pPr>
      <w:r w:rsidRPr="00172FD5">
        <w:rPr>
          <w:rFonts w:ascii="Times New Roman" w:hAnsi="Times New Roman"/>
          <w:sz w:val="24"/>
        </w:rPr>
        <w:t>9</w:t>
      </w:r>
      <w:r w:rsidRPr="00172FD5">
        <w:rPr>
          <w:rFonts w:ascii="Times New Roman" w:hAnsi="Times New Roman"/>
          <w:sz w:val="24"/>
        </w:rPr>
        <w:t>、其他证明</w:t>
      </w:r>
    </w:p>
    <w:sectPr w:rsidR="005C6EEE" w:rsidRPr="00172FD5">
      <w:footerReference w:type="even" r:id="rId26"/>
      <w:footerReference w:type="default" r:id="rId27"/>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D31E4" w14:textId="77777777" w:rsidR="00A13FD6" w:rsidRDefault="00A13FD6">
      <w:r>
        <w:separator/>
      </w:r>
    </w:p>
  </w:endnote>
  <w:endnote w:type="continuationSeparator" w:id="0">
    <w:p w14:paraId="3A29DF41" w14:textId="77777777" w:rsidR="00A13FD6" w:rsidRDefault="00A1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5F1B0" w14:textId="572E3CEE" w:rsidR="004B4C5C" w:rsidRDefault="004B4C5C" w:rsidP="00D86FA2">
    <w:pPr>
      <w:pStyle w:val="a5"/>
      <w:ind w:right="360" w:firstLine="360"/>
      <w:jc w:val="right"/>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AF89E" w14:textId="419CD946" w:rsidR="004B4C5C" w:rsidRDefault="004B4C5C" w:rsidP="00090FEE">
    <w:pPr>
      <w:pStyle w:val="a5"/>
      <w:ind w:right="360" w:firstLine="360"/>
      <w:jc w:val="right"/>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A13FD6">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A8C7C" w14:textId="5CC09CE3" w:rsidR="004B4C5C" w:rsidRDefault="004B4C5C" w:rsidP="003C7358">
    <w:pPr>
      <w:pStyle w:val="a5"/>
      <w:jc w:val="right"/>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Pr>
        <w:rFonts w:ascii="Times New Roman" w:hAnsi="Times New Roman"/>
        <w:sz w:val="28"/>
        <w:szCs w:val="28"/>
      </w:rPr>
      <w:t>9</w:t>
    </w:r>
    <w:r>
      <w:rPr>
        <w:rFonts w:ascii="Times New Roman" w:hAnsi="Times New Roman"/>
        <w:sz w:val="28"/>
        <w:szCs w:val="28"/>
      </w:rPr>
      <w:fldChar w:fldCharType="end"/>
    </w:r>
    <w:r>
      <w:rPr>
        <w:rStyle w:val="a7"/>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B3FF4" w14:textId="77777777" w:rsidR="004B4C5C" w:rsidRDefault="004B4C5C" w:rsidP="00CB189D">
    <w:pPr>
      <w:pStyle w:val="a5"/>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39FF3" w14:textId="4898A84D" w:rsidR="004B4C5C" w:rsidRPr="00CB189D" w:rsidRDefault="004B4C5C" w:rsidP="00090FE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4F7163">
      <w:rPr>
        <w:rFonts w:ascii="Times New Roman" w:hAnsi="Times New Roman"/>
        <w:noProof/>
        <w:sz w:val="28"/>
        <w:szCs w:val="28"/>
      </w:rPr>
      <w:t>28</w:t>
    </w:r>
    <w:r>
      <w:rPr>
        <w:rFonts w:ascii="Times New Roman" w:hAnsi="Times New Roman"/>
        <w:sz w:val="28"/>
        <w:szCs w:val="28"/>
      </w:rPr>
      <w:fldChar w:fldCharType="end"/>
    </w:r>
    <w:r>
      <w:rPr>
        <w:rFonts w:ascii="Times New Roman" w:hAnsi="Times New Roman"/>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78FEA" w14:textId="77777777" w:rsidR="00A13FD6" w:rsidRDefault="00A13FD6">
      <w:r>
        <w:separator/>
      </w:r>
    </w:p>
  </w:footnote>
  <w:footnote w:type="continuationSeparator" w:id="0">
    <w:p w14:paraId="1498A28E" w14:textId="77777777" w:rsidR="00A13FD6" w:rsidRDefault="00A13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40067E"/>
    <w:multiLevelType w:val="singleLevel"/>
    <w:tmpl w:val="C640067E"/>
    <w:lvl w:ilvl="0">
      <w:start w:val="1"/>
      <w:numFmt w:val="decimal"/>
      <w:suff w:val="nothing"/>
      <w:lvlText w:val="（%1）"/>
      <w:lvlJc w:val="left"/>
    </w:lvl>
  </w:abstractNum>
  <w:abstractNum w:abstractNumId="1">
    <w:nsid w:val="D1AACDBC"/>
    <w:multiLevelType w:val="singleLevel"/>
    <w:tmpl w:val="D1AACDBC"/>
    <w:lvl w:ilvl="0">
      <w:start w:val="1"/>
      <w:numFmt w:val="decimal"/>
      <w:lvlText w:val="%1."/>
      <w:lvlJc w:val="left"/>
      <w:pPr>
        <w:tabs>
          <w:tab w:val="left" w:pos="312"/>
        </w:tabs>
      </w:pPr>
    </w:lvl>
  </w:abstractNum>
  <w:abstractNum w:abstractNumId="2">
    <w:nsid w:val="028604E1"/>
    <w:multiLevelType w:val="multilevel"/>
    <w:tmpl w:val="C704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2D619A"/>
    <w:multiLevelType w:val="multilevel"/>
    <w:tmpl w:val="50BE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C7F57"/>
    <w:multiLevelType w:val="multilevel"/>
    <w:tmpl w:val="FB94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E71672"/>
    <w:multiLevelType w:val="hybridMultilevel"/>
    <w:tmpl w:val="943E8ED0"/>
    <w:lvl w:ilvl="0" w:tplc="FF282F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2684555D"/>
    <w:multiLevelType w:val="hybridMultilevel"/>
    <w:tmpl w:val="9132969C"/>
    <w:lvl w:ilvl="0" w:tplc="DE0CFB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5B355249"/>
    <w:multiLevelType w:val="hybridMultilevel"/>
    <w:tmpl w:val="5E7E7A06"/>
    <w:lvl w:ilvl="0" w:tplc="5EC63E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66521413"/>
    <w:multiLevelType w:val="multilevel"/>
    <w:tmpl w:val="BA68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3"/>
  </w:num>
  <w:num w:numId="4">
    <w:abstractNumId w:val="4"/>
  </w:num>
  <w:num w:numId="5">
    <w:abstractNumId w:val="2"/>
  </w:num>
  <w:num w:numId="6">
    <w:abstractNumId w:val="8"/>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1401"/>
    <w:rsid w:val="00005F8C"/>
    <w:rsid w:val="0000764A"/>
    <w:rsid w:val="00010E2C"/>
    <w:rsid w:val="00011B05"/>
    <w:rsid w:val="00013281"/>
    <w:rsid w:val="00032BA3"/>
    <w:rsid w:val="00033AF5"/>
    <w:rsid w:val="0003668A"/>
    <w:rsid w:val="000377BA"/>
    <w:rsid w:val="00037AFE"/>
    <w:rsid w:val="00040AEF"/>
    <w:rsid w:val="00041408"/>
    <w:rsid w:val="00041B75"/>
    <w:rsid w:val="00044BC7"/>
    <w:rsid w:val="000450FD"/>
    <w:rsid w:val="00064E87"/>
    <w:rsid w:val="00072FE6"/>
    <w:rsid w:val="00082B55"/>
    <w:rsid w:val="00090FEE"/>
    <w:rsid w:val="00096F0F"/>
    <w:rsid w:val="000A08D7"/>
    <w:rsid w:val="000B2ADB"/>
    <w:rsid w:val="000B2D6E"/>
    <w:rsid w:val="000B4359"/>
    <w:rsid w:val="000C1738"/>
    <w:rsid w:val="000C41E3"/>
    <w:rsid w:val="001075A6"/>
    <w:rsid w:val="00133CDF"/>
    <w:rsid w:val="001348C7"/>
    <w:rsid w:val="0014558A"/>
    <w:rsid w:val="00145B34"/>
    <w:rsid w:val="001538E0"/>
    <w:rsid w:val="0016171C"/>
    <w:rsid w:val="0016790B"/>
    <w:rsid w:val="00172FD5"/>
    <w:rsid w:val="001806F5"/>
    <w:rsid w:val="001B2C84"/>
    <w:rsid w:val="001C0331"/>
    <w:rsid w:val="001C321C"/>
    <w:rsid w:val="001C3971"/>
    <w:rsid w:val="001C7179"/>
    <w:rsid w:val="001D42B9"/>
    <w:rsid w:val="001E6164"/>
    <w:rsid w:val="001E6B31"/>
    <w:rsid w:val="001F53FF"/>
    <w:rsid w:val="001F7AF3"/>
    <w:rsid w:val="00201D5A"/>
    <w:rsid w:val="0021390B"/>
    <w:rsid w:val="00215468"/>
    <w:rsid w:val="00220454"/>
    <w:rsid w:val="00221EC2"/>
    <w:rsid w:val="00232D62"/>
    <w:rsid w:val="00237DB6"/>
    <w:rsid w:val="00250437"/>
    <w:rsid w:val="00251585"/>
    <w:rsid w:val="002550D9"/>
    <w:rsid w:val="002734A4"/>
    <w:rsid w:val="00281DA4"/>
    <w:rsid w:val="00286796"/>
    <w:rsid w:val="002921D6"/>
    <w:rsid w:val="002A0067"/>
    <w:rsid w:val="002C3672"/>
    <w:rsid w:val="002F29F8"/>
    <w:rsid w:val="003205F7"/>
    <w:rsid w:val="00322EAA"/>
    <w:rsid w:val="0032332A"/>
    <w:rsid w:val="00346592"/>
    <w:rsid w:val="003467F4"/>
    <w:rsid w:val="00390FCF"/>
    <w:rsid w:val="003923D3"/>
    <w:rsid w:val="00393DAA"/>
    <w:rsid w:val="003A69EA"/>
    <w:rsid w:val="003A7F28"/>
    <w:rsid w:val="003B17A6"/>
    <w:rsid w:val="003C1984"/>
    <w:rsid w:val="003C7358"/>
    <w:rsid w:val="003D47AB"/>
    <w:rsid w:val="003D6755"/>
    <w:rsid w:val="003E63EF"/>
    <w:rsid w:val="003F7D7D"/>
    <w:rsid w:val="0042135D"/>
    <w:rsid w:val="00425875"/>
    <w:rsid w:val="00460E28"/>
    <w:rsid w:val="004715A9"/>
    <w:rsid w:val="00474B4F"/>
    <w:rsid w:val="004A0562"/>
    <w:rsid w:val="004A61CB"/>
    <w:rsid w:val="004B4C5C"/>
    <w:rsid w:val="004C079C"/>
    <w:rsid w:val="004C3DDF"/>
    <w:rsid w:val="004D4120"/>
    <w:rsid w:val="004E7D00"/>
    <w:rsid w:val="004F1480"/>
    <w:rsid w:val="004F46F0"/>
    <w:rsid w:val="004F7163"/>
    <w:rsid w:val="00501445"/>
    <w:rsid w:val="0050632A"/>
    <w:rsid w:val="005255AE"/>
    <w:rsid w:val="00534750"/>
    <w:rsid w:val="00535E52"/>
    <w:rsid w:val="00542F56"/>
    <w:rsid w:val="00546296"/>
    <w:rsid w:val="00553F91"/>
    <w:rsid w:val="005624B6"/>
    <w:rsid w:val="00580723"/>
    <w:rsid w:val="00583375"/>
    <w:rsid w:val="005871DE"/>
    <w:rsid w:val="00593B38"/>
    <w:rsid w:val="005B1E48"/>
    <w:rsid w:val="005C6EEE"/>
    <w:rsid w:val="005C7233"/>
    <w:rsid w:val="005D54A1"/>
    <w:rsid w:val="005E54E1"/>
    <w:rsid w:val="005F1B38"/>
    <w:rsid w:val="00611057"/>
    <w:rsid w:val="00633266"/>
    <w:rsid w:val="00635979"/>
    <w:rsid w:val="00670D1B"/>
    <w:rsid w:val="00672451"/>
    <w:rsid w:val="006736AB"/>
    <w:rsid w:val="00686D7C"/>
    <w:rsid w:val="00691515"/>
    <w:rsid w:val="006E5694"/>
    <w:rsid w:val="007201B3"/>
    <w:rsid w:val="007227BB"/>
    <w:rsid w:val="00726843"/>
    <w:rsid w:val="00740D3A"/>
    <w:rsid w:val="007445D0"/>
    <w:rsid w:val="00746FA4"/>
    <w:rsid w:val="00771F69"/>
    <w:rsid w:val="007815E9"/>
    <w:rsid w:val="00784DF8"/>
    <w:rsid w:val="007A4659"/>
    <w:rsid w:val="007B5CB0"/>
    <w:rsid w:val="007B6743"/>
    <w:rsid w:val="007C4196"/>
    <w:rsid w:val="007D06CE"/>
    <w:rsid w:val="0080548A"/>
    <w:rsid w:val="00805FA2"/>
    <w:rsid w:val="00845768"/>
    <w:rsid w:val="00856771"/>
    <w:rsid w:val="0086324F"/>
    <w:rsid w:val="008660D8"/>
    <w:rsid w:val="00885BF7"/>
    <w:rsid w:val="008A1316"/>
    <w:rsid w:val="008C2685"/>
    <w:rsid w:val="008E6722"/>
    <w:rsid w:val="008F35EE"/>
    <w:rsid w:val="00900298"/>
    <w:rsid w:val="00903E9A"/>
    <w:rsid w:val="00906DD8"/>
    <w:rsid w:val="00907230"/>
    <w:rsid w:val="00913FCE"/>
    <w:rsid w:val="00930CA1"/>
    <w:rsid w:val="00936BE1"/>
    <w:rsid w:val="00946128"/>
    <w:rsid w:val="00985564"/>
    <w:rsid w:val="009906B1"/>
    <w:rsid w:val="009A1EE4"/>
    <w:rsid w:val="009A3F5A"/>
    <w:rsid w:val="009B1F99"/>
    <w:rsid w:val="009C47A2"/>
    <w:rsid w:val="009C5A9B"/>
    <w:rsid w:val="009D79DF"/>
    <w:rsid w:val="009E00F2"/>
    <w:rsid w:val="009F2BF5"/>
    <w:rsid w:val="00A012CD"/>
    <w:rsid w:val="00A03584"/>
    <w:rsid w:val="00A10C36"/>
    <w:rsid w:val="00A13FD6"/>
    <w:rsid w:val="00A52059"/>
    <w:rsid w:val="00A55F37"/>
    <w:rsid w:val="00A6400F"/>
    <w:rsid w:val="00A7264A"/>
    <w:rsid w:val="00A90249"/>
    <w:rsid w:val="00A91FB3"/>
    <w:rsid w:val="00AB258B"/>
    <w:rsid w:val="00AB6B4B"/>
    <w:rsid w:val="00AB749E"/>
    <w:rsid w:val="00AC0275"/>
    <w:rsid w:val="00AC2D77"/>
    <w:rsid w:val="00AD3C34"/>
    <w:rsid w:val="00AD79C3"/>
    <w:rsid w:val="00AE51BF"/>
    <w:rsid w:val="00AE694A"/>
    <w:rsid w:val="00AF40EC"/>
    <w:rsid w:val="00AF7217"/>
    <w:rsid w:val="00B03384"/>
    <w:rsid w:val="00B045A5"/>
    <w:rsid w:val="00B146F0"/>
    <w:rsid w:val="00B2224B"/>
    <w:rsid w:val="00B23C2E"/>
    <w:rsid w:val="00B24FED"/>
    <w:rsid w:val="00B25F45"/>
    <w:rsid w:val="00B2682F"/>
    <w:rsid w:val="00B311CF"/>
    <w:rsid w:val="00B31B0B"/>
    <w:rsid w:val="00B411D6"/>
    <w:rsid w:val="00B4308B"/>
    <w:rsid w:val="00B4557C"/>
    <w:rsid w:val="00B5222C"/>
    <w:rsid w:val="00B5524A"/>
    <w:rsid w:val="00B62E39"/>
    <w:rsid w:val="00B82553"/>
    <w:rsid w:val="00B856C4"/>
    <w:rsid w:val="00BA5B74"/>
    <w:rsid w:val="00BC132B"/>
    <w:rsid w:val="00BE128C"/>
    <w:rsid w:val="00BE3975"/>
    <w:rsid w:val="00BE6EA8"/>
    <w:rsid w:val="00BF0880"/>
    <w:rsid w:val="00BF7372"/>
    <w:rsid w:val="00C044CB"/>
    <w:rsid w:val="00C914FA"/>
    <w:rsid w:val="00C94CF5"/>
    <w:rsid w:val="00CA35C1"/>
    <w:rsid w:val="00CB0DEE"/>
    <w:rsid w:val="00CB1591"/>
    <w:rsid w:val="00CB189D"/>
    <w:rsid w:val="00CF23B7"/>
    <w:rsid w:val="00D115C8"/>
    <w:rsid w:val="00D20F71"/>
    <w:rsid w:val="00D41C8C"/>
    <w:rsid w:val="00D502DD"/>
    <w:rsid w:val="00D53FF5"/>
    <w:rsid w:val="00D5491D"/>
    <w:rsid w:val="00D70250"/>
    <w:rsid w:val="00D82510"/>
    <w:rsid w:val="00D83228"/>
    <w:rsid w:val="00D855E3"/>
    <w:rsid w:val="00D86FA2"/>
    <w:rsid w:val="00D909FB"/>
    <w:rsid w:val="00D975BA"/>
    <w:rsid w:val="00DB3C82"/>
    <w:rsid w:val="00DB5E50"/>
    <w:rsid w:val="00DC002C"/>
    <w:rsid w:val="00DC187F"/>
    <w:rsid w:val="00DC6EFE"/>
    <w:rsid w:val="00DE5318"/>
    <w:rsid w:val="00DE5B49"/>
    <w:rsid w:val="00DF082F"/>
    <w:rsid w:val="00DF1B9D"/>
    <w:rsid w:val="00E05C99"/>
    <w:rsid w:val="00E12882"/>
    <w:rsid w:val="00E14E20"/>
    <w:rsid w:val="00E15538"/>
    <w:rsid w:val="00E16352"/>
    <w:rsid w:val="00E16589"/>
    <w:rsid w:val="00E209F7"/>
    <w:rsid w:val="00E22167"/>
    <w:rsid w:val="00E25835"/>
    <w:rsid w:val="00E4424C"/>
    <w:rsid w:val="00E50F27"/>
    <w:rsid w:val="00E770C5"/>
    <w:rsid w:val="00E837ED"/>
    <w:rsid w:val="00E87F1C"/>
    <w:rsid w:val="00E96494"/>
    <w:rsid w:val="00EB1222"/>
    <w:rsid w:val="00EB2FD5"/>
    <w:rsid w:val="00EB6775"/>
    <w:rsid w:val="00ED0518"/>
    <w:rsid w:val="00EE0174"/>
    <w:rsid w:val="00EE3CA5"/>
    <w:rsid w:val="00EF2AE7"/>
    <w:rsid w:val="00EF4E76"/>
    <w:rsid w:val="00EF553B"/>
    <w:rsid w:val="00F27E82"/>
    <w:rsid w:val="00F31123"/>
    <w:rsid w:val="00F62746"/>
    <w:rsid w:val="00F6580A"/>
    <w:rsid w:val="00F672E0"/>
    <w:rsid w:val="00F774D4"/>
    <w:rsid w:val="00F81943"/>
    <w:rsid w:val="00F839D2"/>
    <w:rsid w:val="00F934D4"/>
    <w:rsid w:val="00F97C72"/>
    <w:rsid w:val="00FA1168"/>
    <w:rsid w:val="00FA7D32"/>
    <w:rsid w:val="00FC1A1B"/>
    <w:rsid w:val="00FC463C"/>
    <w:rsid w:val="00FD2071"/>
    <w:rsid w:val="00FE048C"/>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9FDD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21C"/>
    <w:pPr>
      <w:widowControl w:val="0"/>
      <w:jc w:val="both"/>
    </w:pPr>
    <w:rPr>
      <w:kern w:val="2"/>
      <w:sz w:val="21"/>
      <w:szCs w:val="22"/>
    </w:rPr>
  </w:style>
  <w:style w:type="paragraph" w:styleId="1">
    <w:name w:val="heading 1"/>
    <w:basedOn w:val="a"/>
    <w:link w:val="1Char"/>
    <w:uiPriority w:val="9"/>
    <w:qFormat/>
    <w:rsid w:val="00DC187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Char">
    <w:name w:val="纯文本 Char"/>
    <w:basedOn w:val="a0"/>
    <w:link w:val="a3"/>
    <w:uiPriority w:val="99"/>
    <w:qFormat/>
    <w:rsid w:val="00C044CB"/>
    <w:rPr>
      <w:rFonts w:ascii="仿宋_GB2312"/>
      <w:kern w:val="2"/>
      <w:sz w:val="21"/>
      <w:szCs w:val="22"/>
    </w:rPr>
  </w:style>
  <w:style w:type="character" w:styleId="a8">
    <w:name w:val="Hyperlink"/>
    <w:basedOn w:val="a0"/>
    <w:uiPriority w:val="99"/>
    <w:semiHidden/>
    <w:unhideWhenUsed/>
    <w:rsid w:val="00AC2D77"/>
    <w:rPr>
      <w:color w:val="0000FF"/>
      <w:u w:val="single"/>
    </w:rPr>
  </w:style>
  <w:style w:type="character" w:customStyle="1" w:styleId="fontstyle01">
    <w:name w:val="fontstyle01"/>
    <w:rsid w:val="00EB2FD5"/>
    <w:rPr>
      <w:rFonts w:ascii="新宋体" w:eastAsia="新宋体" w:hAnsi="新宋体" w:hint="eastAsia"/>
      <w:b w:val="0"/>
      <w:bCs w:val="0"/>
      <w:i w:val="0"/>
      <w:iCs w:val="0"/>
      <w:color w:val="000000"/>
      <w:sz w:val="24"/>
      <w:szCs w:val="24"/>
    </w:rPr>
  </w:style>
  <w:style w:type="character" w:customStyle="1" w:styleId="1Char">
    <w:name w:val="标题 1 Char"/>
    <w:basedOn w:val="a0"/>
    <w:link w:val="1"/>
    <w:uiPriority w:val="9"/>
    <w:rsid w:val="00DC187F"/>
    <w:rPr>
      <w:rFonts w:ascii="宋体" w:hAnsi="宋体" w:cs="宋体"/>
      <w:b/>
      <w:bCs/>
      <w:kern w:val="36"/>
      <w:sz w:val="48"/>
      <w:szCs w:val="48"/>
    </w:rPr>
  </w:style>
  <w:style w:type="paragraph" w:styleId="a9">
    <w:name w:val="List Paragraph"/>
    <w:basedOn w:val="a"/>
    <w:uiPriority w:val="99"/>
    <w:rsid w:val="00E25835"/>
    <w:pPr>
      <w:ind w:firstLineChars="200" w:firstLine="420"/>
    </w:pPr>
  </w:style>
  <w:style w:type="character" w:customStyle="1" w:styleId="linktext">
    <w:name w:val="linktext"/>
    <w:basedOn w:val="a0"/>
    <w:rsid w:val="00D502DD"/>
  </w:style>
  <w:style w:type="paragraph" w:customStyle="1" w:styleId="text3">
    <w:name w:val="text3"/>
    <w:basedOn w:val="a"/>
    <w:rsid w:val="00D502DD"/>
    <w:pPr>
      <w:widowControl/>
      <w:spacing w:before="100" w:beforeAutospacing="1" w:after="100" w:afterAutospacing="1"/>
      <w:jc w:val="left"/>
    </w:pPr>
    <w:rPr>
      <w:rFonts w:ascii="宋体" w:hAnsi="宋体" w:cs="宋体"/>
      <w:kern w:val="0"/>
      <w:sz w:val="24"/>
      <w:szCs w:val="24"/>
    </w:rPr>
  </w:style>
  <w:style w:type="paragraph" w:customStyle="1" w:styleId="text1">
    <w:name w:val="text1"/>
    <w:basedOn w:val="a"/>
    <w:rsid w:val="001E6B31"/>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21C"/>
    <w:pPr>
      <w:widowControl w:val="0"/>
      <w:jc w:val="both"/>
    </w:pPr>
    <w:rPr>
      <w:kern w:val="2"/>
      <w:sz w:val="21"/>
      <w:szCs w:val="22"/>
    </w:rPr>
  </w:style>
  <w:style w:type="paragraph" w:styleId="1">
    <w:name w:val="heading 1"/>
    <w:basedOn w:val="a"/>
    <w:link w:val="1Char"/>
    <w:uiPriority w:val="9"/>
    <w:qFormat/>
    <w:rsid w:val="00DC187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Char">
    <w:name w:val="纯文本 Char"/>
    <w:basedOn w:val="a0"/>
    <w:link w:val="a3"/>
    <w:uiPriority w:val="99"/>
    <w:qFormat/>
    <w:rsid w:val="00C044CB"/>
    <w:rPr>
      <w:rFonts w:ascii="仿宋_GB2312"/>
      <w:kern w:val="2"/>
      <w:sz w:val="21"/>
      <w:szCs w:val="22"/>
    </w:rPr>
  </w:style>
  <w:style w:type="character" w:styleId="a8">
    <w:name w:val="Hyperlink"/>
    <w:basedOn w:val="a0"/>
    <w:uiPriority w:val="99"/>
    <w:semiHidden/>
    <w:unhideWhenUsed/>
    <w:rsid w:val="00AC2D77"/>
    <w:rPr>
      <w:color w:val="0000FF"/>
      <w:u w:val="single"/>
    </w:rPr>
  </w:style>
  <w:style w:type="character" w:customStyle="1" w:styleId="fontstyle01">
    <w:name w:val="fontstyle01"/>
    <w:rsid w:val="00EB2FD5"/>
    <w:rPr>
      <w:rFonts w:ascii="新宋体" w:eastAsia="新宋体" w:hAnsi="新宋体" w:hint="eastAsia"/>
      <w:b w:val="0"/>
      <w:bCs w:val="0"/>
      <w:i w:val="0"/>
      <w:iCs w:val="0"/>
      <w:color w:val="000000"/>
      <w:sz w:val="24"/>
      <w:szCs w:val="24"/>
    </w:rPr>
  </w:style>
  <w:style w:type="character" w:customStyle="1" w:styleId="1Char">
    <w:name w:val="标题 1 Char"/>
    <w:basedOn w:val="a0"/>
    <w:link w:val="1"/>
    <w:uiPriority w:val="9"/>
    <w:rsid w:val="00DC187F"/>
    <w:rPr>
      <w:rFonts w:ascii="宋体" w:hAnsi="宋体" w:cs="宋体"/>
      <w:b/>
      <w:bCs/>
      <w:kern w:val="36"/>
      <w:sz w:val="48"/>
      <w:szCs w:val="48"/>
    </w:rPr>
  </w:style>
  <w:style w:type="paragraph" w:styleId="a9">
    <w:name w:val="List Paragraph"/>
    <w:basedOn w:val="a"/>
    <w:uiPriority w:val="99"/>
    <w:rsid w:val="00E25835"/>
    <w:pPr>
      <w:ind w:firstLineChars="200" w:firstLine="420"/>
    </w:pPr>
  </w:style>
  <w:style w:type="character" w:customStyle="1" w:styleId="linktext">
    <w:name w:val="linktext"/>
    <w:basedOn w:val="a0"/>
    <w:rsid w:val="00D502DD"/>
  </w:style>
  <w:style w:type="paragraph" w:customStyle="1" w:styleId="text3">
    <w:name w:val="text3"/>
    <w:basedOn w:val="a"/>
    <w:rsid w:val="00D502DD"/>
    <w:pPr>
      <w:widowControl/>
      <w:spacing w:before="100" w:beforeAutospacing="1" w:after="100" w:afterAutospacing="1"/>
      <w:jc w:val="left"/>
    </w:pPr>
    <w:rPr>
      <w:rFonts w:ascii="宋体" w:hAnsi="宋体" w:cs="宋体"/>
      <w:kern w:val="0"/>
      <w:sz w:val="24"/>
      <w:szCs w:val="24"/>
    </w:rPr>
  </w:style>
  <w:style w:type="paragraph" w:customStyle="1" w:styleId="text1">
    <w:name w:val="text1"/>
    <w:basedOn w:val="a"/>
    <w:rsid w:val="001E6B3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5219">
      <w:bodyDiv w:val="1"/>
      <w:marLeft w:val="0"/>
      <w:marRight w:val="0"/>
      <w:marTop w:val="0"/>
      <w:marBottom w:val="0"/>
      <w:divBdr>
        <w:top w:val="none" w:sz="0" w:space="0" w:color="auto"/>
        <w:left w:val="none" w:sz="0" w:space="0" w:color="auto"/>
        <w:bottom w:val="none" w:sz="0" w:space="0" w:color="auto"/>
        <w:right w:val="none" w:sz="0" w:space="0" w:color="auto"/>
      </w:divBdr>
      <w:divsChild>
        <w:div w:id="902788217">
          <w:marLeft w:val="0"/>
          <w:marRight w:val="0"/>
          <w:marTop w:val="0"/>
          <w:marBottom w:val="0"/>
          <w:divBdr>
            <w:top w:val="none" w:sz="0" w:space="0" w:color="auto"/>
            <w:left w:val="none" w:sz="0" w:space="0" w:color="auto"/>
            <w:bottom w:val="none" w:sz="0" w:space="0" w:color="auto"/>
            <w:right w:val="none" w:sz="0" w:space="0" w:color="auto"/>
          </w:divBdr>
          <w:divsChild>
            <w:div w:id="18980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20134">
      <w:bodyDiv w:val="1"/>
      <w:marLeft w:val="0"/>
      <w:marRight w:val="0"/>
      <w:marTop w:val="0"/>
      <w:marBottom w:val="0"/>
      <w:divBdr>
        <w:top w:val="none" w:sz="0" w:space="0" w:color="auto"/>
        <w:left w:val="none" w:sz="0" w:space="0" w:color="auto"/>
        <w:bottom w:val="none" w:sz="0" w:space="0" w:color="auto"/>
        <w:right w:val="none" w:sz="0" w:space="0" w:color="auto"/>
      </w:divBdr>
      <w:divsChild>
        <w:div w:id="2103144758">
          <w:marLeft w:val="0"/>
          <w:marRight w:val="0"/>
          <w:marTop w:val="0"/>
          <w:marBottom w:val="0"/>
          <w:divBdr>
            <w:top w:val="none" w:sz="0" w:space="0" w:color="auto"/>
            <w:left w:val="none" w:sz="0" w:space="0" w:color="auto"/>
            <w:bottom w:val="none" w:sz="0" w:space="0" w:color="auto"/>
            <w:right w:val="none" w:sz="0" w:space="0" w:color="auto"/>
          </w:divBdr>
        </w:div>
      </w:divsChild>
    </w:div>
    <w:div w:id="1048843996">
      <w:bodyDiv w:val="1"/>
      <w:marLeft w:val="0"/>
      <w:marRight w:val="0"/>
      <w:marTop w:val="0"/>
      <w:marBottom w:val="0"/>
      <w:divBdr>
        <w:top w:val="none" w:sz="0" w:space="0" w:color="auto"/>
        <w:left w:val="none" w:sz="0" w:space="0" w:color="auto"/>
        <w:bottom w:val="none" w:sz="0" w:space="0" w:color="auto"/>
        <w:right w:val="none" w:sz="0" w:space="0" w:color="auto"/>
      </w:divBdr>
      <w:divsChild>
        <w:div w:id="703560467">
          <w:marLeft w:val="0"/>
          <w:marRight w:val="0"/>
          <w:marTop w:val="0"/>
          <w:marBottom w:val="0"/>
          <w:divBdr>
            <w:top w:val="none" w:sz="0" w:space="0" w:color="auto"/>
            <w:left w:val="none" w:sz="0" w:space="0" w:color="auto"/>
            <w:bottom w:val="none" w:sz="0" w:space="0" w:color="auto"/>
            <w:right w:val="none" w:sz="0" w:space="0" w:color="auto"/>
          </w:divBdr>
        </w:div>
      </w:divsChild>
    </w:div>
    <w:div w:id="1053115604">
      <w:bodyDiv w:val="1"/>
      <w:marLeft w:val="0"/>
      <w:marRight w:val="0"/>
      <w:marTop w:val="0"/>
      <w:marBottom w:val="0"/>
      <w:divBdr>
        <w:top w:val="none" w:sz="0" w:space="0" w:color="auto"/>
        <w:left w:val="none" w:sz="0" w:space="0" w:color="auto"/>
        <w:bottom w:val="none" w:sz="0" w:space="0" w:color="auto"/>
        <w:right w:val="none" w:sz="0" w:space="0" w:color="auto"/>
      </w:divBdr>
      <w:divsChild>
        <w:div w:id="1025060805">
          <w:marLeft w:val="0"/>
          <w:marRight w:val="0"/>
          <w:marTop w:val="0"/>
          <w:marBottom w:val="0"/>
          <w:divBdr>
            <w:top w:val="none" w:sz="0" w:space="0" w:color="auto"/>
            <w:left w:val="none" w:sz="0" w:space="0" w:color="auto"/>
            <w:bottom w:val="none" w:sz="0" w:space="0" w:color="auto"/>
            <w:right w:val="none" w:sz="0" w:space="0" w:color="auto"/>
          </w:divBdr>
        </w:div>
      </w:divsChild>
    </w:div>
    <w:div w:id="1217082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cholar.cnki.net/home/search?sw=6&amp;sw-input=Zhou%20Hongwei" TargetMode="External"/><Relationship Id="rId18" Type="http://schemas.openxmlformats.org/officeDocument/2006/relationships/hyperlink" Target="https://link.springer.com/article/10.1007/s10346-023-02051-5"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s://link.springer.com/article/10.1007/s10346-023-02051-5" TargetMode="External"/><Relationship Id="rId7" Type="http://schemas.openxmlformats.org/officeDocument/2006/relationships/webSettings" Target="webSettings.xml"/><Relationship Id="rId12" Type="http://schemas.openxmlformats.org/officeDocument/2006/relationships/hyperlink" Target="https://scholar.cnki.net/home/search?sw=6&amp;sw-input=Qi%20Congyue" TargetMode="External"/><Relationship Id="rId17" Type="http://schemas.openxmlformats.org/officeDocument/2006/relationships/hyperlink" Target="https://scholar.cnki.net/home/search?sw=6&amp;sw-input=Zhang%20Pen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scholar.cnki.net/home/search?sw=6&amp;sw-input=Yuan%20Lijun" TargetMode="External"/><Relationship Id="rId20" Type="http://schemas.openxmlformats.org/officeDocument/2006/relationships/hyperlink" Target="https://link.springer.com/article/10.1007/s10346-023-02051-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yperlink" Target="https://link.springer.com/article/10.1007/s10346-023-02051-5" TargetMode="External"/><Relationship Id="rId5" Type="http://schemas.microsoft.com/office/2007/relationships/stylesWithEffects" Target="stylesWithEffects.xml"/><Relationship Id="rId15" Type="http://schemas.openxmlformats.org/officeDocument/2006/relationships/hyperlink" Target="https://scholar.cnki.net/home/search?sw=6&amp;sw-input=Zhang%20Zhihua" TargetMode="External"/><Relationship Id="rId23" Type="http://schemas.openxmlformats.org/officeDocument/2006/relationships/hyperlink" Target="https://link.springer.com/article/10.1007/s10346-023-02051-5"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link.springer.com/article/10.1007/s10346-023-02051-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scholar.cnki.net/home/search?sw=6&amp;sw-input=Li%20Ming" TargetMode="External"/><Relationship Id="rId22" Type="http://schemas.openxmlformats.org/officeDocument/2006/relationships/hyperlink" Target="https://link.springer.com/article/10.1007/s10346-023-02051-5" TargetMode="External"/><Relationship Id="rId27" Type="http://schemas.openxmlformats.org/officeDocument/2006/relationships/footer" Target="footer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559F4-C0DF-4DA6-8E77-685EE5C1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3032</TotalTime>
  <Pages>1</Pages>
  <Words>3334</Words>
  <Characters>19006</Characters>
  <Application>Microsoft Office Word</Application>
  <DocSecurity>0</DocSecurity>
  <Lines>158</Lines>
  <Paragraphs>44</Paragraphs>
  <ScaleCrop>false</ScaleCrop>
  <Company>China</Company>
  <LinksUpToDate>false</LinksUpToDate>
  <CharactersWithSpaces>22296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144</cp:revision>
  <cp:lastPrinted>2023-06-19T03:24:00Z</cp:lastPrinted>
  <dcterms:created xsi:type="dcterms:W3CDTF">2023-05-06T08:05:00Z</dcterms:created>
  <dcterms:modified xsi:type="dcterms:W3CDTF">2023-06-25T11:23:00Z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