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EEE" w:rsidRDefault="005C6EEE">
      <w:pPr>
        <w:spacing w:line="240" w:lineRule="exact"/>
        <w:jc w:val="left"/>
        <w:rPr>
          <w:rFonts w:ascii="Times New Roman" w:eastAsia="方正黑体_GBK" w:hAnsi="Times New Roman"/>
          <w:sz w:val="32"/>
          <w:szCs w:val="32"/>
        </w:rPr>
      </w:pPr>
    </w:p>
    <w:p w:rsidR="005C6EEE" w:rsidRDefault="00220454">
      <w:pPr>
        <w:pStyle w:val="1"/>
        <w:spacing w:line="590" w:lineRule="exact"/>
        <w:rPr>
          <w:rFonts w:ascii="Times New Roman" w:hAnsi="Times New Roman"/>
          <w:szCs w:val="44"/>
        </w:rPr>
      </w:pPr>
      <w:r>
        <w:rPr>
          <w:rFonts w:ascii="Times New Roman" w:hAnsi="Times New Roman"/>
          <w:szCs w:val="44"/>
        </w:rPr>
        <w:t>江苏省建设科技创新成果推荐书</w:t>
      </w:r>
    </w:p>
    <w:p w:rsidR="005C6EEE" w:rsidRDefault="005C6EEE">
      <w:pPr>
        <w:jc w:val="center"/>
        <w:rPr>
          <w:rFonts w:ascii="Times New Roman" w:eastAsia="方正黑体_GBK" w:hAnsi="Times New Roman"/>
          <w:sz w:val="30"/>
          <w:szCs w:val="30"/>
        </w:r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5C6EEE" w:rsidRDefault="00220454">
      <w:pPr>
        <w:spacing w:line="320" w:lineRule="exact"/>
        <w:rPr>
          <w:rFonts w:ascii="Times New Roman" w:hAnsi="Times New Roman"/>
          <w:szCs w:val="21"/>
        </w:rPr>
      </w:pPr>
      <w:r>
        <w:rPr>
          <w:rFonts w:ascii="Times New Roman" w:hAnsi="Times New Roman"/>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117"/>
        <w:gridCol w:w="2835"/>
        <w:gridCol w:w="2409"/>
        <w:gridCol w:w="1699"/>
      </w:tblGrid>
      <w:tr w:rsidR="00CD254C" w:rsidTr="00CD254C">
        <w:trPr>
          <w:trHeight w:val="542"/>
          <w:jc w:val="center"/>
        </w:trPr>
        <w:tc>
          <w:tcPr>
            <w:tcW w:w="2117" w:type="dxa"/>
            <w:tcBorders>
              <w:top w:val="single" w:sz="8" w:space="0" w:color="auto"/>
            </w:tcBorders>
            <w:vAlign w:val="center"/>
          </w:tcPr>
          <w:p w:rsidR="00CD254C" w:rsidRDefault="00CD254C" w:rsidP="00CD254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6943" w:type="dxa"/>
            <w:gridSpan w:val="3"/>
            <w:tcBorders>
              <w:top w:val="single" w:sz="8" w:space="0" w:color="auto"/>
            </w:tcBorders>
            <w:vAlign w:val="center"/>
          </w:tcPr>
          <w:p w:rsidR="00CD254C" w:rsidRDefault="00CD254C" w:rsidP="00CD254C">
            <w:pPr>
              <w:autoSpaceDE w:val="0"/>
              <w:autoSpaceDN w:val="0"/>
              <w:adjustRightInd w:val="0"/>
              <w:snapToGrid w:val="0"/>
              <w:jc w:val="center"/>
              <w:rPr>
                <w:szCs w:val="21"/>
              </w:rPr>
            </w:pPr>
            <w:bookmarkStart w:id="0" w:name="_Hlk134214895"/>
            <w:r w:rsidRPr="00F55F7F">
              <w:rPr>
                <w:rFonts w:hint="eastAsia"/>
                <w:szCs w:val="21"/>
              </w:rPr>
              <w:t>基于物联网的静压法施工远程监控与诊断</w:t>
            </w:r>
            <w:r>
              <w:rPr>
                <w:rFonts w:hint="eastAsia"/>
                <w:szCs w:val="21"/>
              </w:rPr>
              <w:t>系统</w:t>
            </w:r>
            <w:bookmarkEnd w:id="0"/>
          </w:p>
        </w:tc>
      </w:tr>
      <w:tr w:rsidR="00CD254C" w:rsidTr="00CD254C">
        <w:trPr>
          <w:jc w:val="center"/>
        </w:trPr>
        <w:tc>
          <w:tcPr>
            <w:tcW w:w="2117" w:type="dxa"/>
            <w:vAlign w:val="center"/>
          </w:tcPr>
          <w:p w:rsidR="00CD254C" w:rsidRDefault="00CD254C" w:rsidP="00CD254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6943" w:type="dxa"/>
            <w:gridSpan w:val="3"/>
            <w:vAlign w:val="center"/>
          </w:tcPr>
          <w:p w:rsidR="00CD254C" w:rsidRPr="008A2D49" w:rsidRDefault="00CD254C" w:rsidP="00CD254C">
            <w:pPr>
              <w:autoSpaceDE w:val="0"/>
              <w:autoSpaceDN w:val="0"/>
              <w:adjustRightInd w:val="0"/>
              <w:snapToGrid w:val="0"/>
              <w:rPr>
                <w:szCs w:val="21"/>
              </w:rPr>
            </w:pPr>
            <w:r w:rsidRPr="008A2D49">
              <w:rPr>
                <w:rFonts w:hint="eastAsia"/>
                <w:szCs w:val="21"/>
              </w:rPr>
              <w:t>（严格按照排名顺序填写）</w:t>
            </w:r>
          </w:p>
          <w:p w:rsidR="00CD254C" w:rsidRPr="008A2D49" w:rsidRDefault="00CD254C" w:rsidP="00CD254C">
            <w:pPr>
              <w:autoSpaceDE w:val="0"/>
              <w:autoSpaceDN w:val="0"/>
              <w:adjustRightInd w:val="0"/>
              <w:snapToGrid w:val="0"/>
              <w:spacing w:line="360" w:lineRule="auto"/>
              <w:ind w:firstLine="40"/>
              <w:jc w:val="left"/>
              <w:rPr>
                <w:szCs w:val="21"/>
              </w:rPr>
            </w:pPr>
            <w:r w:rsidRPr="008A2D49">
              <w:rPr>
                <w:rFonts w:hint="eastAsia"/>
                <w:szCs w:val="21"/>
              </w:rPr>
              <w:t>李敏捷、</w:t>
            </w:r>
            <w:r w:rsidR="00EC25EB" w:rsidRPr="008A2D49">
              <w:rPr>
                <w:rFonts w:hint="eastAsia"/>
                <w:szCs w:val="21"/>
              </w:rPr>
              <w:t>丁志成</w:t>
            </w:r>
            <w:r w:rsidRPr="008A2D49">
              <w:rPr>
                <w:rFonts w:hint="eastAsia"/>
                <w:szCs w:val="21"/>
              </w:rPr>
              <w:t>、季鹏、宋小峰、</w:t>
            </w:r>
            <w:r w:rsidR="00EC25EB" w:rsidRPr="008A2D49">
              <w:rPr>
                <w:rFonts w:hint="eastAsia"/>
                <w:szCs w:val="21"/>
              </w:rPr>
              <w:t>高岚、</w:t>
            </w:r>
            <w:r w:rsidRPr="008A2D49">
              <w:rPr>
                <w:rFonts w:hint="eastAsia"/>
                <w:szCs w:val="21"/>
              </w:rPr>
              <w:t>宋向峰、王海锋、李莉、王育新、吴济、袁源</w:t>
            </w:r>
          </w:p>
        </w:tc>
      </w:tr>
      <w:tr w:rsidR="00CD254C" w:rsidTr="00CD254C">
        <w:trPr>
          <w:trHeight w:val="1421"/>
          <w:jc w:val="center"/>
        </w:trPr>
        <w:tc>
          <w:tcPr>
            <w:tcW w:w="2117" w:type="dxa"/>
            <w:vAlign w:val="center"/>
          </w:tcPr>
          <w:p w:rsidR="00CD254C" w:rsidRDefault="00CD254C" w:rsidP="00CD254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6943" w:type="dxa"/>
            <w:gridSpan w:val="3"/>
            <w:vAlign w:val="center"/>
          </w:tcPr>
          <w:p w:rsidR="00CD254C" w:rsidRDefault="00CD254C" w:rsidP="00CD254C">
            <w:pPr>
              <w:autoSpaceDE w:val="0"/>
              <w:autoSpaceDN w:val="0"/>
              <w:adjustRightInd w:val="0"/>
              <w:snapToGrid w:val="0"/>
              <w:spacing w:line="360" w:lineRule="auto"/>
              <w:ind w:firstLine="40"/>
              <w:jc w:val="left"/>
              <w:rPr>
                <w:szCs w:val="21"/>
              </w:rPr>
            </w:pPr>
            <w:bookmarkStart w:id="1" w:name="_Hlk134214861"/>
            <w:r>
              <w:rPr>
                <w:rFonts w:hint="eastAsia"/>
                <w:szCs w:val="21"/>
              </w:rPr>
              <w:t>南通市建设工程质量监督站、东南大学、南通市建筑设计研究院有限公司、南通科能监测技术有限公司、</w:t>
            </w:r>
            <w:bookmarkStart w:id="2" w:name="_Hlk134214658"/>
            <w:r>
              <w:rPr>
                <w:rFonts w:hint="eastAsia"/>
                <w:szCs w:val="21"/>
              </w:rPr>
              <w:t>南通市计量检定测试所</w:t>
            </w:r>
            <w:bookmarkEnd w:id="2"/>
            <w:r>
              <w:rPr>
                <w:rFonts w:hint="eastAsia"/>
                <w:szCs w:val="21"/>
              </w:rPr>
              <w:t>、</w:t>
            </w:r>
            <w:r w:rsidRPr="00AF57FF">
              <w:rPr>
                <w:rFonts w:hint="eastAsia"/>
                <w:szCs w:val="21"/>
              </w:rPr>
              <w:t>南通市海建工程咨询有限公司</w:t>
            </w:r>
            <w:bookmarkEnd w:id="1"/>
          </w:p>
        </w:tc>
      </w:tr>
      <w:tr w:rsidR="00CD254C" w:rsidTr="00CD254C">
        <w:trPr>
          <w:jc w:val="center"/>
        </w:trPr>
        <w:tc>
          <w:tcPr>
            <w:tcW w:w="2117" w:type="dxa"/>
            <w:vAlign w:val="center"/>
          </w:tcPr>
          <w:p w:rsidR="00CD254C" w:rsidRDefault="00CD254C" w:rsidP="00CD254C">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rsidR="00CD254C" w:rsidRDefault="00CD254C" w:rsidP="00CD254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6943" w:type="dxa"/>
            <w:gridSpan w:val="3"/>
            <w:vAlign w:val="center"/>
          </w:tcPr>
          <w:p w:rsidR="00CD254C" w:rsidRDefault="00CD254C" w:rsidP="00CD254C">
            <w:pPr>
              <w:autoSpaceDE w:val="0"/>
              <w:autoSpaceDN w:val="0"/>
              <w:adjustRightInd w:val="0"/>
              <w:snapToGrid w:val="0"/>
              <w:spacing w:line="360" w:lineRule="auto"/>
              <w:ind w:firstLine="410"/>
              <w:jc w:val="center"/>
              <w:rPr>
                <w:rFonts w:ascii="Times New Roman" w:hAnsi="Times New Roman"/>
                <w:szCs w:val="21"/>
              </w:rPr>
            </w:pPr>
            <w:r>
              <w:rPr>
                <w:rFonts w:hint="eastAsia"/>
                <w:szCs w:val="21"/>
              </w:rPr>
              <w:t>南通市住房和城乡建设局</w:t>
            </w:r>
          </w:p>
        </w:tc>
      </w:tr>
      <w:tr w:rsidR="00CD254C" w:rsidTr="00CD254C">
        <w:trPr>
          <w:trHeight w:val="722"/>
          <w:jc w:val="center"/>
        </w:trPr>
        <w:tc>
          <w:tcPr>
            <w:tcW w:w="9060" w:type="dxa"/>
            <w:gridSpan w:val="4"/>
            <w:vAlign w:val="center"/>
          </w:tcPr>
          <w:p w:rsidR="00CD254C" w:rsidRDefault="00CD254C" w:rsidP="00CD254C">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CD254C" w:rsidTr="00EC25EB">
        <w:trPr>
          <w:trHeight w:val="674"/>
          <w:jc w:val="center"/>
        </w:trPr>
        <w:tc>
          <w:tcPr>
            <w:tcW w:w="2117" w:type="dxa"/>
            <w:vAlign w:val="center"/>
          </w:tcPr>
          <w:p w:rsidR="00CD254C" w:rsidRDefault="00CD254C" w:rsidP="00CD254C">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835" w:type="dxa"/>
            <w:vAlign w:val="center"/>
          </w:tcPr>
          <w:p w:rsidR="00CD254C" w:rsidRDefault="00CD254C" w:rsidP="00CD254C">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409" w:type="dxa"/>
            <w:vAlign w:val="center"/>
          </w:tcPr>
          <w:p w:rsidR="00CD254C" w:rsidRDefault="00CD254C" w:rsidP="00CD254C">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699" w:type="dxa"/>
            <w:vAlign w:val="center"/>
          </w:tcPr>
          <w:p w:rsidR="00CD254C" w:rsidRDefault="00CD254C" w:rsidP="00CD254C">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CD254C" w:rsidTr="00EC25EB">
        <w:trPr>
          <w:jc w:val="center"/>
        </w:trPr>
        <w:tc>
          <w:tcPr>
            <w:tcW w:w="2117" w:type="dxa"/>
            <w:vAlign w:val="center"/>
          </w:tcPr>
          <w:p w:rsidR="00CD254C" w:rsidRPr="00745257" w:rsidRDefault="00CD254C" w:rsidP="00CD254C">
            <w:pPr>
              <w:adjustRightInd w:val="0"/>
              <w:snapToGrid w:val="0"/>
              <w:ind w:firstLine="27"/>
              <w:rPr>
                <w:rFonts w:asciiTheme="minorEastAsia" w:eastAsiaTheme="minorEastAsia" w:hAnsiTheme="minorEastAsia"/>
                <w:sz w:val="28"/>
                <w:szCs w:val="28"/>
              </w:rPr>
            </w:pPr>
            <w:r w:rsidRPr="00745257">
              <w:rPr>
                <w:rFonts w:asciiTheme="minorEastAsia" w:eastAsiaTheme="minorEastAsia" w:hAnsiTheme="minorEastAsia"/>
                <w:szCs w:val="21"/>
              </w:rPr>
              <w:t>2018</w:t>
            </w:r>
            <w:r w:rsidRPr="00745257">
              <w:rPr>
                <w:rFonts w:asciiTheme="minorEastAsia" w:eastAsiaTheme="minorEastAsia" w:hAnsiTheme="minorEastAsia" w:hint="eastAsia"/>
                <w:szCs w:val="21"/>
              </w:rPr>
              <w:t>年度省建设系统科技项目</w:t>
            </w:r>
          </w:p>
        </w:tc>
        <w:tc>
          <w:tcPr>
            <w:tcW w:w="2835" w:type="dxa"/>
            <w:vAlign w:val="center"/>
          </w:tcPr>
          <w:p w:rsidR="00CD254C" w:rsidRPr="00745257" w:rsidRDefault="00CD254C" w:rsidP="00CD254C">
            <w:pPr>
              <w:adjustRightInd w:val="0"/>
              <w:snapToGrid w:val="0"/>
              <w:ind w:firstLine="40"/>
              <w:rPr>
                <w:rFonts w:asciiTheme="minorEastAsia" w:eastAsiaTheme="minorEastAsia" w:hAnsiTheme="minorEastAsia"/>
                <w:sz w:val="28"/>
                <w:szCs w:val="28"/>
              </w:rPr>
            </w:pPr>
            <w:r w:rsidRPr="00745257">
              <w:rPr>
                <w:rFonts w:asciiTheme="minorEastAsia" w:eastAsiaTheme="minorEastAsia" w:hAnsiTheme="minorEastAsia" w:hint="eastAsia"/>
                <w:szCs w:val="21"/>
              </w:rPr>
              <w:t>基于物联网的静压法施工远程监控与诊断系统的设计与研究</w:t>
            </w:r>
          </w:p>
        </w:tc>
        <w:tc>
          <w:tcPr>
            <w:tcW w:w="2409" w:type="dxa"/>
            <w:vAlign w:val="center"/>
          </w:tcPr>
          <w:p w:rsidR="00CD254C" w:rsidRPr="00745257" w:rsidRDefault="00CD254C" w:rsidP="00CD254C">
            <w:pPr>
              <w:adjustRightInd w:val="0"/>
              <w:snapToGrid w:val="0"/>
              <w:jc w:val="center"/>
              <w:rPr>
                <w:rFonts w:asciiTheme="minorEastAsia" w:eastAsiaTheme="minorEastAsia" w:hAnsiTheme="minorEastAsia"/>
                <w:sz w:val="28"/>
                <w:szCs w:val="28"/>
              </w:rPr>
            </w:pPr>
            <w:r w:rsidRPr="00745257">
              <w:rPr>
                <w:rFonts w:asciiTheme="minorEastAsia" w:eastAsiaTheme="minorEastAsia" w:hAnsiTheme="minorEastAsia" w:hint="eastAsia"/>
                <w:szCs w:val="21"/>
              </w:rPr>
              <w:t>2018ZD085</w:t>
            </w:r>
          </w:p>
        </w:tc>
        <w:tc>
          <w:tcPr>
            <w:tcW w:w="1699" w:type="dxa"/>
            <w:vAlign w:val="center"/>
          </w:tcPr>
          <w:p w:rsidR="00CD254C" w:rsidRPr="00745257" w:rsidRDefault="00CD254C" w:rsidP="00CD254C">
            <w:pPr>
              <w:adjustRightInd w:val="0"/>
              <w:snapToGrid w:val="0"/>
              <w:ind w:firstLine="1"/>
              <w:jc w:val="center"/>
              <w:rPr>
                <w:rFonts w:asciiTheme="minorEastAsia" w:eastAsiaTheme="minorEastAsia" w:hAnsiTheme="minorEastAsia"/>
                <w:sz w:val="28"/>
                <w:szCs w:val="28"/>
              </w:rPr>
            </w:pPr>
            <w:r w:rsidRPr="00745257">
              <w:rPr>
                <w:rFonts w:asciiTheme="minorEastAsia" w:eastAsiaTheme="minorEastAsia" w:hAnsiTheme="minorEastAsia" w:hint="eastAsia"/>
                <w:szCs w:val="21"/>
              </w:rPr>
              <w:t>2021年3月</w:t>
            </w:r>
          </w:p>
        </w:tc>
      </w:tr>
      <w:tr w:rsidR="00CD254C" w:rsidTr="00EC25EB">
        <w:trPr>
          <w:jc w:val="center"/>
        </w:trPr>
        <w:tc>
          <w:tcPr>
            <w:tcW w:w="2117" w:type="dxa"/>
            <w:vAlign w:val="center"/>
          </w:tcPr>
          <w:p w:rsidR="00CD254C" w:rsidRPr="00745257" w:rsidRDefault="00CD254C" w:rsidP="00CD254C">
            <w:pPr>
              <w:adjustRightInd w:val="0"/>
              <w:snapToGrid w:val="0"/>
              <w:ind w:firstLine="27"/>
              <w:rPr>
                <w:rFonts w:asciiTheme="minorEastAsia" w:eastAsiaTheme="minorEastAsia" w:hAnsiTheme="minorEastAsia"/>
                <w:szCs w:val="21"/>
              </w:rPr>
            </w:pPr>
            <w:r w:rsidRPr="00745257">
              <w:rPr>
                <w:rFonts w:asciiTheme="minorEastAsia" w:eastAsiaTheme="minorEastAsia" w:hAnsiTheme="minorEastAsia"/>
                <w:szCs w:val="21"/>
              </w:rPr>
              <w:t>2020</w:t>
            </w:r>
            <w:r w:rsidRPr="00745257">
              <w:rPr>
                <w:rFonts w:asciiTheme="minorEastAsia" w:eastAsiaTheme="minorEastAsia" w:hAnsiTheme="minorEastAsia" w:hint="eastAsia"/>
                <w:szCs w:val="21"/>
              </w:rPr>
              <w:t>年度江苏省市场监督管理局科技计划项目</w:t>
            </w:r>
          </w:p>
        </w:tc>
        <w:tc>
          <w:tcPr>
            <w:tcW w:w="2835" w:type="dxa"/>
            <w:vAlign w:val="center"/>
          </w:tcPr>
          <w:p w:rsidR="00CD254C" w:rsidRPr="00745257" w:rsidRDefault="00CD254C" w:rsidP="00CD254C">
            <w:pPr>
              <w:adjustRightInd w:val="0"/>
              <w:snapToGrid w:val="0"/>
              <w:ind w:firstLine="27"/>
              <w:rPr>
                <w:rFonts w:asciiTheme="minorEastAsia" w:eastAsiaTheme="minorEastAsia" w:hAnsiTheme="minorEastAsia"/>
                <w:szCs w:val="21"/>
              </w:rPr>
            </w:pPr>
            <w:r w:rsidRPr="00745257">
              <w:rPr>
                <w:rFonts w:asciiTheme="minorEastAsia" w:eastAsiaTheme="minorEastAsia" w:hAnsiTheme="minorEastAsia" w:hint="eastAsia"/>
                <w:szCs w:val="21"/>
              </w:rPr>
              <w:t>基于物联网的静压桩机压力系统检定方法的研究与应用</w:t>
            </w:r>
          </w:p>
        </w:tc>
        <w:tc>
          <w:tcPr>
            <w:tcW w:w="2409" w:type="dxa"/>
            <w:vAlign w:val="center"/>
          </w:tcPr>
          <w:p w:rsidR="00CD254C" w:rsidRPr="00745257" w:rsidRDefault="00CD254C" w:rsidP="00CD254C">
            <w:pPr>
              <w:adjustRightInd w:val="0"/>
              <w:snapToGrid w:val="0"/>
              <w:jc w:val="center"/>
              <w:rPr>
                <w:rFonts w:asciiTheme="minorEastAsia" w:eastAsiaTheme="minorEastAsia" w:hAnsiTheme="minorEastAsia"/>
                <w:szCs w:val="21"/>
              </w:rPr>
            </w:pPr>
            <w:r w:rsidRPr="00745257">
              <w:rPr>
                <w:rFonts w:asciiTheme="minorEastAsia" w:eastAsiaTheme="minorEastAsia" w:hAnsiTheme="minorEastAsia"/>
                <w:szCs w:val="21"/>
              </w:rPr>
              <w:t>KJ204135</w:t>
            </w:r>
          </w:p>
        </w:tc>
        <w:tc>
          <w:tcPr>
            <w:tcW w:w="1699" w:type="dxa"/>
            <w:vAlign w:val="center"/>
          </w:tcPr>
          <w:p w:rsidR="00CD254C" w:rsidRPr="00745257" w:rsidRDefault="00CD254C" w:rsidP="00CD254C">
            <w:pPr>
              <w:adjustRightInd w:val="0"/>
              <w:snapToGrid w:val="0"/>
              <w:ind w:firstLine="1"/>
              <w:jc w:val="center"/>
              <w:rPr>
                <w:rFonts w:asciiTheme="minorEastAsia" w:eastAsiaTheme="minorEastAsia" w:hAnsiTheme="minorEastAsia"/>
                <w:szCs w:val="21"/>
              </w:rPr>
            </w:pPr>
            <w:r w:rsidRPr="00745257">
              <w:rPr>
                <w:rFonts w:asciiTheme="minorEastAsia" w:eastAsiaTheme="minorEastAsia" w:hAnsiTheme="minorEastAsia" w:hint="eastAsia"/>
                <w:szCs w:val="21"/>
              </w:rPr>
              <w:t>202</w:t>
            </w:r>
            <w:r w:rsidRPr="00745257">
              <w:rPr>
                <w:rFonts w:asciiTheme="minorEastAsia" w:eastAsiaTheme="minorEastAsia" w:hAnsiTheme="minorEastAsia"/>
                <w:szCs w:val="21"/>
              </w:rPr>
              <w:t>3</w:t>
            </w:r>
            <w:r w:rsidRPr="00745257">
              <w:rPr>
                <w:rFonts w:asciiTheme="minorEastAsia" w:eastAsiaTheme="minorEastAsia" w:hAnsiTheme="minorEastAsia" w:hint="eastAsia"/>
                <w:szCs w:val="21"/>
              </w:rPr>
              <w:t>年3月</w:t>
            </w:r>
          </w:p>
        </w:tc>
      </w:tr>
      <w:tr w:rsidR="00CD254C" w:rsidTr="00EC25EB">
        <w:trPr>
          <w:jc w:val="center"/>
        </w:trPr>
        <w:tc>
          <w:tcPr>
            <w:tcW w:w="2117"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2835"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2409"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1699"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r>
      <w:tr w:rsidR="00CD254C" w:rsidTr="00EC25EB">
        <w:trPr>
          <w:jc w:val="center"/>
        </w:trPr>
        <w:tc>
          <w:tcPr>
            <w:tcW w:w="2117"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2835"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2409"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1699"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r>
      <w:tr w:rsidR="00CD254C" w:rsidTr="00EC25EB">
        <w:trPr>
          <w:jc w:val="center"/>
        </w:trPr>
        <w:tc>
          <w:tcPr>
            <w:tcW w:w="2117"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2835"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2409"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c>
          <w:tcPr>
            <w:tcW w:w="1699" w:type="dxa"/>
            <w:vAlign w:val="center"/>
          </w:tcPr>
          <w:p w:rsidR="00CD254C" w:rsidRPr="00745257" w:rsidRDefault="00CD254C" w:rsidP="00CD254C">
            <w:pPr>
              <w:adjustRightInd w:val="0"/>
              <w:snapToGrid w:val="0"/>
              <w:spacing w:line="360" w:lineRule="auto"/>
              <w:ind w:firstLine="408"/>
              <w:rPr>
                <w:rFonts w:asciiTheme="minorEastAsia" w:eastAsiaTheme="minorEastAsia" w:hAnsiTheme="minorEastAsia"/>
                <w:sz w:val="28"/>
                <w:szCs w:val="28"/>
              </w:rPr>
            </w:pPr>
          </w:p>
        </w:tc>
      </w:tr>
      <w:tr w:rsidR="00CD254C" w:rsidTr="00EC25EB">
        <w:trPr>
          <w:trHeight w:val="612"/>
          <w:jc w:val="center"/>
        </w:trPr>
        <w:tc>
          <w:tcPr>
            <w:tcW w:w="2117" w:type="dxa"/>
            <w:vAlign w:val="center"/>
          </w:tcPr>
          <w:p w:rsidR="00CD254C" w:rsidRPr="00745257" w:rsidRDefault="00CD254C" w:rsidP="00CD254C">
            <w:pPr>
              <w:autoSpaceDE w:val="0"/>
              <w:autoSpaceDN w:val="0"/>
              <w:adjustRightInd w:val="0"/>
              <w:snapToGrid w:val="0"/>
              <w:spacing w:line="360" w:lineRule="auto"/>
              <w:rPr>
                <w:rFonts w:asciiTheme="minorEastAsia" w:eastAsiaTheme="minorEastAsia" w:hAnsiTheme="minorEastAsia"/>
                <w:szCs w:val="21"/>
              </w:rPr>
            </w:pPr>
            <w:r w:rsidRPr="00745257">
              <w:rPr>
                <w:rFonts w:asciiTheme="minorEastAsia" w:eastAsiaTheme="minorEastAsia" w:hAnsiTheme="minorEastAsia"/>
                <w:szCs w:val="21"/>
              </w:rPr>
              <w:t>授权发明专利（项）</w:t>
            </w:r>
          </w:p>
        </w:tc>
        <w:tc>
          <w:tcPr>
            <w:tcW w:w="2835" w:type="dxa"/>
            <w:vAlign w:val="center"/>
          </w:tcPr>
          <w:p w:rsidR="00CD254C" w:rsidRPr="00745257" w:rsidRDefault="00CD254C" w:rsidP="00CD254C">
            <w:pPr>
              <w:autoSpaceDE w:val="0"/>
              <w:autoSpaceDN w:val="0"/>
              <w:adjustRightInd w:val="0"/>
              <w:snapToGrid w:val="0"/>
              <w:spacing w:line="360" w:lineRule="auto"/>
              <w:ind w:firstLine="37"/>
              <w:jc w:val="center"/>
              <w:rPr>
                <w:rFonts w:asciiTheme="minorEastAsia" w:eastAsiaTheme="minorEastAsia" w:hAnsiTheme="minorEastAsia"/>
                <w:szCs w:val="21"/>
              </w:rPr>
            </w:pPr>
            <w:r w:rsidRPr="00745257">
              <w:rPr>
                <w:rFonts w:asciiTheme="minorEastAsia" w:eastAsiaTheme="minorEastAsia" w:hAnsiTheme="minorEastAsia"/>
                <w:szCs w:val="21"/>
              </w:rPr>
              <w:t>1</w:t>
            </w:r>
            <w:r w:rsidRPr="00745257">
              <w:rPr>
                <w:rFonts w:asciiTheme="minorEastAsia" w:eastAsiaTheme="minorEastAsia" w:hAnsiTheme="minorEastAsia" w:hint="eastAsia"/>
                <w:szCs w:val="21"/>
              </w:rPr>
              <w:t>项</w:t>
            </w:r>
          </w:p>
        </w:tc>
        <w:tc>
          <w:tcPr>
            <w:tcW w:w="2409" w:type="dxa"/>
            <w:vAlign w:val="center"/>
          </w:tcPr>
          <w:p w:rsidR="00CD254C" w:rsidRPr="00745257" w:rsidRDefault="00CD254C" w:rsidP="00CD254C">
            <w:pPr>
              <w:autoSpaceDE w:val="0"/>
              <w:autoSpaceDN w:val="0"/>
              <w:adjustRightInd w:val="0"/>
              <w:snapToGrid w:val="0"/>
              <w:spacing w:line="360" w:lineRule="auto"/>
              <w:rPr>
                <w:rFonts w:asciiTheme="minorEastAsia" w:eastAsiaTheme="minorEastAsia" w:hAnsiTheme="minorEastAsia"/>
                <w:szCs w:val="21"/>
              </w:rPr>
            </w:pPr>
            <w:r w:rsidRPr="00745257">
              <w:rPr>
                <w:rFonts w:asciiTheme="minorEastAsia" w:eastAsiaTheme="minorEastAsia" w:hAnsiTheme="minorEastAsia"/>
                <w:szCs w:val="21"/>
              </w:rPr>
              <w:t>授权其他知识产权（项）</w:t>
            </w:r>
          </w:p>
        </w:tc>
        <w:tc>
          <w:tcPr>
            <w:tcW w:w="1699" w:type="dxa"/>
            <w:vAlign w:val="center"/>
          </w:tcPr>
          <w:p w:rsidR="00CD254C" w:rsidRPr="00745257" w:rsidRDefault="00CD254C" w:rsidP="00CD254C">
            <w:pPr>
              <w:autoSpaceDE w:val="0"/>
              <w:autoSpaceDN w:val="0"/>
              <w:adjustRightInd w:val="0"/>
              <w:snapToGrid w:val="0"/>
              <w:spacing w:line="360" w:lineRule="auto"/>
              <w:ind w:firstLine="37"/>
              <w:jc w:val="center"/>
              <w:rPr>
                <w:rFonts w:asciiTheme="minorEastAsia" w:eastAsiaTheme="minorEastAsia" w:hAnsiTheme="minorEastAsia"/>
                <w:szCs w:val="21"/>
              </w:rPr>
            </w:pPr>
            <w:r w:rsidRPr="00745257">
              <w:rPr>
                <w:rFonts w:asciiTheme="minorEastAsia" w:eastAsiaTheme="minorEastAsia" w:hAnsiTheme="minorEastAsia" w:hint="eastAsia"/>
                <w:szCs w:val="21"/>
              </w:rPr>
              <w:t>实用新型</w:t>
            </w:r>
            <w:r w:rsidRPr="00745257">
              <w:rPr>
                <w:rFonts w:asciiTheme="minorEastAsia" w:eastAsiaTheme="minorEastAsia" w:hAnsiTheme="minorEastAsia"/>
                <w:szCs w:val="21"/>
              </w:rPr>
              <w:t>8</w:t>
            </w:r>
            <w:r w:rsidRPr="00745257">
              <w:rPr>
                <w:rFonts w:asciiTheme="minorEastAsia" w:eastAsiaTheme="minorEastAsia" w:hAnsiTheme="minorEastAsia" w:hint="eastAsia"/>
                <w:szCs w:val="21"/>
              </w:rPr>
              <w:t>项、软件著作权7项</w:t>
            </w:r>
          </w:p>
        </w:tc>
      </w:tr>
      <w:tr w:rsidR="00CD254C" w:rsidRPr="00CD254C" w:rsidTr="00EC25EB">
        <w:trPr>
          <w:trHeight w:val="760"/>
          <w:jc w:val="center"/>
        </w:trPr>
        <w:tc>
          <w:tcPr>
            <w:tcW w:w="2117" w:type="dxa"/>
            <w:tcBorders>
              <w:bottom w:val="single" w:sz="8" w:space="0" w:color="auto"/>
            </w:tcBorders>
            <w:vAlign w:val="center"/>
          </w:tcPr>
          <w:p w:rsidR="00CD254C" w:rsidRPr="00CD254C" w:rsidRDefault="00CD254C" w:rsidP="00CD254C">
            <w:pPr>
              <w:autoSpaceDE w:val="0"/>
              <w:autoSpaceDN w:val="0"/>
              <w:adjustRightInd w:val="0"/>
              <w:snapToGrid w:val="0"/>
              <w:spacing w:line="360" w:lineRule="auto"/>
              <w:jc w:val="center"/>
              <w:rPr>
                <w:rFonts w:asciiTheme="majorEastAsia" w:eastAsiaTheme="majorEastAsia" w:hAnsiTheme="majorEastAsia"/>
                <w:szCs w:val="21"/>
              </w:rPr>
            </w:pPr>
            <w:r w:rsidRPr="00CD254C">
              <w:rPr>
                <w:rFonts w:asciiTheme="majorEastAsia" w:eastAsiaTheme="majorEastAsia" w:hAnsiTheme="majorEastAsia"/>
                <w:szCs w:val="21"/>
              </w:rPr>
              <w:t>起止时间</w:t>
            </w:r>
          </w:p>
        </w:tc>
        <w:tc>
          <w:tcPr>
            <w:tcW w:w="2835" w:type="dxa"/>
            <w:tcBorders>
              <w:bottom w:val="single" w:sz="8" w:space="0" w:color="auto"/>
            </w:tcBorders>
            <w:vAlign w:val="center"/>
          </w:tcPr>
          <w:p w:rsidR="00CD254C" w:rsidRPr="00CD254C" w:rsidRDefault="00CD254C" w:rsidP="00CD254C">
            <w:pPr>
              <w:autoSpaceDE w:val="0"/>
              <w:autoSpaceDN w:val="0"/>
              <w:adjustRightInd w:val="0"/>
              <w:snapToGrid w:val="0"/>
              <w:spacing w:line="360" w:lineRule="auto"/>
              <w:rPr>
                <w:rFonts w:asciiTheme="majorEastAsia" w:eastAsiaTheme="majorEastAsia" w:hAnsiTheme="majorEastAsia"/>
                <w:szCs w:val="21"/>
              </w:rPr>
            </w:pPr>
            <w:r w:rsidRPr="00CD254C">
              <w:rPr>
                <w:rFonts w:asciiTheme="majorEastAsia" w:eastAsiaTheme="majorEastAsia" w:hAnsiTheme="majorEastAsia"/>
                <w:szCs w:val="21"/>
              </w:rPr>
              <w:t>起始：</w:t>
            </w:r>
            <w:r w:rsidRPr="00CD254C">
              <w:rPr>
                <w:rFonts w:asciiTheme="majorEastAsia" w:eastAsiaTheme="majorEastAsia" w:hAnsiTheme="majorEastAsia" w:hint="eastAsia"/>
                <w:szCs w:val="21"/>
              </w:rPr>
              <w:t>2018 年</w:t>
            </w:r>
            <w:r w:rsidRPr="00CD254C">
              <w:rPr>
                <w:rFonts w:asciiTheme="majorEastAsia" w:eastAsiaTheme="majorEastAsia" w:hAnsiTheme="majorEastAsia"/>
                <w:szCs w:val="21"/>
              </w:rPr>
              <w:t xml:space="preserve">  </w:t>
            </w:r>
            <w:r w:rsidRPr="00CD254C">
              <w:rPr>
                <w:rFonts w:asciiTheme="majorEastAsia" w:eastAsiaTheme="majorEastAsia" w:hAnsiTheme="majorEastAsia" w:hint="eastAsia"/>
                <w:szCs w:val="21"/>
              </w:rPr>
              <w:t>1</w:t>
            </w:r>
            <w:r w:rsidRPr="00CD254C">
              <w:rPr>
                <w:rFonts w:asciiTheme="majorEastAsia" w:eastAsiaTheme="majorEastAsia" w:hAnsiTheme="majorEastAsia"/>
                <w:szCs w:val="21"/>
              </w:rPr>
              <w:t xml:space="preserve"> </w:t>
            </w:r>
            <w:r w:rsidRPr="00CD254C">
              <w:rPr>
                <w:rFonts w:asciiTheme="majorEastAsia" w:eastAsiaTheme="majorEastAsia" w:hAnsiTheme="majorEastAsia" w:hint="eastAsia"/>
                <w:szCs w:val="21"/>
              </w:rPr>
              <w:t>月</w:t>
            </w:r>
            <w:r w:rsidRPr="00CD254C">
              <w:rPr>
                <w:rFonts w:asciiTheme="majorEastAsia" w:eastAsiaTheme="majorEastAsia" w:hAnsiTheme="majorEastAsia"/>
                <w:szCs w:val="21"/>
              </w:rPr>
              <w:t xml:space="preserve"> </w:t>
            </w:r>
            <w:r w:rsidRPr="00CD254C">
              <w:rPr>
                <w:rFonts w:asciiTheme="majorEastAsia" w:eastAsiaTheme="majorEastAsia" w:hAnsiTheme="majorEastAsia" w:hint="eastAsia"/>
                <w:szCs w:val="21"/>
              </w:rPr>
              <w:t>1</w:t>
            </w:r>
            <w:r w:rsidRPr="00CD254C">
              <w:rPr>
                <w:rFonts w:asciiTheme="majorEastAsia" w:eastAsiaTheme="majorEastAsia" w:hAnsiTheme="majorEastAsia"/>
                <w:szCs w:val="21"/>
              </w:rPr>
              <w:t xml:space="preserve">  </w:t>
            </w:r>
            <w:r w:rsidRPr="00CD254C">
              <w:rPr>
                <w:rFonts w:asciiTheme="majorEastAsia" w:eastAsiaTheme="majorEastAsia" w:hAnsiTheme="majorEastAsia" w:hint="eastAsia"/>
                <w:szCs w:val="21"/>
              </w:rPr>
              <w:t>日</w:t>
            </w:r>
          </w:p>
        </w:tc>
        <w:tc>
          <w:tcPr>
            <w:tcW w:w="4108" w:type="dxa"/>
            <w:gridSpan w:val="2"/>
            <w:tcBorders>
              <w:bottom w:val="single" w:sz="8" w:space="0" w:color="auto"/>
            </w:tcBorders>
            <w:vAlign w:val="center"/>
          </w:tcPr>
          <w:p w:rsidR="00CD254C" w:rsidRPr="00CD254C" w:rsidRDefault="00CD254C" w:rsidP="00EC25EB">
            <w:pPr>
              <w:autoSpaceDE w:val="0"/>
              <w:autoSpaceDN w:val="0"/>
              <w:adjustRightInd w:val="0"/>
              <w:snapToGrid w:val="0"/>
              <w:spacing w:line="360" w:lineRule="auto"/>
              <w:jc w:val="center"/>
              <w:rPr>
                <w:rFonts w:asciiTheme="majorEastAsia" w:eastAsiaTheme="majorEastAsia" w:hAnsiTheme="majorEastAsia"/>
                <w:szCs w:val="21"/>
                <w:highlight w:val="yellow"/>
              </w:rPr>
            </w:pPr>
            <w:r w:rsidRPr="00CD254C">
              <w:rPr>
                <w:rFonts w:asciiTheme="majorEastAsia" w:eastAsiaTheme="majorEastAsia" w:hAnsiTheme="majorEastAsia"/>
                <w:szCs w:val="21"/>
              </w:rPr>
              <w:t>完成：</w:t>
            </w:r>
            <w:r w:rsidRPr="00CD254C">
              <w:rPr>
                <w:rFonts w:asciiTheme="majorEastAsia" w:eastAsiaTheme="majorEastAsia" w:hAnsiTheme="majorEastAsia" w:hint="eastAsia"/>
                <w:szCs w:val="21"/>
              </w:rPr>
              <w:t>20</w:t>
            </w:r>
            <w:r w:rsidRPr="00CD254C">
              <w:rPr>
                <w:rFonts w:asciiTheme="majorEastAsia" w:eastAsiaTheme="majorEastAsia" w:hAnsiTheme="majorEastAsia"/>
                <w:szCs w:val="21"/>
              </w:rPr>
              <w:t>22</w:t>
            </w:r>
            <w:r w:rsidRPr="00CD254C">
              <w:rPr>
                <w:rFonts w:asciiTheme="majorEastAsia" w:eastAsiaTheme="majorEastAsia" w:hAnsiTheme="majorEastAsia" w:hint="eastAsia"/>
                <w:szCs w:val="21"/>
              </w:rPr>
              <w:t xml:space="preserve"> 年</w:t>
            </w:r>
            <w:r w:rsidRPr="00CD254C">
              <w:rPr>
                <w:rFonts w:asciiTheme="majorEastAsia" w:eastAsiaTheme="majorEastAsia" w:hAnsiTheme="majorEastAsia"/>
                <w:szCs w:val="21"/>
              </w:rPr>
              <w:t xml:space="preserve"> 11  </w:t>
            </w:r>
            <w:r w:rsidRPr="00CD254C">
              <w:rPr>
                <w:rFonts w:asciiTheme="majorEastAsia" w:eastAsiaTheme="majorEastAsia" w:hAnsiTheme="majorEastAsia" w:hint="eastAsia"/>
                <w:szCs w:val="21"/>
              </w:rPr>
              <w:t>月</w:t>
            </w:r>
            <w:r w:rsidRPr="00CD254C">
              <w:rPr>
                <w:rFonts w:asciiTheme="majorEastAsia" w:eastAsiaTheme="majorEastAsia" w:hAnsiTheme="majorEastAsia"/>
                <w:szCs w:val="21"/>
              </w:rPr>
              <w:t xml:space="preserve">  30   </w:t>
            </w:r>
            <w:r w:rsidRPr="00CD254C">
              <w:rPr>
                <w:rFonts w:asciiTheme="majorEastAsia" w:eastAsiaTheme="majorEastAsia" w:hAnsiTheme="majorEastAsia" w:hint="eastAsia"/>
                <w:szCs w:val="21"/>
              </w:rPr>
              <w:t>日</w:t>
            </w:r>
          </w:p>
        </w:tc>
      </w:tr>
    </w:tbl>
    <w:p w:rsidR="005C6EEE" w:rsidRDefault="005C6EEE">
      <w:pPr>
        <w:spacing w:line="240" w:lineRule="exact"/>
        <w:rPr>
          <w:rFonts w:ascii="Times New Roman" w:eastAsia="方正黑体_GBK" w:hAnsi="Times New Roman"/>
          <w:szCs w:val="21"/>
        </w:rPr>
      </w:pPr>
    </w:p>
    <w:p w:rsidR="005C6EEE" w:rsidRDefault="005C6EEE">
      <w:pPr>
        <w:jc w:val="center"/>
        <w:rPr>
          <w:rFonts w:ascii="Times New Roman" w:eastAsia="方正黑体_GBK" w:hAnsi="Times New Roman"/>
          <w:sz w:val="30"/>
          <w:szCs w:val="30"/>
        </w:r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9060" w:type="dxa"/>
        <w:tblBorders>
          <w:top w:val="single" w:sz="8" w:space="0" w:color="auto"/>
          <w:left w:val="single" w:sz="8" w:space="0" w:color="auto"/>
          <w:bottom w:val="single" w:sz="8" w:space="0" w:color="auto"/>
          <w:right w:val="single" w:sz="8" w:space="0" w:color="auto"/>
        </w:tblBorders>
        <w:tblLayout w:type="fixed"/>
        <w:tblLook w:val="04A0"/>
      </w:tblPr>
      <w:tblGrid>
        <w:gridCol w:w="9060"/>
      </w:tblGrid>
      <w:tr w:rsidR="0058390B" w:rsidRPr="00591698" w:rsidTr="0021012D">
        <w:tc>
          <w:tcPr>
            <w:tcW w:w="9060" w:type="dxa"/>
            <w:tcBorders>
              <w:top w:val="single" w:sz="8" w:space="0" w:color="auto"/>
              <w:left w:val="single" w:sz="8" w:space="0" w:color="auto"/>
              <w:bottom w:val="single" w:sz="8" w:space="0" w:color="auto"/>
              <w:right w:val="single" w:sz="8" w:space="0" w:color="auto"/>
            </w:tcBorders>
          </w:tcPr>
          <w:p w:rsidR="0058390B" w:rsidRDefault="0058390B" w:rsidP="0021012D">
            <w:pPr>
              <w:autoSpaceDE w:val="0"/>
              <w:autoSpaceDN w:val="0"/>
              <w:adjustRightInd w:val="0"/>
              <w:spacing w:line="590" w:lineRule="exact"/>
              <w:ind w:firstLineChars="98" w:firstLine="206"/>
              <w:rPr>
                <w:szCs w:val="21"/>
              </w:rPr>
            </w:pPr>
            <w:r>
              <w:rPr>
                <w:rFonts w:hint="eastAsia"/>
                <w:szCs w:val="21"/>
              </w:rPr>
              <w:t>（限</w:t>
            </w:r>
            <w:r>
              <w:rPr>
                <w:szCs w:val="21"/>
              </w:rPr>
              <w:t>1200</w:t>
            </w:r>
            <w:r>
              <w:rPr>
                <w:rFonts w:hint="eastAsia"/>
                <w:szCs w:val="21"/>
              </w:rPr>
              <w:t>字）</w:t>
            </w:r>
          </w:p>
          <w:p w:rsidR="0058390B" w:rsidRPr="00B07D4A" w:rsidRDefault="0058390B" w:rsidP="0021012D">
            <w:pPr>
              <w:pStyle w:val="a8"/>
              <w:numPr>
                <w:ilvl w:val="0"/>
                <w:numId w:val="1"/>
              </w:numPr>
              <w:spacing w:line="360" w:lineRule="auto"/>
              <w:ind w:left="1134" w:firstLineChars="0" w:hanging="640"/>
              <w:outlineLvl w:val="2"/>
              <w:rPr>
                <w:rFonts w:ascii="宋体" w:eastAsia="宋体" w:hAnsi="宋体"/>
                <w:sz w:val="24"/>
                <w:szCs w:val="24"/>
              </w:rPr>
            </w:pPr>
            <w:r w:rsidRPr="00B07D4A">
              <w:rPr>
                <w:rFonts w:ascii="宋体" w:eastAsia="宋体" w:hAnsi="宋体" w:hint="eastAsia"/>
                <w:sz w:val="24"/>
                <w:szCs w:val="24"/>
              </w:rPr>
              <w:t>静压法施工的质量监管现状</w:t>
            </w:r>
          </w:p>
          <w:p w:rsidR="0058390B" w:rsidRPr="00B07D4A" w:rsidRDefault="0058390B" w:rsidP="0021012D">
            <w:pPr>
              <w:spacing w:line="360" w:lineRule="auto"/>
              <w:ind w:firstLineChars="205" w:firstLine="492"/>
              <w:rPr>
                <w:rFonts w:ascii="宋体" w:hAnsi="宋体"/>
                <w:sz w:val="24"/>
              </w:rPr>
            </w:pPr>
            <w:r w:rsidRPr="00B07D4A">
              <w:rPr>
                <w:rFonts w:ascii="宋体" w:hAnsi="宋体"/>
                <w:sz w:val="24"/>
              </w:rPr>
              <w:t>静压</w:t>
            </w:r>
            <w:r w:rsidRPr="00B07D4A">
              <w:rPr>
                <w:rFonts w:ascii="宋体" w:hAnsi="宋体" w:hint="eastAsia"/>
                <w:sz w:val="24"/>
              </w:rPr>
              <w:t>法施工目前</w:t>
            </w:r>
            <w:r w:rsidRPr="00B07D4A">
              <w:rPr>
                <w:rFonts w:ascii="宋体" w:hAnsi="宋体"/>
                <w:sz w:val="24"/>
              </w:rPr>
              <w:t>广泛地应用于</w:t>
            </w:r>
            <w:r w:rsidRPr="00B07D4A">
              <w:rPr>
                <w:rFonts w:ascii="宋体" w:hAnsi="宋体" w:hint="eastAsia"/>
                <w:sz w:val="24"/>
              </w:rPr>
              <w:t>各类建</w:t>
            </w:r>
            <w:r w:rsidRPr="00B07D4A">
              <w:rPr>
                <w:rFonts w:ascii="宋体" w:hAnsi="宋体"/>
                <w:sz w:val="24"/>
              </w:rPr>
              <w:t>筑的桩基</w:t>
            </w:r>
            <w:r w:rsidRPr="00B07D4A">
              <w:rPr>
                <w:rFonts w:ascii="宋体" w:hAnsi="宋体" w:hint="eastAsia"/>
                <w:sz w:val="24"/>
              </w:rPr>
              <w:t>础</w:t>
            </w:r>
            <w:r w:rsidRPr="00B07D4A">
              <w:rPr>
                <w:rFonts w:ascii="宋体" w:hAnsi="宋体"/>
                <w:sz w:val="24"/>
              </w:rPr>
              <w:t>施工中</w:t>
            </w:r>
            <w:r w:rsidRPr="00B07D4A">
              <w:rPr>
                <w:rFonts w:ascii="宋体" w:hAnsi="宋体" w:hint="eastAsia"/>
                <w:sz w:val="24"/>
              </w:rPr>
              <w:t>。质量监督部门按照规范的要求，对其的质量管理控制，通常是桩基的施工记录以及基桩检测报告。在实际过程中，质量管理存在着许多无法控制的难点：</w:t>
            </w:r>
          </w:p>
          <w:p w:rsidR="0058390B" w:rsidRPr="00B07D4A" w:rsidRDefault="0058390B" w:rsidP="0021012D">
            <w:pPr>
              <w:spacing w:line="360" w:lineRule="auto"/>
              <w:ind w:firstLineChars="205" w:firstLine="492"/>
              <w:rPr>
                <w:rFonts w:ascii="宋体" w:hAnsi="宋体"/>
                <w:sz w:val="24"/>
              </w:rPr>
            </w:pPr>
            <w:r w:rsidRPr="00B07D4A">
              <w:rPr>
                <w:rFonts w:ascii="宋体" w:hAnsi="宋体" w:hint="eastAsia"/>
                <w:sz w:val="24"/>
              </w:rPr>
              <w:t>首先，施工记录是体现桩基施工过程质量的第一手原始资料。它记录了施工桩长、桩入土深度、烧焊间歇时间、施压压力等质量监督主控参数。但是实际施工过程中，施工记录随意编写，基本失去参考意义。施工人员文化素养低，技术能力差，绝大部分施工记录都是最后凭着印象填写，对于未压桩至设计桩顶标高的桩，为了赶进度或自身免责角度出发，编造压桩力很大的施工记录，给将来的处理提供了错误的信息；</w:t>
            </w:r>
          </w:p>
          <w:p w:rsidR="0058390B" w:rsidRDefault="0058390B" w:rsidP="0021012D">
            <w:pPr>
              <w:spacing w:line="360" w:lineRule="auto"/>
              <w:ind w:firstLineChars="205" w:firstLine="492"/>
              <w:rPr>
                <w:rFonts w:ascii="宋体" w:hAnsi="宋体"/>
                <w:sz w:val="24"/>
              </w:rPr>
            </w:pPr>
            <w:r w:rsidRPr="00B07D4A">
              <w:rPr>
                <w:rFonts w:ascii="宋体" w:hAnsi="宋体" w:hint="eastAsia"/>
                <w:sz w:val="24"/>
              </w:rPr>
              <w:t>其次，基桩检测有其本身的局限性。低应变、高应变检测存在理论局限，使得低应变检测很难获取到第二节桩往下的反射信息，而高应变检测虽然因为施加激震力大于低应变，获取反射信息有所好转，但是对于三节桩的其效果仍不很理想。</w:t>
            </w:r>
          </w:p>
          <w:p w:rsidR="0058390B" w:rsidRPr="00B07D4A" w:rsidRDefault="0058390B" w:rsidP="0021012D">
            <w:pPr>
              <w:spacing w:line="360" w:lineRule="auto"/>
              <w:ind w:firstLineChars="205" w:firstLine="492"/>
              <w:rPr>
                <w:rFonts w:ascii="宋体" w:hAnsi="宋体"/>
                <w:sz w:val="24"/>
              </w:rPr>
            </w:pPr>
            <w:r>
              <w:rPr>
                <w:rFonts w:ascii="宋体" w:hAnsi="宋体" w:hint="eastAsia"/>
                <w:sz w:val="24"/>
              </w:rPr>
              <w:t>最后，施工记录压力力值（</w:t>
            </w:r>
            <w:proofErr w:type="spellStart"/>
            <w:r>
              <w:rPr>
                <w:rFonts w:ascii="宋体" w:hAnsi="宋体"/>
                <w:sz w:val="24"/>
              </w:rPr>
              <w:t>kN</w:t>
            </w:r>
            <w:proofErr w:type="spellEnd"/>
            <w:r>
              <w:rPr>
                <w:rFonts w:ascii="宋体" w:hAnsi="宋体" w:hint="eastAsia"/>
                <w:sz w:val="24"/>
              </w:rPr>
              <w:t>）是通过油缸工作压强（</w:t>
            </w:r>
            <w:proofErr w:type="spellStart"/>
            <w:r>
              <w:rPr>
                <w:rFonts w:ascii="宋体" w:hAnsi="宋体" w:hint="eastAsia"/>
                <w:sz w:val="24"/>
              </w:rPr>
              <w:t>MPa</w:t>
            </w:r>
            <w:proofErr w:type="spellEnd"/>
            <w:r>
              <w:rPr>
                <w:rFonts w:ascii="宋体" w:hAnsi="宋体" w:hint="eastAsia"/>
                <w:sz w:val="24"/>
              </w:rPr>
              <w:t>）根据桩机自带换算公式计算而得。实际上其换算公式会随着桩机工作年限长短、工作状态优劣，甚至是温度不同而变化，由于目前尚没有一种计量系统能精准检测施工压力，因此其压力力值基本上没有可信度，缺乏参考意义。</w:t>
            </w:r>
          </w:p>
          <w:p w:rsidR="0058390B" w:rsidRPr="00B07D4A" w:rsidRDefault="0058390B" w:rsidP="0021012D">
            <w:pPr>
              <w:spacing w:line="360" w:lineRule="auto"/>
              <w:ind w:firstLineChars="205" w:firstLine="492"/>
              <w:rPr>
                <w:rFonts w:ascii="宋体" w:hAnsi="宋体"/>
                <w:sz w:val="24"/>
              </w:rPr>
            </w:pPr>
            <w:r w:rsidRPr="00B07D4A">
              <w:rPr>
                <w:rFonts w:ascii="宋体" w:hAnsi="宋体" w:hint="eastAsia"/>
                <w:sz w:val="24"/>
              </w:rPr>
              <w:t>正是</w:t>
            </w:r>
            <w:r>
              <w:rPr>
                <w:rFonts w:ascii="宋体" w:hAnsi="宋体" w:hint="eastAsia"/>
                <w:sz w:val="24"/>
              </w:rPr>
              <w:t>因为以上众多因素</w:t>
            </w:r>
            <w:r w:rsidRPr="00B07D4A">
              <w:rPr>
                <w:rFonts w:ascii="宋体" w:hAnsi="宋体" w:hint="eastAsia"/>
                <w:sz w:val="24"/>
              </w:rPr>
              <w:t>，部分施工单位铤而走险，编造施工记录，工程偷工减料，不择手段地缩短桩长，给静压法施工的质量监管带来极大难度，给施工建筑带来了巨大安全隐患。</w:t>
            </w:r>
          </w:p>
          <w:p w:rsidR="0058390B" w:rsidRPr="00B07D4A" w:rsidRDefault="0058390B" w:rsidP="0021012D">
            <w:pPr>
              <w:spacing w:line="360" w:lineRule="auto"/>
              <w:ind w:firstLineChars="205" w:firstLine="492"/>
              <w:rPr>
                <w:rFonts w:ascii="宋体" w:hAnsi="宋体"/>
                <w:sz w:val="24"/>
              </w:rPr>
            </w:pPr>
            <w:r w:rsidRPr="00B07D4A">
              <w:rPr>
                <w:rFonts w:ascii="宋体" w:hAnsi="宋体" w:hint="eastAsia"/>
                <w:sz w:val="24"/>
              </w:rPr>
              <w:t>因此，有必要</w:t>
            </w:r>
            <w:r>
              <w:rPr>
                <w:rFonts w:ascii="宋体" w:hAnsi="宋体" w:hint="eastAsia"/>
                <w:sz w:val="24"/>
              </w:rPr>
              <w:t>创新一种监控系统，</w:t>
            </w:r>
            <w:r w:rsidRPr="00B07D4A">
              <w:rPr>
                <w:rFonts w:ascii="宋体" w:hAnsi="宋体" w:hint="eastAsia"/>
                <w:sz w:val="24"/>
              </w:rPr>
              <w:t>能够全生命周期监测施工状况，</w:t>
            </w:r>
            <w:r>
              <w:rPr>
                <w:rFonts w:ascii="宋体" w:hAnsi="宋体" w:hint="eastAsia"/>
                <w:sz w:val="24"/>
              </w:rPr>
              <w:t>全过程提供权威压力力值信息，</w:t>
            </w:r>
            <w:r w:rsidRPr="00B07D4A">
              <w:rPr>
                <w:rFonts w:ascii="宋体" w:hAnsi="宋体" w:hint="eastAsia"/>
                <w:sz w:val="24"/>
              </w:rPr>
              <w:t>并且能对接收的施工数据进行分析，即时研判桩长</w:t>
            </w:r>
            <w:r>
              <w:rPr>
                <w:rFonts w:ascii="宋体" w:hAnsi="宋体" w:hint="eastAsia"/>
                <w:sz w:val="24"/>
              </w:rPr>
              <w:t>。</w:t>
            </w:r>
          </w:p>
          <w:p w:rsidR="0058390B" w:rsidRPr="00B07D4A" w:rsidRDefault="0058390B" w:rsidP="0021012D">
            <w:pPr>
              <w:pStyle w:val="a8"/>
              <w:numPr>
                <w:ilvl w:val="0"/>
                <w:numId w:val="1"/>
              </w:numPr>
              <w:spacing w:line="360" w:lineRule="auto"/>
              <w:ind w:left="1134" w:firstLineChars="0" w:hanging="640"/>
              <w:outlineLvl w:val="2"/>
              <w:rPr>
                <w:rFonts w:ascii="宋体" w:eastAsia="宋体" w:hAnsi="宋体"/>
                <w:sz w:val="24"/>
                <w:szCs w:val="24"/>
              </w:rPr>
            </w:pPr>
            <w:r w:rsidRPr="00B07D4A">
              <w:rPr>
                <w:rFonts w:ascii="宋体" w:eastAsia="宋体" w:hAnsi="宋体" w:hint="eastAsia"/>
                <w:sz w:val="24"/>
                <w:szCs w:val="24"/>
              </w:rPr>
              <w:t>项目简介</w:t>
            </w:r>
          </w:p>
          <w:p w:rsidR="0058390B" w:rsidRPr="005A2B65" w:rsidRDefault="0058390B" w:rsidP="0021012D">
            <w:pPr>
              <w:spacing w:line="360" w:lineRule="auto"/>
              <w:ind w:firstLineChars="205" w:firstLine="492"/>
              <w:rPr>
                <w:rFonts w:ascii="宋体" w:hAnsi="宋体"/>
                <w:sz w:val="24"/>
              </w:rPr>
            </w:pPr>
            <w:r>
              <w:rPr>
                <w:rFonts w:hint="eastAsia"/>
                <w:sz w:val="24"/>
              </w:rPr>
              <w:t>本项目——</w:t>
            </w:r>
            <w:r w:rsidRPr="005A2B65">
              <w:rPr>
                <w:rFonts w:hint="eastAsia"/>
                <w:sz w:val="24"/>
              </w:rPr>
              <w:t>基于物</w:t>
            </w:r>
            <w:r w:rsidRPr="005A2B65">
              <w:rPr>
                <w:rFonts w:ascii="宋体" w:hAnsi="宋体" w:hint="eastAsia"/>
                <w:sz w:val="24"/>
              </w:rPr>
              <w:t>联网</w:t>
            </w:r>
            <w:r w:rsidRPr="005A2B65">
              <w:rPr>
                <w:rFonts w:hint="eastAsia"/>
                <w:sz w:val="24"/>
              </w:rPr>
              <w:t>的静压法施工远程监控与诊断</w:t>
            </w:r>
            <w:r>
              <w:rPr>
                <w:rFonts w:hint="eastAsia"/>
                <w:sz w:val="24"/>
              </w:rPr>
              <w:t>系统</w:t>
            </w:r>
            <w:r w:rsidRPr="005A2B65">
              <w:rPr>
                <w:rFonts w:hint="eastAsia"/>
                <w:sz w:val="24"/>
              </w:rPr>
              <w:t>是由两个课题组成的课题组研究并实现的</w:t>
            </w:r>
            <w:r>
              <w:rPr>
                <w:rFonts w:hint="eastAsia"/>
                <w:sz w:val="24"/>
              </w:rPr>
              <w:t>。</w:t>
            </w:r>
          </w:p>
          <w:p w:rsidR="0058390B" w:rsidRPr="00E04C62" w:rsidRDefault="0058390B" w:rsidP="0021012D">
            <w:pPr>
              <w:pStyle w:val="a8"/>
              <w:numPr>
                <w:ilvl w:val="0"/>
                <w:numId w:val="2"/>
              </w:numPr>
              <w:spacing w:line="360" w:lineRule="auto"/>
              <w:ind w:left="0" w:firstLineChars="0" w:firstLine="491"/>
              <w:rPr>
                <w:rFonts w:ascii="宋体" w:eastAsia="宋体" w:hAnsi="宋体"/>
                <w:b/>
                <w:bCs/>
                <w:sz w:val="24"/>
              </w:rPr>
            </w:pPr>
            <w:r w:rsidRPr="00E04C62">
              <w:rPr>
                <w:rFonts w:ascii="宋体" w:eastAsia="宋体" w:hAnsi="宋体" w:hint="eastAsia"/>
                <w:b/>
                <w:bCs/>
                <w:sz w:val="24"/>
              </w:rPr>
              <w:t>本课题组创新性地通过对物联网终端（即数据采集模块）、信息系统（即接收</w:t>
            </w:r>
            <w:r w:rsidRPr="00E04C62">
              <w:rPr>
                <w:rFonts w:ascii="宋体" w:eastAsia="宋体" w:hAnsi="宋体" w:hint="eastAsia"/>
                <w:b/>
                <w:bCs/>
                <w:sz w:val="24"/>
              </w:rPr>
              <w:lastRenderedPageBreak/>
              <w:t>监控模块）、数据分析系统（即分析输出模块）三大子功能模块的分析与研究，最终建立了基于物联网的静压法施工远程监控与诊断系统。</w:t>
            </w:r>
          </w:p>
          <w:p w:rsidR="0058390B" w:rsidRPr="00B07D4A" w:rsidRDefault="0058390B" w:rsidP="0021012D">
            <w:pPr>
              <w:spacing w:line="360" w:lineRule="auto"/>
              <w:ind w:firstLineChars="205" w:firstLine="492"/>
              <w:rPr>
                <w:rFonts w:ascii="宋体" w:hAnsi="宋体"/>
                <w:sz w:val="24"/>
              </w:rPr>
            </w:pPr>
            <w:r w:rsidRPr="00B07D4A">
              <w:rPr>
                <w:rFonts w:ascii="宋体" w:hAnsi="宋体" w:hint="eastAsia"/>
                <w:sz w:val="24"/>
              </w:rPr>
              <w:t>运用本课题</w:t>
            </w:r>
            <w:r>
              <w:rPr>
                <w:rFonts w:ascii="宋体" w:hAnsi="宋体" w:hint="eastAsia"/>
                <w:sz w:val="24"/>
              </w:rPr>
              <w:t>组</w:t>
            </w:r>
            <w:r w:rsidRPr="00B07D4A">
              <w:rPr>
                <w:rFonts w:ascii="宋体" w:hAnsi="宋体" w:hint="eastAsia"/>
                <w:sz w:val="24"/>
              </w:rPr>
              <w:t>发明的压力数据分析理论，能及时报警施工行为的不规范、实际施工桩长与设计桩长的偏离，实现了事中质量控制</w:t>
            </w:r>
            <w:r>
              <w:rPr>
                <w:rFonts w:ascii="宋体" w:hAnsi="宋体" w:hint="eastAsia"/>
                <w:sz w:val="24"/>
              </w:rPr>
              <w:t>；</w:t>
            </w:r>
          </w:p>
          <w:p w:rsidR="0058390B" w:rsidRPr="00B07D4A" w:rsidRDefault="0058390B" w:rsidP="0021012D">
            <w:pPr>
              <w:spacing w:line="360" w:lineRule="auto"/>
              <w:ind w:firstLineChars="205" w:firstLine="492"/>
              <w:rPr>
                <w:rFonts w:ascii="宋体" w:hAnsi="宋体"/>
                <w:sz w:val="24"/>
              </w:rPr>
            </w:pPr>
            <w:r w:rsidRPr="00B07D4A">
              <w:rPr>
                <w:rFonts w:ascii="宋体" w:hAnsi="宋体" w:hint="eastAsia"/>
                <w:sz w:val="24"/>
              </w:rPr>
              <w:t>运用</w:t>
            </w:r>
            <w:r>
              <w:rPr>
                <w:rFonts w:ascii="宋体" w:hAnsi="宋体" w:hint="eastAsia"/>
                <w:sz w:val="24"/>
              </w:rPr>
              <w:t>本课题组</w:t>
            </w:r>
            <w:r w:rsidRPr="00B07D4A">
              <w:rPr>
                <w:rFonts w:ascii="宋体" w:hAnsi="宋体" w:hint="eastAsia"/>
                <w:sz w:val="24"/>
              </w:rPr>
              <w:t>发明的创新研判桩长理论，可以对施工入土深度进行精确研判，完全弥补了现有质量检测方法的不足，是桩长检测手段的一种创新发明；</w:t>
            </w:r>
          </w:p>
          <w:p w:rsidR="0058390B" w:rsidRDefault="0058390B" w:rsidP="0021012D">
            <w:pPr>
              <w:spacing w:line="360" w:lineRule="auto"/>
              <w:ind w:firstLineChars="205" w:firstLine="492"/>
              <w:rPr>
                <w:rFonts w:ascii="宋体" w:hAnsi="宋体"/>
                <w:sz w:val="24"/>
              </w:rPr>
            </w:pPr>
            <w:r w:rsidRPr="00B07D4A">
              <w:rPr>
                <w:rFonts w:ascii="宋体" w:hAnsi="宋体" w:hint="eastAsia"/>
                <w:sz w:val="24"/>
              </w:rPr>
              <w:t>运用</w:t>
            </w:r>
            <w:r>
              <w:rPr>
                <w:rFonts w:ascii="宋体" w:hAnsi="宋体" w:hint="eastAsia"/>
                <w:sz w:val="24"/>
              </w:rPr>
              <w:t>本课题组</w:t>
            </w:r>
            <w:r w:rsidRPr="00B07D4A">
              <w:rPr>
                <w:rFonts w:ascii="宋体" w:hAnsi="宋体" w:hint="eastAsia"/>
                <w:sz w:val="24"/>
              </w:rPr>
              <w:t>发明的压力数据分析理论，通过系统独有的施工全过程压力统计分析功能，能为设计结构、勘察等技术人员提供施工全过程、特别是施压结束时的压力综合分析，是为现场施工处置提供权威数据的全新辅助技术手段。</w:t>
            </w:r>
          </w:p>
          <w:p w:rsidR="0058390B" w:rsidRPr="00E04C62" w:rsidRDefault="0058390B" w:rsidP="0021012D">
            <w:pPr>
              <w:pStyle w:val="a8"/>
              <w:numPr>
                <w:ilvl w:val="0"/>
                <w:numId w:val="2"/>
              </w:numPr>
              <w:spacing w:line="360" w:lineRule="auto"/>
              <w:ind w:left="0" w:firstLineChars="0" w:firstLine="491"/>
              <w:rPr>
                <w:rFonts w:ascii="宋体" w:eastAsia="宋体" w:hAnsi="宋体"/>
                <w:b/>
                <w:bCs/>
                <w:sz w:val="24"/>
              </w:rPr>
            </w:pPr>
            <w:r w:rsidRPr="00E04C62">
              <w:rPr>
                <w:rFonts w:ascii="宋体" w:eastAsia="宋体" w:hAnsi="宋体" w:hint="eastAsia"/>
                <w:b/>
                <w:bCs/>
                <w:sz w:val="24"/>
              </w:rPr>
              <w:t>本课题组创新地通过对物联网计量检定模式的分析与研究，最终建立了基于物联网的静压桩压力力值检定方法。</w:t>
            </w:r>
          </w:p>
          <w:p w:rsidR="0058390B" w:rsidRPr="00404AF5" w:rsidRDefault="0058390B" w:rsidP="0021012D">
            <w:pPr>
              <w:spacing w:line="360" w:lineRule="auto"/>
              <w:ind w:firstLineChars="205" w:firstLine="492"/>
              <w:rPr>
                <w:rFonts w:ascii="宋体" w:hAnsi="宋体"/>
                <w:sz w:val="24"/>
              </w:rPr>
            </w:pPr>
            <w:r>
              <w:rPr>
                <w:rFonts w:ascii="宋体" w:hAnsi="宋体" w:hint="eastAsia"/>
                <w:sz w:val="24"/>
              </w:rPr>
              <w:t>运用</w:t>
            </w:r>
            <w:r w:rsidRPr="00404AF5">
              <w:rPr>
                <w:rFonts w:ascii="宋体" w:hAnsi="宋体" w:hint="eastAsia"/>
                <w:sz w:val="24"/>
              </w:rPr>
              <w:t>本课题组</w:t>
            </w:r>
            <w:r>
              <w:rPr>
                <w:rFonts w:ascii="宋体" w:hAnsi="宋体" w:hint="eastAsia"/>
                <w:sz w:val="24"/>
              </w:rPr>
              <w:t>实现静压桩压力力值的检定方法，可以提供权威的桩机施工压强（MPa）与压力力值的换算关系，从而能为</w:t>
            </w:r>
            <w:r w:rsidRPr="009A306D">
              <w:rPr>
                <w:rFonts w:ascii="宋体" w:hAnsi="宋体" w:hint="eastAsia"/>
                <w:sz w:val="24"/>
              </w:rPr>
              <w:t>静压法施工远程监控与诊断系统</w:t>
            </w:r>
            <w:r>
              <w:rPr>
                <w:rFonts w:ascii="宋体" w:hAnsi="宋体" w:hint="eastAsia"/>
                <w:sz w:val="24"/>
              </w:rPr>
              <w:t>提供了权威的压力数据。</w:t>
            </w:r>
          </w:p>
          <w:p w:rsidR="0058390B" w:rsidRPr="00B07D4A" w:rsidRDefault="0058390B" w:rsidP="0021012D">
            <w:pPr>
              <w:spacing w:line="360" w:lineRule="auto"/>
              <w:ind w:firstLineChars="205" w:firstLine="492"/>
              <w:rPr>
                <w:rFonts w:ascii="宋体" w:hAnsi="宋体"/>
                <w:sz w:val="24"/>
              </w:rPr>
            </w:pPr>
            <w:r w:rsidRPr="00B07D4A">
              <w:rPr>
                <w:rFonts w:ascii="宋体" w:hAnsi="宋体" w:hint="eastAsia"/>
                <w:sz w:val="24"/>
              </w:rPr>
              <w:t>通过监控与诊断</w:t>
            </w:r>
            <w:r>
              <w:rPr>
                <w:rFonts w:ascii="宋体" w:hAnsi="宋体" w:hint="eastAsia"/>
                <w:sz w:val="24"/>
              </w:rPr>
              <w:t>技术</w:t>
            </w:r>
            <w:r w:rsidRPr="00B07D4A">
              <w:rPr>
                <w:rFonts w:ascii="宋体" w:hAnsi="宋体" w:hint="eastAsia"/>
                <w:sz w:val="24"/>
              </w:rPr>
              <w:t>的研究并设计实现，创新地做到了：</w:t>
            </w:r>
          </w:p>
          <w:p w:rsidR="0058390B" w:rsidRPr="00B07D4A" w:rsidRDefault="0058390B" w:rsidP="0058390B">
            <w:pPr>
              <w:pStyle w:val="a8"/>
              <w:numPr>
                <w:ilvl w:val="0"/>
                <w:numId w:val="3"/>
              </w:numPr>
              <w:spacing w:line="360" w:lineRule="auto"/>
              <w:ind w:left="0" w:firstLineChars="0" w:firstLine="491"/>
              <w:rPr>
                <w:rFonts w:ascii="宋体" w:eastAsia="宋体" w:hAnsi="宋体"/>
                <w:sz w:val="24"/>
                <w:szCs w:val="24"/>
              </w:rPr>
            </w:pPr>
            <w:r w:rsidRPr="00B07D4A">
              <w:rPr>
                <w:rFonts w:ascii="宋体" w:eastAsia="宋体" w:hAnsi="宋体"/>
                <w:sz w:val="24"/>
                <w:szCs w:val="24"/>
              </w:rPr>
              <w:t>获取全生命周期的施工数据，建立真实、可信的数字施工记录库，大大增强施工过程的可溯源性，满足数字监管、智能监管的需要；</w:t>
            </w:r>
          </w:p>
          <w:p w:rsidR="0058390B" w:rsidRPr="00B07D4A" w:rsidRDefault="0058390B" w:rsidP="0058390B">
            <w:pPr>
              <w:pStyle w:val="a8"/>
              <w:numPr>
                <w:ilvl w:val="0"/>
                <w:numId w:val="3"/>
              </w:numPr>
              <w:spacing w:line="360" w:lineRule="auto"/>
              <w:ind w:left="0" w:firstLineChars="0" w:firstLine="491"/>
              <w:rPr>
                <w:rFonts w:ascii="宋体" w:eastAsia="宋体" w:hAnsi="宋体"/>
                <w:sz w:val="24"/>
                <w:szCs w:val="24"/>
              </w:rPr>
            </w:pPr>
            <w:r w:rsidRPr="00B07D4A">
              <w:rPr>
                <w:rFonts w:ascii="宋体" w:eastAsia="宋体" w:hAnsi="宋体"/>
                <w:sz w:val="24"/>
                <w:szCs w:val="24"/>
              </w:rPr>
              <w:t>通过分析压桩</w:t>
            </w:r>
            <w:r w:rsidRPr="00B07D4A">
              <w:rPr>
                <w:rFonts w:ascii="宋体" w:eastAsia="宋体" w:hAnsi="宋体" w:hint="eastAsia"/>
                <w:sz w:val="24"/>
                <w:szCs w:val="24"/>
              </w:rPr>
              <w:t>过程</w:t>
            </w:r>
            <w:r w:rsidRPr="00B07D4A">
              <w:rPr>
                <w:rFonts w:ascii="宋体" w:eastAsia="宋体" w:hAnsi="宋体"/>
                <w:sz w:val="24"/>
                <w:szCs w:val="24"/>
              </w:rPr>
              <w:t>，可以清晰地解析筛选出桩长参数明显异常的桩；特别对于多节桩，可以非常清晰地解析判断出是否少节，从根本上解决目前质量监管的死角，填补目前高、低应变基桩质量检测手段的致命缺陷；通过分析压桩时间及对应压力，绘制时间～压力曲线，可以观察多节桩压桩～接桩～压桩的整个过程，从而分析判断接桩焊接质量；</w:t>
            </w:r>
          </w:p>
          <w:p w:rsidR="0058390B" w:rsidRPr="00591698" w:rsidRDefault="0058390B" w:rsidP="0058390B">
            <w:pPr>
              <w:pStyle w:val="a8"/>
              <w:numPr>
                <w:ilvl w:val="0"/>
                <w:numId w:val="3"/>
              </w:numPr>
              <w:spacing w:line="360" w:lineRule="auto"/>
              <w:ind w:left="0" w:firstLineChars="0" w:firstLine="491"/>
              <w:rPr>
                <w:szCs w:val="21"/>
              </w:rPr>
            </w:pPr>
            <w:r w:rsidRPr="003256D9">
              <w:rPr>
                <w:rFonts w:ascii="宋体" w:eastAsia="宋体" w:hAnsi="宋体"/>
                <w:sz w:val="24"/>
                <w:szCs w:val="24"/>
              </w:rPr>
              <w:t>依据真实</w:t>
            </w:r>
            <w:r>
              <w:rPr>
                <w:rFonts w:ascii="宋体" w:eastAsia="宋体" w:hAnsi="宋体" w:hint="eastAsia"/>
                <w:sz w:val="24"/>
                <w:szCs w:val="24"/>
              </w:rPr>
              <w:t>、权威</w:t>
            </w:r>
            <w:r w:rsidRPr="003256D9">
              <w:rPr>
                <w:rFonts w:ascii="宋体" w:eastAsia="宋体" w:hAnsi="宋体"/>
                <w:sz w:val="24"/>
                <w:szCs w:val="24"/>
              </w:rPr>
              <w:t>的数字施工记录搭建的施工诊断系统，为设计单位、勘察单位分析地基状况提供良好的</w:t>
            </w:r>
            <w:r w:rsidRPr="003256D9">
              <w:rPr>
                <w:rFonts w:ascii="宋体" w:eastAsia="宋体" w:hAnsi="宋体" w:hint="eastAsia"/>
                <w:sz w:val="24"/>
                <w:szCs w:val="24"/>
              </w:rPr>
              <w:t>压力</w:t>
            </w:r>
            <w:r w:rsidRPr="003256D9">
              <w:rPr>
                <w:rFonts w:ascii="宋体" w:eastAsia="宋体" w:hAnsi="宋体"/>
                <w:sz w:val="24"/>
                <w:szCs w:val="24"/>
              </w:rPr>
              <w:t>数据分析，为处理基桩事故提供了有力技术支撑</w:t>
            </w:r>
            <w:r w:rsidRPr="003256D9">
              <w:rPr>
                <w:rFonts w:ascii="宋体" w:eastAsia="宋体" w:hAnsi="宋体" w:hint="eastAsia"/>
                <w:sz w:val="24"/>
                <w:szCs w:val="24"/>
              </w:rPr>
              <w:t>。</w:t>
            </w:r>
          </w:p>
          <w:p w:rsidR="0058390B" w:rsidRDefault="0058390B" w:rsidP="0021012D">
            <w:pPr>
              <w:spacing w:line="360" w:lineRule="auto"/>
              <w:rPr>
                <w:szCs w:val="21"/>
              </w:rPr>
            </w:pPr>
          </w:p>
          <w:p w:rsidR="0058390B" w:rsidRDefault="0058390B" w:rsidP="0021012D">
            <w:pPr>
              <w:spacing w:line="360" w:lineRule="auto"/>
              <w:rPr>
                <w:szCs w:val="21"/>
              </w:rPr>
            </w:pPr>
          </w:p>
          <w:p w:rsidR="0058390B" w:rsidRPr="00591698" w:rsidRDefault="0058390B" w:rsidP="0021012D">
            <w:pPr>
              <w:spacing w:line="360" w:lineRule="auto"/>
              <w:rPr>
                <w:szCs w:val="21"/>
              </w:rPr>
            </w:pPr>
          </w:p>
        </w:tc>
      </w:tr>
    </w:tbl>
    <w:p w:rsidR="0058390B" w:rsidRPr="0058390B" w:rsidRDefault="0058390B">
      <w:pPr>
        <w:jc w:val="center"/>
        <w:rPr>
          <w:rFonts w:ascii="Times New Roman" w:eastAsia="方正黑体_GBK" w:hAnsi="Times New Roman"/>
          <w:sz w:val="30"/>
          <w:szCs w:val="30"/>
        </w:rPr>
      </w:pPr>
    </w:p>
    <w:p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tblPr>
      <w:tblGrid>
        <w:gridCol w:w="9060"/>
      </w:tblGrid>
      <w:tr w:rsidR="0058390B" w:rsidTr="000F7D1E">
        <w:tc>
          <w:tcPr>
            <w:tcW w:w="9060" w:type="dxa"/>
            <w:tcBorders>
              <w:top w:val="single" w:sz="8" w:space="0" w:color="auto"/>
              <w:left w:val="single" w:sz="8" w:space="0" w:color="auto"/>
              <w:bottom w:val="single" w:sz="8" w:space="0" w:color="auto"/>
              <w:right w:val="single" w:sz="8" w:space="0" w:color="auto"/>
            </w:tcBorders>
          </w:tcPr>
          <w:p w:rsidR="0058390B" w:rsidRPr="00026A8D" w:rsidRDefault="0058390B" w:rsidP="000F7D1E">
            <w:pPr>
              <w:autoSpaceDE w:val="0"/>
              <w:autoSpaceDN w:val="0"/>
              <w:adjustRightInd w:val="0"/>
              <w:spacing w:line="590" w:lineRule="exact"/>
              <w:ind w:firstLineChars="98" w:firstLine="235"/>
              <w:rPr>
                <w:rFonts w:ascii="宋体" w:hAnsi="宋体"/>
                <w:sz w:val="24"/>
              </w:rPr>
            </w:pPr>
            <w:r w:rsidRPr="00026A8D">
              <w:rPr>
                <w:rFonts w:ascii="宋体" w:hAnsi="宋体" w:hint="eastAsia"/>
                <w:sz w:val="24"/>
              </w:rPr>
              <w:t>（限</w:t>
            </w:r>
            <w:r w:rsidRPr="00026A8D">
              <w:rPr>
                <w:rFonts w:ascii="宋体" w:hAnsi="宋体"/>
                <w:sz w:val="24"/>
              </w:rPr>
              <w:t>5</w:t>
            </w:r>
            <w:r w:rsidRPr="00026A8D">
              <w:rPr>
                <w:rFonts w:ascii="宋体" w:hAnsi="宋体" w:hint="eastAsia"/>
                <w:sz w:val="24"/>
              </w:rPr>
              <w:t>页）</w:t>
            </w:r>
          </w:p>
          <w:p w:rsidR="0058390B" w:rsidRPr="00026A8D" w:rsidRDefault="0058390B" w:rsidP="000F7D1E">
            <w:pPr>
              <w:spacing w:line="460" w:lineRule="exact"/>
              <w:ind w:firstLineChars="200" w:firstLine="480"/>
              <w:rPr>
                <w:rFonts w:ascii="宋体" w:hAnsi="宋体"/>
                <w:sz w:val="24"/>
              </w:rPr>
            </w:pPr>
            <w:r>
              <w:rPr>
                <w:rFonts w:ascii="宋体" w:hAnsi="宋体" w:hint="eastAsia"/>
                <w:bCs/>
                <w:sz w:val="24"/>
              </w:rPr>
              <w:t>本课题组</w:t>
            </w:r>
            <w:r w:rsidRPr="00026A8D">
              <w:rPr>
                <w:rFonts w:ascii="宋体" w:hAnsi="宋体" w:hint="eastAsia"/>
                <w:bCs/>
                <w:sz w:val="24"/>
              </w:rPr>
              <w:t>创新地发明了静压法法施工质量评价理论。运用该理论，</w:t>
            </w:r>
            <w:r w:rsidRPr="00026A8D">
              <w:rPr>
                <w:rFonts w:ascii="宋体" w:hAnsi="宋体"/>
                <w:bCs/>
                <w:sz w:val="24"/>
              </w:rPr>
              <w:t>通过全面分析物联网传感器接收到的压力</w:t>
            </w:r>
            <w:r w:rsidRPr="00026A8D">
              <w:rPr>
                <w:rFonts w:ascii="宋体" w:hAnsi="宋体" w:hint="eastAsia"/>
                <w:bCs/>
                <w:sz w:val="24"/>
              </w:rPr>
              <w:t>-</w:t>
            </w:r>
            <w:r w:rsidRPr="00026A8D">
              <w:rPr>
                <w:rFonts w:ascii="宋体" w:hAnsi="宋体"/>
                <w:bCs/>
                <w:sz w:val="24"/>
              </w:rPr>
              <w:t>时间曲线</w:t>
            </w:r>
            <w:r w:rsidRPr="00026A8D">
              <w:rPr>
                <w:rFonts w:ascii="宋体" w:hAnsi="宋体" w:hint="eastAsia"/>
                <w:bCs/>
                <w:sz w:val="24"/>
              </w:rPr>
              <w:t>，可以</w:t>
            </w:r>
            <w:r w:rsidRPr="00026A8D">
              <w:rPr>
                <w:rFonts w:ascii="宋体" w:hAnsi="宋体" w:hint="eastAsia"/>
                <w:sz w:val="24"/>
              </w:rPr>
              <w:t>提取出每个桩机动作的不同特征曲线，从而通过查找特征曲线非常清晰地去解读整个施工过程。运用系统压力来评价静压法施工质量的理论的主要内容有：</w:t>
            </w:r>
          </w:p>
          <w:p w:rsidR="0058390B" w:rsidRPr="00026A8D" w:rsidRDefault="0058390B" w:rsidP="0058390B">
            <w:pPr>
              <w:numPr>
                <w:ilvl w:val="0"/>
                <w:numId w:val="6"/>
              </w:numPr>
              <w:spacing w:line="460" w:lineRule="exact"/>
              <w:ind w:left="0" w:firstLine="492"/>
              <w:rPr>
                <w:rFonts w:ascii="宋体" w:hAnsi="宋体"/>
                <w:sz w:val="24"/>
              </w:rPr>
            </w:pPr>
            <w:r w:rsidRPr="00026A8D">
              <w:rPr>
                <w:rFonts w:ascii="宋体" w:hAnsi="宋体" w:hint="eastAsia"/>
                <w:sz w:val="24"/>
              </w:rPr>
              <w:t>静压桩机的油压系统是一个封闭的压力系统，所有系统压力的变化源于桩机的运动；</w:t>
            </w:r>
          </w:p>
          <w:p w:rsidR="0058390B" w:rsidRPr="00026A8D" w:rsidRDefault="0058390B" w:rsidP="0058390B">
            <w:pPr>
              <w:numPr>
                <w:ilvl w:val="0"/>
                <w:numId w:val="6"/>
              </w:numPr>
              <w:tabs>
                <w:tab w:val="num" w:pos="720"/>
              </w:tabs>
              <w:spacing w:line="460" w:lineRule="exact"/>
              <w:ind w:left="0" w:firstLine="492"/>
              <w:rPr>
                <w:rFonts w:ascii="宋体" w:hAnsi="宋体"/>
                <w:sz w:val="24"/>
              </w:rPr>
            </w:pPr>
            <w:r w:rsidRPr="00026A8D">
              <w:rPr>
                <w:rFonts w:ascii="宋体" w:hAnsi="宋体" w:hint="eastAsia"/>
                <w:sz w:val="24"/>
              </w:rPr>
              <w:t>静压桩机操作系统的每项独立动作会引起系统压力的变化；且都有它自己的曲线特征；</w:t>
            </w:r>
          </w:p>
          <w:p w:rsidR="0058390B" w:rsidRPr="00026A8D" w:rsidRDefault="0058390B" w:rsidP="0058390B">
            <w:pPr>
              <w:numPr>
                <w:ilvl w:val="0"/>
                <w:numId w:val="6"/>
              </w:numPr>
              <w:tabs>
                <w:tab w:val="num" w:pos="720"/>
              </w:tabs>
              <w:spacing w:line="460" w:lineRule="exact"/>
              <w:ind w:left="0" w:firstLine="492"/>
              <w:rPr>
                <w:rFonts w:ascii="宋体" w:hAnsi="宋体"/>
                <w:sz w:val="24"/>
              </w:rPr>
            </w:pPr>
            <w:r w:rsidRPr="00026A8D">
              <w:rPr>
                <w:rFonts w:ascii="宋体" w:hAnsi="宋体" w:hint="eastAsia"/>
                <w:sz w:val="24"/>
              </w:rPr>
              <w:t>不同型号的静压桩机，其同一动作的特征压力值及曲线轨迹不同；</w:t>
            </w:r>
          </w:p>
          <w:p w:rsidR="0058390B" w:rsidRPr="00026A8D" w:rsidRDefault="0058390B" w:rsidP="0058390B">
            <w:pPr>
              <w:numPr>
                <w:ilvl w:val="0"/>
                <w:numId w:val="6"/>
              </w:numPr>
              <w:tabs>
                <w:tab w:val="num" w:pos="720"/>
              </w:tabs>
              <w:spacing w:line="460" w:lineRule="exact"/>
              <w:ind w:left="0" w:firstLine="492"/>
              <w:rPr>
                <w:rFonts w:ascii="宋体" w:hAnsi="宋体"/>
                <w:sz w:val="24"/>
              </w:rPr>
            </w:pPr>
            <w:r w:rsidRPr="00026A8D">
              <w:rPr>
                <w:rFonts w:ascii="宋体" w:hAnsi="宋体" w:hint="eastAsia"/>
                <w:sz w:val="24"/>
              </w:rPr>
              <w:t>部分动作的特征曲线是系统压力近似不变的直线，如空桩升缸、抱桩升缸（两者压力值基本相等）、空桩收缸、抱桩收缸（后者压力值略大于前者）；</w:t>
            </w:r>
          </w:p>
          <w:p w:rsidR="0058390B" w:rsidRPr="00026A8D" w:rsidRDefault="0058390B" w:rsidP="0058390B">
            <w:pPr>
              <w:numPr>
                <w:ilvl w:val="0"/>
                <w:numId w:val="6"/>
              </w:numPr>
              <w:tabs>
                <w:tab w:val="num" w:pos="720"/>
              </w:tabs>
              <w:spacing w:line="460" w:lineRule="exact"/>
              <w:ind w:left="0" w:firstLine="492"/>
              <w:rPr>
                <w:rFonts w:ascii="宋体" w:hAnsi="宋体"/>
                <w:sz w:val="24"/>
              </w:rPr>
            </w:pPr>
            <w:r w:rsidRPr="00026A8D">
              <w:rPr>
                <w:rFonts w:ascii="宋体" w:hAnsi="宋体" w:hint="eastAsia"/>
                <w:sz w:val="24"/>
              </w:rPr>
              <w:t>施工的逻辑性是分析和评价施工质量的必要依据及重要手段；</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sz w:val="24"/>
              </w:rPr>
              <w:t>收桩的速度是恒定的，因此在一个完整的压桩过程中，收缸时间是一个重要的评价指标，通过统计总的收桩时间，经过分析计算，即可以用于定量计算本次的桩入土进尺，从而计算桩长。</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运用该理论建立的静压法施工远程监控及诊断系统，在研判桩长、设计分析处理方面得到了全新的应用。</w:t>
            </w:r>
          </w:p>
          <w:p w:rsidR="0058390B" w:rsidRPr="00026A8D" w:rsidRDefault="0058390B" w:rsidP="0058390B">
            <w:pPr>
              <w:pStyle w:val="a8"/>
              <w:numPr>
                <w:ilvl w:val="0"/>
                <w:numId w:val="4"/>
              </w:numPr>
              <w:spacing w:line="460" w:lineRule="exact"/>
              <w:ind w:firstLineChars="0"/>
              <w:outlineLvl w:val="2"/>
              <w:rPr>
                <w:rFonts w:ascii="宋体" w:eastAsia="宋体" w:hAnsi="宋体"/>
                <w:b/>
                <w:sz w:val="24"/>
                <w:szCs w:val="24"/>
              </w:rPr>
            </w:pPr>
            <w:bookmarkStart w:id="3" w:name="_Toc14531514"/>
            <w:r w:rsidRPr="00026A8D">
              <w:rPr>
                <w:rFonts w:ascii="宋体" w:eastAsia="宋体" w:hAnsi="宋体" w:hint="eastAsia"/>
                <w:b/>
                <w:sz w:val="24"/>
                <w:szCs w:val="24"/>
              </w:rPr>
              <w:t>研判桩长方法的创新</w:t>
            </w:r>
            <w:bookmarkEnd w:id="3"/>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本系统研判桩长的方法，是依据对实时施工数据的全面解析，建立在科学理论基础上的严谨的创新研判方法。相比于高、低应变检测方法研判桩长，运用本系统的理论方法研判桩长检测技术先进，检测精度高，可操作性强，在研判桩长方面具有颠覆性的优势：</w:t>
            </w:r>
          </w:p>
          <w:p w:rsidR="0058390B" w:rsidRPr="00026A8D" w:rsidRDefault="0058390B" w:rsidP="0058390B">
            <w:pPr>
              <w:pStyle w:val="a8"/>
              <w:numPr>
                <w:ilvl w:val="0"/>
                <w:numId w:val="5"/>
              </w:numPr>
              <w:spacing w:line="460" w:lineRule="exact"/>
              <w:ind w:firstLineChars="0"/>
              <w:rPr>
                <w:rFonts w:ascii="宋体" w:eastAsia="宋体" w:hAnsi="宋体"/>
                <w:bCs/>
                <w:sz w:val="24"/>
                <w:szCs w:val="24"/>
              </w:rPr>
            </w:pPr>
            <w:r w:rsidRPr="00026A8D">
              <w:rPr>
                <w:rFonts w:ascii="宋体" w:eastAsia="宋体" w:hAnsi="宋体" w:hint="eastAsia"/>
                <w:bCs/>
                <w:sz w:val="24"/>
                <w:szCs w:val="24"/>
              </w:rPr>
              <w:t>研判桩长无盲区，研判精度高。</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不同于应力波传播理论，监控系统中的桩长研判模型理论从某种角度看等同于视频捕捉，它不存在理论上的缺陷，只存在精度的多少。本监控系统本质上就是先将施工全过程数据化，然后再利用研判模型全部还原的过程。设计的研判模型逻辑运行结</w:t>
            </w:r>
            <w:r w:rsidRPr="00026A8D">
              <w:rPr>
                <w:rFonts w:ascii="宋体" w:hAnsi="宋体" w:hint="eastAsia"/>
                <w:bCs/>
                <w:sz w:val="24"/>
              </w:rPr>
              <w:lastRenderedPageBreak/>
              <w:t>果越接近实际工况，那么对施工过程的还原度就越高，其研判桩长的精度也就越高。</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经过试点证明，系统监控实测得到的，采用桩长研判模型研判的桩长，与验证的磁测法结果的偏离度为-1.1%～1.6%，证明本系统的研判桩长的精度非常高，也就是证明本系统桩长研判模型的逻辑合理性，能完全还原实际施工工况。</w:t>
            </w:r>
          </w:p>
          <w:p w:rsidR="0058390B" w:rsidRPr="00026A8D" w:rsidRDefault="0058390B" w:rsidP="0058390B">
            <w:pPr>
              <w:pStyle w:val="a8"/>
              <w:numPr>
                <w:ilvl w:val="0"/>
                <w:numId w:val="5"/>
              </w:numPr>
              <w:spacing w:line="460" w:lineRule="exact"/>
              <w:ind w:firstLineChars="0"/>
              <w:rPr>
                <w:rFonts w:ascii="宋体" w:eastAsia="宋体" w:hAnsi="宋体"/>
                <w:bCs/>
                <w:sz w:val="24"/>
                <w:szCs w:val="24"/>
              </w:rPr>
            </w:pPr>
            <w:r w:rsidRPr="00026A8D">
              <w:rPr>
                <w:rFonts w:ascii="宋体" w:eastAsia="宋体" w:hAnsi="宋体"/>
                <w:bCs/>
                <w:sz w:val="24"/>
                <w:szCs w:val="24"/>
              </w:rPr>
              <w:t>在施工</w:t>
            </w:r>
            <w:r w:rsidRPr="00026A8D">
              <w:rPr>
                <w:rFonts w:ascii="宋体" w:eastAsia="宋体" w:hAnsi="宋体" w:hint="eastAsia"/>
                <w:bCs/>
                <w:sz w:val="24"/>
                <w:szCs w:val="24"/>
              </w:rPr>
              <w:t>阶段中就能研判桩长，早发现问题早处理问题</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和高、低应变相比，另外的一个优势就是运用本系统研判桩长是在桩基工程施工过程中，而不是在施工完成后。这样不仅会杜绝大面积偷工减料的可能性，提高工程质量，而且减少了处理难度，为工程整体施工节约了时间。</w:t>
            </w:r>
          </w:p>
          <w:p w:rsidR="0058390B" w:rsidRPr="00026A8D" w:rsidRDefault="0058390B" w:rsidP="0058390B">
            <w:pPr>
              <w:pStyle w:val="a8"/>
              <w:numPr>
                <w:ilvl w:val="0"/>
                <w:numId w:val="4"/>
              </w:numPr>
              <w:spacing w:line="460" w:lineRule="exact"/>
              <w:ind w:firstLineChars="0"/>
              <w:outlineLvl w:val="2"/>
              <w:rPr>
                <w:rFonts w:ascii="宋体" w:eastAsia="宋体" w:hAnsi="宋体"/>
                <w:b/>
                <w:sz w:val="24"/>
                <w:szCs w:val="24"/>
              </w:rPr>
            </w:pPr>
            <w:bookmarkStart w:id="4" w:name="_Toc14531515"/>
            <w:r w:rsidRPr="00026A8D">
              <w:rPr>
                <w:rFonts w:ascii="宋体" w:eastAsia="宋体" w:hAnsi="宋体"/>
                <w:b/>
                <w:sz w:val="24"/>
                <w:szCs w:val="24"/>
              </w:rPr>
              <w:t>设计</w:t>
            </w:r>
            <w:r w:rsidRPr="00026A8D">
              <w:rPr>
                <w:rFonts w:ascii="宋体" w:eastAsia="宋体" w:hAnsi="宋体" w:hint="eastAsia"/>
                <w:b/>
                <w:sz w:val="24"/>
                <w:szCs w:val="24"/>
              </w:rPr>
              <w:t>人员</w:t>
            </w:r>
            <w:r w:rsidRPr="00026A8D">
              <w:rPr>
                <w:rFonts w:ascii="宋体" w:eastAsia="宋体" w:hAnsi="宋体"/>
                <w:b/>
                <w:sz w:val="24"/>
                <w:szCs w:val="24"/>
              </w:rPr>
              <w:t>分析处理的创新</w:t>
            </w:r>
            <w:bookmarkEnd w:id="4"/>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本系统采用先进的技术手段获得了施工全过程的压力数据，可以专门针对设计人员非常关心的关键点，提供全面而详实的数据分析，供设计人员做出正确的处理方案。</w:t>
            </w:r>
          </w:p>
          <w:p w:rsidR="0058390B" w:rsidRPr="00026A8D" w:rsidRDefault="0058390B" w:rsidP="0058390B">
            <w:pPr>
              <w:pStyle w:val="a8"/>
              <w:numPr>
                <w:ilvl w:val="0"/>
                <w:numId w:val="7"/>
              </w:numPr>
              <w:spacing w:line="460" w:lineRule="exact"/>
              <w:ind w:firstLineChars="0"/>
              <w:rPr>
                <w:rFonts w:ascii="宋体" w:eastAsia="宋体" w:hAnsi="宋体"/>
                <w:bCs/>
                <w:sz w:val="24"/>
                <w:szCs w:val="24"/>
              </w:rPr>
            </w:pPr>
            <w:r w:rsidRPr="00026A8D">
              <w:rPr>
                <w:rFonts w:ascii="宋体" w:eastAsia="宋体" w:hAnsi="宋体" w:hint="eastAsia"/>
                <w:bCs/>
                <w:sz w:val="24"/>
                <w:szCs w:val="24"/>
              </w:rPr>
              <w:t>可以提供施压结束原因的正确研判</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本系统能通过对时间-压力曲线的分析解读，能还原出施压结束时的工况。结合压力，准确研判该桩的施压结束原因。</w:t>
            </w:r>
          </w:p>
          <w:p w:rsidR="0058390B" w:rsidRPr="00026A8D" w:rsidRDefault="0058390B" w:rsidP="0058390B">
            <w:pPr>
              <w:pStyle w:val="a8"/>
              <w:numPr>
                <w:ilvl w:val="0"/>
                <w:numId w:val="7"/>
              </w:numPr>
              <w:spacing w:line="460" w:lineRule="exact"/>
              <w:ind w:firstLineChars="0"/>
              <w:rPr>
                <w:rFonts w:ascii="宋体" w:eastAsia="宋体" w:hAnsi="宋体"/>
                <w:bCs/>
                <w:sz w:val="24"/>
                <w:szCs w:val="24"/>
              </w:rPr>
            </w:pPr>
            <w:r w:rsidRPr="00026A8D">
              <w:rPr>
                <w:rFonts w:ascii="宋体" w:eastAsia="宋体" w:hAnsi="宋体" w:hint="eastAsia"/>
                <w:bCs/>
                <w:sz w:val="24"/>
                <w:szCs w:val="24"/>
              </w:rPr>
              <w:t>可以即时对桩入土深度的研判，获得桩长数据</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高、低应变均需要在桩头可见的情况下才可以检测，所以必须开挖创造测试条件。而本系统可以直接通过研判模型得到桩长，对施工记录的桩长进行快速、准确复核。</w:t>
            </w:r>
          </w:p>
          <w:p w:rsidR="0058390B" w:rsidRPr="00026A8D" w:rsidRDefault="0058390B" w:rsidP="0058390B">
            <w:pPr>
              <w:pStyle w:val="a8"/>
              <w:numPr>
                <w:ilvl w:val="0"/>
                <w:numId w:val="7"/>
              </w:numPr>
              <w:spacing w:line="460" w:lineRule="exact"/>
              <w:ind w:firstLineChars="0"/>
              <w:rPr>
                <w:rFonts w:ascii="宋体" w:eastAsia="宋体" w:hAnsi="宋体"/>
                <w:bCs/>
                <w:sz w:val="24"/>
                <w:szCs w:val="24"/>
              </w:rPr>
            </w:pPr>
            <w:r w:rsidRPr="00026A8D">
              <w:rPr>
                <w:rFonts w:ascii="宋体" w:eastAsia="宋体" w:hAnsi="宋体"/>
                <w:bCs/>
                <w:sz w:val="24"/>
                <w:szCs w:val="24"/>
              </w:rPr>
              <w:t>可以提供最终</w:t>
            </w:r>
            <w:r>
              <w:rPr>
                <w:rFonts w:ascii="宋体" w:eastAsia="宋体" w:hAnsi="宋体" w:hint="eastAsia"/>
                <w:bCs/>
                <w:sz w:val="24"/>
                <w:szCs w:val="24"/>
              </w:rPr>
              <w:t>精准</w:t>
            </w:r>
            <w:r w:rsidRPr="00026A8D">
              <w:rPr>
                <w:rFonts w:ascii="宋体" w:eastAsia="宋体" w:hAnsi="宋体"/>
                <w:bCs/>
                <w:sz w:val="24"/>
                <w:szCs w:val="24"/>
              </w:rPr>
              <w:t>压力值的综合分析</w:t>
            </w:r>
          </w:p>
          <w:p w:rsidR="0058390B" w:rsidRPr="00026A8D" w:rsidRDefault="0058390B" w:rsidP="000F7D1E">
            <w:pPr>
              <w:spacing w:line="460" w:lineRule="exact"/>
              <w:ind w:firstLineChars="200" w:firstLine="480"/>
              <w:rPr>
                <w:rFonts w:ascii="宋体" w:hAnsi="宋体"/>
                <w:bCs/>
                <w:sz w:val="24"/>
              </w:rPr>
            </w:pPr>
            <w:r>
              <w:rPr>
                <w:rFonts w:ascii="宋体" w:hAnsi="宋体" w:hint="eastAsia"/>
                <w:bCs/>
                <w:sz w:val="24"/>
              </w:rPr>
              <w:t>全新检定系统通过对桩机的系统检定，获得精准的压力力值（</w:t>
            </w:r>
            <w:proofErr w:type="spellStart"/>
            <w:r>
              <w:rPr>
                <w:rFonts w:ascii="宋体" w:hAnsi="宋体" w:hint="eastAsia"/>
                <w:bCs/>
                <w:sz w:val="24"/>
              </w:rPr>
              <w:t>kN</w:t>
            </w:r>
            <w:proofErr w:type="spellEnd"/>
            <w:r>
              <w:rPr>
                <w:rFonts w:ascii="宋体" w:hAnsi="宋体" w:hint="eastAsia"/>
                <w:bCs/>
                <w:sz w:val="24"/>
              </w:rPr>
              <w:t>）-桩机油缸工作压强（MPa）的全时程比对曲线，从而能提供准确的换算公式，而</w:t>
            </w:r>
            <w:r w:rsidRPr="00026A8D">
              <w:rPr>
                <w:rFonts w:ascii="宋体" w:hAnsi="宋体" w:hint="eastAsia"/>
                <w:bCs/>
                <w:sz w:val="24"/>
              </w:rPr>
              <w:t>根据</w:t>
            </w:r>
            <w:r>
              <w:rPr>
                <w:rFonts w:ascii="宋体" w:hAnsi="宋体" w:hint="eastAsia"/>
                <w:bCs/>
                <w:sz w:val="24"/>
              </w:rPr>
              <w:t>以全新压力为基础的建立的</w:t>
            </w:r>
            <w:r w:rsidRPr="00026A8D">
              <w:rPr>
                <w:rFonts w:ascii="宋体" w:hAnsi="宋体" w:hint="eastAsia"/>
                <w:bCs/>
                <w:sz w:val="24"/>
              </w:rPr>
              <w:t>数据分析系统</w:t>
            </w:r>
            <w:r>
              <w:rPr>
                <w:rFonts w:ascii="宋体" w:hAnsi="宋体" w:hint="eastAsia"/>
                <w:bCs/>
                <w:sz w:val="24"/>
              </w:rPr>
              <w:t>，能</w:t>
            </w:r>
            <w:r w:rsidRPr="00026A8D">
              <w:rPr>
                <w:rFonts w:ascii="宋体" w:hAnsi="宋体" w:hint="eastAsia"/>
                <w:bCs/>
                <w:sz w:val="24"/>
              </w:rPr>
              <w:t>具有的分析统计功能，可以提供对最终压力值的曲线图、压力数据直方图，并进行详细分析描述。</w:t>
            </w:r>
          </w:p>
          <w:p w:rsidR="0058390B" w:rsidRPr="00026A8D" w:rsidRDefault="0058390B" w:rsidP="0058390B">
            <w:pPr>
              <w:pStyle w:val="a8"/>
              <w:numPr>
                <w:ilvl w:val="0"/>
                <w:numId w:val="7"/>
              </w:numPr>
              <w:spacing w:line="460" w:lineRule="exact"/>
              <w:ind w:firstLineChars="0"/>
              <w:rPr>
                <w:rFonts w:ascii="宋体" w:eastAsia="宋体" w:hAnsi="宋体"/>
                <w:bCs/>
                <w:sz w:val="24"/>
                <w:szCs w:val="24"/>
              </w:rPr>
            </w:pPr>
            <w:r w:rsidRPr="00026A8D">
              <w:rPr>
                <w:rFonts w:ascii="宋体" w:eastAsia="宋体" w:hAnsi="宋体"/>
                <w:bCs/>
                <w:sz w:val="24"/>
                <w:szCs w:val="24"/>
              </w:rPr>
              <w:t>可以提供进入持力层的综合分析</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系统根据时间-压力曲线图可以全面分析压力的变化，，准确提供出详细数据，能使设计人员非常清楚地了解桩进入持力层的各方面情况；</w:t>
            </w:r>
          </w:p>
          <w:p w:rsidR="0058390B" w:rsidRPr="00026A8D" w:rsidRDefault="0058390B" w:rsidP="0058390B">
            <w:pPr>
              <w:pStyle w:val="a8"/>
              <w:numPr>
                <w:ilvl w:val="0"/>
                <w:numId w:val="7"/>
              </w:numPr>
              <w:spacing w:line="460" w:lineRule="exact"/>
              <w:ind w:firstLineChars="0"/>
              <w:rPr>
                <w:rFonts w:ascii="宋体" w:eastAsia="宋体" w:hAnsi="宋体"/>
                <w:bCs/>
                <w:sz w:val="24"/>
                <w:szCs w:val="24"/>
              </w:rPr>
            </w:pPr>
            <w:r w:rsidRPr="00026A8D">
              <w:rPr>
                <w:rFonts w:ascii="宋体" w:eastAsia="宋体" w:hAnsi="宋体" w:hint="eastAsia"/>
                <w:bCs/>
                <w:sz w:val="24"/>
                <w:szCs w:val="24"/>
              </w:rPr>
              <w:t>横向对比，为设计类推法提供数据保障</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可以根据数据分析系统的图形对比，结合数据统计分析，从而完善类推法的逻辑严密性。依据</w:t>
            </w:r>
            <w:r w:rsidRPr="00026A8D">
              <w:rPr>
                <w:rFonts w:ascii="宋体" w:hAnsi="宋体"/>
                <w:bCs/>
                <w:sz w:val="24"/>
              </w:rPr>
              <w:t>本系统提供的</w:t>
            </w:r>
            <w:r w:rsidRPr="00026A8D">
              <w:rPr>
                <w:rFonts w:ascii="宋体" w:hAnsi="宋体" w:hint="eastAsia"/>
                <w:bCs/>
                <w:sz w:val="24"/>
              </w:rPr>
              <w:t>各项</w:t>
            </w:r>
            <w:r w:rsidRPr="00026A8D">
              <w:rPr>
                <w:rFonts w:ascii="宋体" w:hAnsi="宋体"/>
                <w:bCs/>
                <w:sz w:val="24"/>
              </w:rPr>
              <w:t>图表</w:t>
            </w:r>
            <w:r w:rsidRPr="00026A8D">
              <w:rPr>
                <w:rFonts w:ascii="宋体" w:hAnsi="宋体" w:hint="eastAsia"/>
                <w:bCs/>
                <w:sz w:val="24"/>
              </w:rPr>
              <w:t>、</w:t>
            </w:r>
            <w:r w:rsidRPr="00026A8D">
              <w:rPr>
                <w:rFonts w:ascii="宋体" w:hAnsi="宋体"/>
                <w:bCs/>
                <w:sz w:val="24"/>
              </w:rPr>
              <w:t>数据及分析描述</w:t>
            </w:r>
            <w:r w:rsidRPr="00026A8D">
              <w:rPr>
                <w:rFonts w:ascii="宋体" w:hAnsi="宋体" w:hint="eastAsia"/>
                <w:bCs/>
                <w:sz w:val="24"/>
              </w:rPr>
              <w:t>，</w:t>
            </w:r>
            <w:r w:rsidRPr="00026A8D">
              <w:rPr>
                <w:rFonts w:ascii="宋体" w:hAnsi="宋体"/>
                <w:bCs/>
                <w:sz w:val="24"/>
              </w:rPr>
              <w:t>设计人员使用的依据更加真</w:t>
            </w:r>
            <w:r w:rsidRPr="00026A8D">
              <w:rPr>
                <w:rFonts w:ascii="宋体" w:hAnsi="宋体"/>
                <w:bCs/>
                <w:sz w:val="24"/>
              </w:rPr>
              <w:lastRenderedPageBreak/>
              <w:t>实</w:t>
            </w:r>
            <w:r w:rsidRPr="00026A8D">
              <w:rPr>
                <w:rFonts w:ascii="宋体" w:hAnsi="宋体" w:hint="eastAsia"/>
                <w:bCs/>
                <w:sz w:val="24"/>
              </w:rPr>
              <w:t>、</w:t>
            </w:r>
            <w:r w:rsidRPr="00026A8D">
              <w:rPr>
                <w:rFonts w:ascii="宋体" w:hAnsi="宋体"/>
                <w:bCs/>
                <w:sz w:val="24"/>
              </w:rPr>
              <w:t>详实</w:t>
            </w:r>
            <w:r w:rsidRPr="00026A8D">
              <w:rPr>
                <w:rFonts w:ascii="宋体" w:hAnsi="宋体" w:hint="eastAsia"/>
                <w:bCs/>
                <w:sz w:val="24"/>
              </w:rPr>
              <w:t>、</w:t>
            </w:r>
            <w:r w:rsidRPr="00026A8D">
              <w:rPr>
                <w:rFonts w:ascii="宋体" w:hAnsi="宋体"/>
                <w:bCs/>
                <w:sz w:val="24"/>
              </w:rPr>
              <w:t>周全</w:t>
            </w:r>
            <w:r w:rsidRPr="00026A8D">
              <w:rPr>
                <w:rFonts w:ascii="宋体" w:hAnsi="宋体" w:hint="eastAsia"/>
                <w:bCs/>
                <w:sz w:val="24"/>
              </w:rPr>
              <w:t>，从而使得设计人员及单位的处理方案更有说服力，为</w:t>
            </w:r>
            <w:r w:rsidRPr="00026A8D">
              <w:rPr>
                <w:rFonts w:ascii="宋体" w:hAnsi="宋体"/>
                <w:bCs/>
                <w:sz w:val="24"/>
              </w:rPr>
              <w:t>设计人员及设计单位降低了风险</w:t>
            </w:r>
            <w:r w:rsidRPr="00026A8D">
              <w:rPr>
                <w:rFonts w:ascii="宋体" w:hAnsi="宋体" w:hint="eastAsia"/>
                <w:bCs/>
                <w:sz w:val="24"/>
              </w:rPr>
              <w:t>，</w:t>
            </w:r>
            <w:r w:rsidRPr="00026A8D">
              <w:rPr>
                <w:rFonts w:ascii="宋体" w:hAnsi="宋体"/>
                <w:bCs/>
                <w:sz w:val="24"/>
              </w:rPr>
              <w:t>提供了质量保障</w:t>
            </w:r>
            <w:r w:rsidRPr="00026A8D">
              <w:rPr>
                <w:rFonts w:ascii="宋体" w:hAnsi="宋体" w:hint="eastAsia"/>
                <w:bCs/>
                <w:sz w:val="24"/>
              </w:rPr>
              <w:t>。</w:t>
            </w:r>
          </w:p>
          <w:p w:rsidR="0058390B" w:rsidRPr="00026A8D" w:rsidRDefault="0058390B" w:rsidP="0058390B">
            <w:pPr>
              <w:pStyle w:val="a8"/>
              <w:numPr>
                <w:ilvl w:val="0"/>
                <w:numId w:val="4"/>
              </w:numPr>
              <w:spacing w:line="460" w:lineRule="exact"/>
              <w:ind w:firstLineChars="0"/>
              <w:outlineLvl w:val="2"/>
              <w:rPr>
                <w:rFonts w:ascii="宋体" w:eastAsia="宋体" w:hAnsi="宋体"/>
                <w:b/>
                <w:sz w:val="24"/>
                <w:szCs w:val="24"/>
              </w:rPr>
            </w:pPr>
            <w:bookmarkStart w:id="5" w:name="_Toc14531513"/>
            <w:r w:rsidRPr="00026A8D">
              <w:rPr>
                <w:rFonts w:ascii="宋体" w:eastAsia="宋体" w:hAnsi="宋体" w:hint="eastAsia"/>
                <w:b/>
                <w:sz w:val="24"/>
                <w:szCs w:val="24"/>
              </w:rPr>
              <w:t>质量监管模式的创新</w:t>
            </w:r>
            <w:bookmarkEnd w:id="5"/>
          </w:p>
          <w:p w:rsidR="0058390B" w:rsidRPr="00026A8D" w:rsidRDefault="0058390B" w:rsidP="0058390B">
            <w:pPr>
              <w:pStyle w:val="a8"/>
              <w:numPr>
                <w:ilvl w:val="0"/>
                <w:numId w:val="9"/>
              </w:numPr>
              <w:spacing w:line="460" w:lineRule="exact"/>
              <w:ind w:left="0" w:firstLineChars="0" w:firstLine="492"/>
              <w:rPr>
                <w:rFonts w:ascii="宋体" w:eastAsia="宋体" w:hAnsi="宋体"/>
                <w:b/>
                <w:bCs/>
                <w:sz w:val="24"/>
                <w:szCs w:val="24"/>
              </w:rPr>
            </w:pPr>
            <w:r w:rsidRPr="00026A8D">
              <w:rPr>
                <w:rFonts w:ascii="宋体" w:eastAsia="宋体" w:hAnsi="宋体" w:hint="eastAsia"/>
                <w:b/>
                <w:bCs/>
                <w:sz w:val="24"/>
                <w:szCs w:val="24"/>
              </w:rPr>
              <w:t>运用基于物联网的监控及诊断系统进行质量监控，是运用先进技术，提高质量监督水平的创新手段。</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现有的施工记录是目前质量监管流程的重要资料，但是，现有施工记录中的许多手工记录的数据失真严重，例如重要的表压、最终压力值、电焊间隙时间等都是随意填写，不仅无法溯源，有时更是对设计人员起到了误导作用。</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究其原因，是因为这些数据都是施工人员人工记录的，职业素养的参差不齐，再加上有些目的性的驱使，使得根本无法保证数据的真实性。因为没有一个可以替代人工记录的方式，所以只能以此为主要的记录资料。</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本系统有效地弥补了以上的缺陷。该系统能通过全过程、有效、实时、准确地接收施工压力数据，达到监控施工质量的目的。通过数据分析系统，能全面复核施工记录上的桩的所有施工数据，包括起讫时间，各节桩长、表压、点焊接时间、最终压力、总长、入土深度等技术参数。</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数据证明，以创新的先进技术做支撑，能从技术层面彻底提高质量监管水平，及时发现问题隐患并作出处理。</w:t>
            </w:r>
          </w:p>
          <w:p w:rsidR="0058390B" w:rsidRPr="00026A8D" w:rsidRDefault="0058390B" w:rsidP="0058390B">
            <w:pPr>
              <w:pStyle w:val="a8"/>
              <w:numPr>
                <w:ilvl w:val="0"/>
                <w:numId w:val="9"/>
              </w:numPr>
              <w:spacing w:line="460" w:lineRule="exact"/>
              <w:ind w:left="0" w:firstLineChars="0" w:firstLine="492"/>
              <w:rPr>
                <w:rFonts w:ascii="宋体" w:eastAsia="宋体" w:hAnsi="宋体"/>
                <w:b/>
                <w:bCs/>
                <w:sz w:val="24"/>
                <w:szCs w:val="24"/>
              </w:rPr>
            </w:pPr>
            <w:r w:rsidRPr="00026A8D">
              <w:rPr>
                <w:rFonts w:ascii="宋体" w:eastAsia="宋体" w:hAnsi="宋体" w:hint="eastAsia"/>
                <w:b/>
                <w:bCs/>
                <w:sz w:val="24"/>
                <w:szCs w:val="24"/>
              </w:rPr>
              <w:t>运用基于物联网的监控及诊断系统进行全过程质量监控，是运用先进技术，改变质量监督模式的创新方法。</w:t>
            </w:r>
          </w:p>
          <w:p w:rsidR="0058390B" w:rsidRPr="00026A8D" w:rsidRDefault="0058390B" w:rsidP="0058390B">
            <w:pPr>
              <w:pStyle w:val="a8"/>
              <w:numPr>
                <w:ilvl w:val="0"/>
                <w:numId w:val="10"/>
              </w:numPr>
              <w:spacing w:line="460" w:lineRule="exact"/>
              <w:ind w:left="0" w:firstLineChars="0" w:firstLine="573"/>
              <w:rPr>
                <w:rFonts w:ascii="宋体" w:eastAsia="宋体" w:hAnsi="宋体"/>
                <w:bCs/>
                <w:sz w:val="24"/>
                <w:szCs w:val="24"/>
              </w:rPr>
            </w:pPr>
            <w:r w:rsidRPr="00026A8D">
              <w:rPr>
                <w:rFonts w:ascii="宋体" w:eastAsia="宋体" w:hAnsi="宋体" w:hint="eastAsia"/>
                <w:bCs/>
                <w:sz w:val="24"/>
                <w:szCs w:val="24"/>
              </w:rPr>
              <w:t>运用基于物联网的监控及诊断系统进行全过程质量监控，是督促施工单位和监理单位建立健全质量保证体系和质量管理责任制的创新举措</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这种在全过程施工阶段中，通过实时监控及时发现问题并处理问题的模式，是坚持“企业自检是基础,工程监理是关键,法人负责是核心,政府监督是保证” 的原则开展工程质量监督工作的创新手段。通过以先进手段的权威数据分析提高监理单位的监理水平、约束施工单位的施工质量，可以督促施工单位和监理单位建立健全质量保证体系和质量管理责任制。</w:t>
            </w:r>
          </w:p>
          <w:p w:rsidR="0058390B" w:rsidRPr="00026A8D" w:rsidRDefault="0058390B" w:rsidP="0058390B">
            <w:pPr>
              <w:pStyle w:val="a8"/>
              <w:numPr>
                <w:ilvl w:val="0"/>
                <w:numId w:val="10"/>
              </w:numPr>
              <w:spacing w:line="460" w:lineRule="exact"/>
              <w:ind w:left="0" w:firstLineChars="0" w:firstLine="573"/>
              <w:rPr>
                <w:rFonts w:ascii="宋体" w:eastAsia="宋体" w:hAnsi="宋体"/>
                <w:bCs/>
                <w:sz w:val="24"/>
                <w:szCs w:val="24"/>
              </w:rPr>
            </w:pPr>
            <w:r w:rsidRPr="00026A8D">
              <w:rPr>
                <w:rFonts w:ascii="宋体" w:eastAsia="宋体" w:hAnsi="宋体" w:hint="eastAsia"/>
                <w:bCs/>
                <w:sz w:val="24"/>
                <w:szCs w:val="24"/>
              </w:rPr>
              <w:t>运用基于物联网的监控及诊断系统进行全过程质量监控，将桩基工程的事后质量控制改变为</w:t>
            </w:r>
            <w:r w:rsidRPr="00026A8D">
              <w:rPr>
                <w:rFonts w:ascii="宋体" w:eastAsia="宋体" w:hAnsi="宋体" w:hint="eastAsia"/>
                <w:b/>
                <w:bCs/>
                <w:sz w:val="24"/>
                <w:szCs w:val="24"/>
              </w:rPr>
              <w:t>事中质量控制</w:t>
            </w:r>
            <w:r w:rsidRPr="00026A8D">
              <w:rPr>
                <w:rFonts w:ascii="宋体" w:eastAsia="宋体" w:hAnsi="宋体" w:hint="eastAsia"/>
                <w:bCs/>
                <w:sz w:val="24"/>
                <w:szCs w:val="24"/>
              </w:rPr>
              <w:t>，是质量监管模式的创新</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lastRenderedPageBreak/>
              <w:t>运用基于物联网的监控及诊断系统进行全过程质量监控，改变了以往的进度模式，能及时在施工过程中发现问题并解决问题。这样就慢慢改变了施工过程中设计与施工脱节的现状，将建设、勘察、设计、施工、监理、工程检测等建设工程参与各方全面纳入质量监管范畴,实现全过程、全方位统一监管</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正如静压预制桩质量检验标准的主控项目所列，承载力和桩的完整性是一个工程设计安全的最重要指标。两者合二为一，有一个的关键的技术参数隐藏在内，就是桩长。桩长即能影响承载力的极限值，同时也是目前完整性类别判定的一个关键方面。</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目前，针对桩长的检测，也就是桩的完整性检测，采用低应变法或高应变法，是在开挖阶段才能实施的。一旦检测发现有桩长异常（其检测精度在后有详细分析），则进入扩大检测程序以及后期的设计处理阶段。而这时由于已经施工全面开挖阶段，不仅后期的处理补救费用大大增加，更因为现场需等待处理，大大延长了土建施工时间。</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运用基于物联网的监控及诊断系统进行全过程质量监控，可以在施工阶段中及时发现桩长异常，在施工过程中就触发安全报警机制，进行处理。此时现场的施工条件成熟，而且问题被及时控制在很小的范围内，则其处理的措施能很快地实时，不仅减少处理成本，也不影响土建施工时间。</w:t>
            </w:r>
          </w:p>
          <w:p w:rsidR="0058390B" w:rsidRPr="00026A8D" w:rsidRDefault="0058390B" w:rsidP="000F7D1E">
            <w:pPr>
              <w:spacing w:line="460" w:lineRule="exact"/>
              <w:ind w:firstLineChars="200" w:firstLine="480"/>
              <w:rPr>
                <w:rFonts w:ascii="宋体" w:hAnsi="宋体"/>
                <w:b/>
                <w:sz w:val="24"/>
              </w:rPr>
            </w:pPr>
            <w:r w:rsidRPr="00026A8D">
              <w:rPr>
                <w:rFonts w:ascii="宋体" w:hAnsi="宋体"/>
                <w:bCs/>
                <w:sz w:val="24"/>
              </w:rPr>
              <w:t>这样的过程</w:t>
            </w:r>
            <w:r w:rsidRPr="00026A8D">
              <w:rPr>
                <w:rFonts w:ascii="宋体" w:hAnsi="宋体" w:hint="eastAsia"/>
                <w:bCs/>
                <w:sz w:val="24"/>
              </w:rPr>
              <w:t>，</w:t>
            </w:r>
            <w:r w:rsidRPr="00026A8D">
              <w:rPr>
                <w:rFonts w:ascii="宋体" w:hAnsi="宋体"/>
                <w:bCs/>
                <w:sz w:val="24"/>
              </w:rPr>
              <w:t>就是在施工阶段监控系统发现问题</w:t>
            </w:r>
            <w:r w:rsidRPr="00026A8D">
              <w:rPr>
                <w:rFonts w:ascii="宋体" w:hAnsi="宋体" w:hint="eastAsia"/>
                <w:bCs/>
                <w:sz w:val="24"/>
              </w:rPr>
              <w:t>，</w:t>
            </w:r>
            <w:r w:rsidRPr="00026A8D">
              <w:rPr>
                <w:rFonts w:ascii="宋体" w:hAnsi="宋体"/>
                <w:bCs/>
                <w:sz w:val="24"/>
              </w:rPr>
              <w:t>所有主体及时参与</w:t>
            </w:r>
            <w:r w:rsidRPr="00026A8D">
              <w:rPr>
                <w:rFonts w:ascii="宋体" w:hAnsi="宋体" w:hint="eastAsia"/>
                <w:bCs/>
                <w:sz w:val="24"/>
              </w:rPr>
              <w:t>，快速反应，始终将质量牢牢控制的过程，在这个过程，质量监管部门实时日常监督，统一监管，提高了质量监督工作质量。</w:t>
            </w:r>
          </w:p>
          <w:p w:rsidR="0058390B" w:rsidRPr="00026A8D" w:rsidRDefault="0058390B" w:rsidP="0058390B">
            <w:pPr>
              <w:pStyle w:val="a8"/>
              <w:numPr>
                <w:ilvl w:val="0"/>
                <w:numId w:val="4"/>
              </w:numPr>
              <w:spacing w:line="460" w:lineRule="exact"/>
              <w:ind w:firstLineChars="0"/>
              <w:outlineLvl w:val="2"/>
              <w:rPr>
                <w:rFonts w:ascii="宋体" w:eastAsia="宋体" w:hAnsi="宋体"/>
                <w:b/>
                <w:sz w:val="24"/>
                <w:szCs w:val="24"/>
              </w:rPr>
            </w:pPr>
            <w:r w:rsidRPr="00026A8D">
              <w:rPr>
                <w:rFonts w:ascii="宋体" w:eastAsia="宋体" w:hAnsi="宋体" w:hint="eastAsia"/>
                <w:b/>
                <w:sz w:val="24"/>
                <w:szCs w:val="24"/>
              </w:rPr>
              <w:t>质量监管内容的创新</w:t>
            </w:r>
          </w:p>
          <w:p w:rsidR="0058390B" w:rsidRPr="00026A8D" w:rsidRDefault="0058390B" w:rsidP="000F7D1E">
            <w:pPr>
              <w:spacing w:line="460" w:lineRule="exact"/>
              <w:ind w:firstLineChars="200" w:firstLine="482"/>
              <w:rPr>
                <w:rFonts w:ascii="宋体" w:hAnsi="宋体"/>
                <w:b/>
                <w:bCs/>
                <w:sz w:val="24"/>
              </w:rPr>
            </w:pPr>
            <w:r w:rsidRPr="00026A8D">
              <w:rPr>
                <w:rFonts w:ascii="宋体" w:hAnsi="宋体" w:hint="eastAsia"/>
                <w:b/>
                <w:bCs/>
                <w:sz w:val="24"/>
              </w:rPr>
              <w:t>运用远程监控及诊断系统，重构静压法施工质量监管评价体系，是质量监管内容的创新。</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运用本系统，使得质量监管的数据变得可读取、可分析、可溯源，从而对于涉及到的相关检查项目的重要性及其检查方法，可以进行重新的认识。</w:t>
            </w:r>
          </w:p>
          <w:p w:rsidR="0058390B" w:rsidRPr="00026A8D" w:rsidRDefault="0058390B" w:rsidP="0058390B">
            <w:pPr>
              <w:pStyle w:val="a8"/>
              <w:numPr>
                <w:ilvl w:val="0"/>
                <w:numId w:val="8"/>
              </w:numPr>
              <w:spacing w:line="460" w:lineRule="exact"/>
              <w:ind w:left="0" w:firstLineChars="0" w:firstLine="492"/>
              <w:rPr>
                <w:rFonts w:ascii="宋体" w:eastAsia="宋体" w:hAnsi="宋体"/>
                <w:bCs/>
                <w:sz w:val="24"/>
                <w:szCs w:val="24"/>
              </w:rPr>
            </w:pPr>
            <w:r w:rsidRPr="00026A8D">
              <w:rPr>
                <w:rFonts w:ascii="宋体" w:eastAsia="宋体" w:hAnsi="宋体" w:hint="eastAsia"/>
                <w:bCs/>
                <w:sz w:val="24"/>
                <w:szCs w:val="24"/>
              </w:rPr>
              <w:t>对于压力值的重新认识</w:t>
            </w:r>
          </w:p>
          <w:p w:rsidR="0058390B" w:rsidRPr="00026A8D" w:rsidRDefault="0058390B" w:rsidP="000F7D1E">
            <w:pPr>
              <w:pStyle w:val="a8"/>
              <w:spacing w:line="460" w:lineRule="exact"/>
              <w:ind w:firstLineChars="205" w:firstLine="492"/>
              <w:rPr>
                <w:rFonts w:ascii="宋体" w:eastAsia="宋体" w:hAnsi="宋体"/>
                <w:bCs/>
                <w:sz w:val="24"/>
                <w:szCs w:val="24"/>
              </w:rPr>
            </w:pPr>
            <w:r w:rsidRPr="00026A8D">
              <w:rPr>
                <w:rFonts w:ascii="宋体" w:eastAsia="宋体" w:hAnsi="宋体" w:hint="eastAsia"/>
                <w:bCs/>
                <w:sz w:val="24"/>
                <w:szCs w:val="24"/>
              </w:rPr>
              <w:t>设计单位对静压施工一般采取的是标高与压力双控。设计单位实际上最需要的不仅仅是施压最后一瞬间的压力值，更应该是施压最后一段时间的压力值变化。只不过因为现有的技术条件，施压过程只能提供最后一瞬间的压力值，根本不可能提供更详</w:t>
            </w:r>
            <w:r w:rsidRPr="00026A8D">
              <w:rPr>
                <w:rFonts w:ascii="宋体" w:eastAsia="宋体" w:hAnsi="宋体" w:hint="eastAsia"/>
                <w:bCs/>
                <w:sz w:val="24"/>
                <w:szCs w:val="24"/>
              </w:rPr>
              <w:lastRenderedPageBreak/>
              <w:t>细的压力值变化。而作为一种创新的现场实测手段，本系统可以对时间-压力数据曲线并输出压桩的全过程记录，包括桩不同入土深度时的压桩力、压桩力曲线</w:t>
            </w:r>
            <w:r>
              <w:rPr>
                <w:rFonts w:ascii="宋体" w:eastAsia="宋体" w:hAnsi="宋体" w:hint="eastAsia"/>
                <w:bCs/>
                <w:sz w:val="24"/>
                <w:szCs w:val="24"/>
              </w:rPr>
              <w:t>，并且通过创新的系统检定方法，能提供权威精准的压力力值</w:t>
            </w:r>
            <w:r w:rsidRPr="00026A8D">
              <w:rPr>
                <w:rFonts w:ascii="宋体" w:eastAsia="宋体" w:hAnsi="宋体" w:cs="Times New Roman" w:hint="eastAsia"/>
                <w:bCs/>
                <w:sz w:val="24"/>
                <w:szCs w:val="24"/>
              </w:rPr>
              <w:t>。</w:t>
            </w:r>
          </w:p>
          <w:p w:rsidR="0058390B" w:rsidRPr="00026A8D" w:rsidRDefault="0058390B" w:rsidP="0058390B">
            <w:pPr>
              <w:pStyle w:val="a8"/>
              <w:numPr>
                <w:ilvl w:val="0"/>
                <w:numId w:val="8"/>
              </w:numPr>
              <w:spacing w:line="460" w:lineRule="exact"/>
              <w:ind w:left="0" w:firstLineChars="0" w:firstLine="492"/>
              <w:rPr>
                <w:rFonts w:ascii="宋体" w:eastAsia="宋体" w:hAnsi="宋体"/>
                <w:bCs/>
                <w:sz w:val="24"/>
                <w:szCs w:val="24"/>
              </w:rPr>
            </w:pPr>
            <w:r w:rsidRPr="00026A8D">
              <w:rPr>
                <w:rFonts w:ascii="宋体" w:eastAsia="宋体" w:hAnsi="宋体" w:hint="eastAsia"/>
                <w:bCs/>
                <w:sz w:val="24"/>
                <w:szCs w:val="24"/>
              </w:rPr>
              <w:t>电焊结束后停歇时间的重新认识</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多节桩的接桩质量是一个非常重要的桩身质量指标，电焊时间过短，表明焊接质量不好，等同于桩身不连续的断桩，而且桩的横向剪切承载力会大大降低，如电焊时间过短，则很有可能横向剪切力丧失，造成很大的安全隐患。另外，电焊结束后停歇时间也很重要。考虑到地下水对焊缝质量的影响，未充分冷却后的桩立即施工，其焊缝易出现冷脆，降低焊缝强度，在施压工程中易产生裂缝，甚至脱焊。</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所以，应当在现场进行试压桩时，同时进行焊接时间的统计，结合接桩间歇时间，以作为场地的质量监管的参照。</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根据验收规范可知，【电焊结束后停歇时间】的检查方式仍为原始的用表计时。其检查方式可行，但不易于溯源，相比而言，监控系统通过实时的时间-压力数据曲线，能准确分析出接桩间歇时间。我们依据压桩的时候不接桩，接桩的时候不压桩的施工逻辑，同时根据特征曲线段的捕捉机制，研判出接桩间歇时间。</w:t>
            </w:r>
          </w:p>
          <w:p w:rsidR="0058390B" w:rsidRPr="00026A8D" w:rsidRDefault="0058390B" w:rsidP="0058390B">
            <w:pPr>
              <w:pStyle w:val="a8"/>
              <w:numPr>
                <w:ilvl w:val="0"/>
                <w:numId w:val="8"/>
              </w:numPr>
              <w:spacing w:line="460" w:lineRule="exact"/>
              <w:ind w:left="0" w:firstLineChars="0" w:firstLine="492"/>
              <w:rPr>
                <w:rFonts w:ascii="宋体" w:eastAsia="宋体" w:hAnsi="宋体"/>
                <w:bCs/>
                <w:sz w:val="24"/>
                <w:szCs w:val="24"/>
              </w:rPr>
            </w:pPr>
            <w:r w:rsidRPr="00026A8D">
              <w:rPr>
                <w:rFonts w:ascii="宋体" w:eastAsia="宋体" w:hAnsi="宋体" w:hint="eastAsia"/>
                <w:bCs/>
                <w:sz w:val="24"/>
                <w:szCs w:val="24"/>
              </w:rPr>
              <w:t>对于桩身质量检测中受检桩的重新认识</w:t>
            </w:r>
          </w:p>
          <w:p w:rsidR="0058390B" w:rsidRPr="00026A8D" w:rsidRDefault="0058390B" w:rsidP="000F7D1E">
            <w:pPr>
              <w:spacing w:line="460" w:lineRule="exact"/>
              <w:ind w:firstLineChars="200" w:firstLine="480"/>
              <w:rPr>
                <w:rFonts w:ascii="宋体" w:hAnsi="宋体"/>
                <w:bCs/>
                <w:sz w:val="24"/>
              </w:rPr>
            </w:pPr>
            <w:r w:rsidRPr="00026A8D">
              <w:rPr>
                <w:rFonts w:ascii="宋体" w:hAnsi="宋体" w:hint="eastAsia"/>
                <w:bCs/>
                <w:sz w:val="24"/>
              </w:rPr>
              <w:t>在主控项目中，关于桩身质量检测中受检桩选择，在原有的技术条件下，主要通过现场监理来发现施工质量有疑问的桩；在运用监控系统对施工全过程的进行质量监控的情况下，施工质量问题发现的更及时、更准确、更权威。所以，运用先进的监控及诊断系统的监控成果来定义静压法施工的施工质量，更全面、更权威、更能查明隐患、确保安全。</w:t>
            </w:r>
          </w:p>
          <w:p w:rsidR="0058390B" w:rsidRPr="00026A8D" w:rsidRDefault="0058390B" w:rsidP="0058390B">
            <w:pPr>
              <w:pStyle w:val="a8"/>
              <w:numPr>
                <w:ilvl w:val="0"/>
                <w:numId w:val="8"/>
              </w:numPr>
              <w:spacing w:line="460" w:lineRule="exact"/>
              <w:ind w:left="0" w:firstLineChars="0" w:firstLine="492"/>
              <w:rPr>
                <w:rFonts w:ascii="宋体" w:eastAsia="宋体" w:hAnsi="宋体"/>
                <w:bCs/>
                <w:sz w:val="24"/>
                <w:szCs w:val="24"/>
              </w:rPr>
            </w:pPr>
            <w:r w:rsidRPr="00026A8D">
              <w:rPr>
                <w:rFonts w:ascii="宋体" w:eastAsia="宋体" w:hAnsi="宋体" w:hint="eastAsia"/>
                <w:bCs/>
                <w:sz w:val="24"/>
                <w:szCs w:val="24"/>
              </w:rPr>
              <w:t>结论</w:t>
            </w:r>
          </w:p>
          <w:p w:rsidR="0058390B" w:rsidRPr="00026A8D" w:rsidRDefault="0058390B" w:rsidP="000F7D1E">
            <w:pPr>
              <w:spacing w:line="460" w:lineRule="exact"/>
              <w:ind w:firstLineChars="200" w:firstLine="480"/>
              <w:rPr>
                <w:rFonts w:ascii="宋体" w:hAnsi="宋体"/>
                <w:sz w:val="24"/>
              </w:rPr>
            </w:pPr>
            <w:r w:rsidRPr="00026A8D">
              <w:rPr>
                <w:rFonts w:ascii="宋体" w:hAnsi="宋体" w:hint="eastAsia"/>
                <w:bCs/>
                <w:sz w:val="24"/>
              </w:rPr>
              <w:t>运用远程监控及诊断系统，就是运用先进的质量监管手段，替代现有的原始的检查方法，让那些原来我们知道很重要，却限于技术条件无法定量监管它的技术指标纳入质量监管的严控范围，这样就能够重构一个静压法施工质量监管评价体系，完善施工质量监管的区域，确保工程质量的安全。</w:t>
            </w:r>
          </w:p>
        </w:tc>
      </w:tr>
    </w:tbl>
    <w:p w:rsidR="0058390B" w:rsidRDefault="0058390B">
      <w:pPr>
        <w:jc w:val="center"/>
        <w:rPr>
          <w:rFonts w:ascii="Times New Roman" w:eastAsia="方正黑体_GBK" w:hAnsi="Times New Roman"/>
          <w:sz w:val="30"/>
          <w:szCs w:val="30"/>
        </w:rPr>
      </w:pPr>
    </w:p>
    <w:p w:rsidR="0058390B" w:rsidRDefault="0058390B">
      <w:pPr>
        <w:jc w:val="center"/>
        <w:rPr>
          <w:rFonts w:ascii="Times New Roman" w:eastAsia="方正黑体_GBK" w:hAnsi="Times New Roman"/>
          <w:sz w:val="30"/>
          <w:szCs w:val="30"/>
        </w:rPr>
      </w:pPr>
    </w:p>
    <w:p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tblPr>
      <w:tblGrid>
        <w:gridCol w:w="9060"/>
      </w:tblGrid>
      <w:tr w:rsidR="0058390B" w:rsidRPr="00F85500" w:rsidTr="009E5BC2">
        <w:tc>
          <w:tcPr>
            <w:tcW w:w="9060" w:type="dxa"/>
            <w:tcBorders>
              <w:top w:val="single" w:sz="8" w:space="0" w:color="auto"/>
              <w:left w:val="single" w:sz="8" w:space="0" w:color="auto"/>
              <w:bottom w:val="single" w:sz="8" w:space="0" w:color="auto"/>
              <w:right w:val="single" w:sz="8" w:space="0" w:color="auto"/>
            </w:tcBorders>
          </w:tcPr>
          <w:p w:rsidR="0058390B" w:rsidRPr="00F85500" w:rsidRDefault="0058390B" w:rsidP="009E5BC2">
            <w:pPr>
              <w:adjustRightInd w:val="0"/>
              <w:spacing w:line="360" w:lineRule="auto"/>
              <w:ind w:firstLineChars="202" w:firstLine="485"/>
              <w:rPr>
                <w:rFonts w:ascii="宋体" w:hAnsi="宋体"/>
                <w:bCs/>
                <w:sz w:val="24"/>
              </w:rPr>
            </w:pPr>
          </w:p>
          <w:p w:rsidR="0058390B" w:rsidRPr="00F85500" w:rsidRDefault="0058390B" w:rsidP="009E5BC2">
            <w:pPr>
              <w:pStyle w:val="a8"/>
              <w:numPr>
                <w:ilvl w:val="2"/>
                <w:numId w:val="11"/>
              </w:numPr>
              <w:autoSpaceDE w:val="0"/>
              <w:autoSpaceDN w:val="0"/>
              <w:adjustRightInd w:val="0"/>
              <w:spacing w:line="360" w:lineRule="auto"/>
              <w:ind w:left="0" w:firstLineChars="0" w:firstLine="591"/>
              <w:jc w:val="left"/>
              <w:rPr>
                <w:rFonts w:ascii="宋体" w:eastAsia="宋体" w:hAnsi="宋体" w:cs="Times New Roman"/>
                <w:bCs/>
                <w:sz w:val="24"/>
                <w:szCs w:val="24"/>
              </w:rPr>
            </w:pPr>
            <w:r w:rsidRPr="00F85500">
              <w:rPr>
                <w:rFonts w:ascii="宋体" w:eastAsia="宋体" w:hAnsi="宋体" w:cs="Times New Roman" w:hint="eastAsia"/>
                <w:bCs/>
                <w:sz w:val="24"/>
                <w:szCs w:val="24"/>
              </w:rPr>
              <w:t>课题验收组评价</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本课题组的主要课题《基于物联网的静压法施工远程监控与诊断系统的设计与研究》于2</w:t>
            </w:r>
            <w:r w:rsidRPr="00F85500">
              <w:rPr>
                <w:rFonts w:ascii="宋体" w:hAnsi="宋体"/>
                <w:bCs/>
                <w:sz w:val="24"/>
              </w:rPr>
              <w:t>021</w:t>
            </w:r>
            <w:r w:rsidRPr="00F85500">
              <w:rPr>
                <w:rFonts w:ascii="宋体" w:hAnsi="宋体" w:hint="eastAsia"/>
                <w:bCs/>
                <w:sz w:val="24"/>
              </w:rPr>
              <w:t xml:space="preserve">年3月通过江苏省住房和城乡建设厅验收。验收委员会一致认为： </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“课题组通过</w:t>
            </w:r>
            <w:r w:rsidRPr="00F85500">
              <w:rPr>
                <w:rFonts w:ascii="宋体" w:hAnsi="宋体"/>
                <w:bCs/>
                <w:sz w:val="24"/>
              </w:rPr>
              <w:t>运用物联网技术</w:t>
            </w:r>
            <w:r w:rsidRPr="00F85500">
              <w:rPr>
                <w:rFonts w:ascii="宋体" w:hAnsi="宋体" w:hint="eastAsia"/>
                <w:bCs/>
                <w:sz w:val="24"/>
              </w:rPr>
              <w:t>+</w:t>
            </w:r>
            <w:r w:rsidRPr="00F85500">
              <w:rPr>
                <w:rFonts w:ascii="宋体" w:hAnsi="宋体"/>
                <w:bCs/>
                <w:sz w:val="24"/>
              </w:rPr>
              <w:t>云技术</w:t>
            </w:r>
            <w:r w:rsidRPr="00F85500">
              <w:rPr>
                <w:rFonts w:ascii="宋体" w:hAnsi="宋体" w:hint="eastAsia"/>
                <w:bCs/>
                <w:sz w:val="24"/>
              </w:rPr>
              <w:t>，</w:t>
            </w:r>
            <w:r w:rsidRPr="00F85500">
              <w:rPr>
                <w:rFonts w:ascii="宋体" w:hAnsi="宋体"/>
                <w:bCs/>
                <w:sz w:val="24"/>
              </w:rPr>
              <w:t>创新实现了物联网在静压法施工监控领域的应用</w:t>
            </w:r>
            <w:r w:rsidRPr="00F85500">
              <w:rPr>
                <w:rFonts w:ascii="宋体" w:hAnsi="宋体" w:hint="eastAsia"/>
                <w:bCs/>
                <w:sz w:val="24"/>
              </w:rPr>
              <w:t>；同时提出了运用压力-时间曲线来进行桩长研判及评价静压法施工质量的方法。解决了行业中目前多节桩质量难以控制的痛点，实现了可溯源、全参数的信息化质量监督管理，有效实现事中质量控制。成果具有</w:t>
            </w:r>
            <w:r w:rsidRPr="00F85500">
              <w:rPr>
                <w:rFonts w:ascii="宋体" w:hAnsi="宋体"/>
                <w:bCs/>
                <w:sz w:val="24"/>
              </w:rPr>
              <w:t>技术的先进性</w:t>
            </w:r>
            <w:r w:rsidRPr="00F85500">
              <w:rPr>
                <w:rFonts w:ascii="宋体" w:hAnsi="宋体" w:hint="eastAsia"/>
                <w:bCs/>
                <w:sz w:val="24"/>
              </w:rPr>
              <w:t>，理论的创新性，推广应用前景广阔”。</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本课题组的主要课题《基于物联网的静压桩机压力系统检定方法的研究与应用》于2</w:t>
            </w:r>
            <w:r w:rsidRPr="00F85500">
              <w:rPr>
                <w:rFonts w:ascii="宋体" w:hAnsi="宋体"/>
                <w:bCs/>
                <w:sz w:val="24"/>
              </w:rPr>
              <w:t>023</w:t>
            </w:r>
            <w:r w:rsidRPr="00F85500">
              <w:rPr>
                <w:rFonts w:ascii="宋体" w:hAnsi="宋体" w:hint="eastAsia"/>
                <w:bCs/>
                <w:sz w:val="24"/>
              </w:rPr>
              <w:t>年3月通过江苏省市场监督管理局验收。验收专家组一致认为：</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“项目建立了一套静压桩机压力系统检测装置，由温度压力传感器模块、无线测力传感器和云服务平台组成，实现了最大10MN力值检测，最大允许误差达到0.3%，满足实际检测需求”。</w:t>
            </w:r>
          </w:p>
          <w:p w:rsidR="0058390B" w:rsidRPr="00F85500" w:rsidRDefault="0058390B" w:rsidP="009E5BC2">
            <w:pPr>
              <w:pStyle w:val="a8"/>
              <w:numPr>
                <w:ilvl w:val="2"/>
                <w:numId w:val="11"/>
              </w:numPr>
              <w:autoSpaceDE w:val="0"/>
              <w:autoSpaceDN w:val="0"/>
              <w:adjustRightInd w:val="0"/>
              <w:spacing w:line="360" w:lineRule="auto"/>
              <w:ind w:left="0" w:firstLineChars="0" w:firstLine="591"/>
              <w:jc w:val="left"/>
              <w:rPr>
                <w:rFonts w:ascii="宋体" w:eastAsia="宋体" w:hAnsi="宋体" w:cs="Times New Roman"/>
                <w:bCs/>
                <w:sz w:val="24"/>
                <w:szCs w:val="24"/>
              </w:rPr>
            </w:pPr>
            <w:r w:rsidRPr="00F85500">
              <w:rPr>
                <w:rFonts w:ascii="宋体" w:eastAsia="宋体" w:hAnsi="宋体" w:cs="Times New Roman" w:hint="eastAsia"/>
                <w:bCs/>
                <w:sz w:val="24"/>
                <w:szCs w:val="24"/>
              </w:rPr>
              <w:t>科技查新评价</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通过针对静压桩机压力力值检定方法的科技查新显示，目前国内外无同类方法，属于计量检定领域的创新，是检测参数的全新开拓。</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通过针对远程监控系统的科技查新显示，目前国内无此同类检测方法的相关报道，具有创新性、先进性。</w:t>
            </w:r>
          </w:p>
          <w:p w:rsidR="0058390B" w:rsidRPr="00F85500" w:rsidRDefault="0058390B" w:rsidP="009E5BC2">
            <w:pPr>
              <w:pStyle w:val="a8"/>
              <w:numPr>
                <w:ilvl w:val="2"/>
                <w:numId w:val="11"/>
              </w:numPr>
              <w:autoSpaceDE w:val="0"/>
              <w:autoSpaceDN w:val="0"/>
              <w:adjustRightInd w:val="0"/>
              <w:spacing w:line="360" w:lineRule="auto"/>
              <w:ind w:left="0" w:firstLineChars="0" w:firstLine="591"/>
              <w:jc w:val="left"/>
              <w:rPr>
                <w:rFonts w:ascii="宋体" w:eastAsia="宋体" w:hAnsi="宋体" w:cs="Times New Roman"/>
                <w:bCs/>
                <w:sz w:val="24"/>
                <w:szCs w:val="24"/>
              </w:rPr>
            </w:pPr>
            <w:r w:rsidRPr="00F85500">
              <w:rPr>
                <w:rFonts w:ascii="宋体" w:eastAsia="宋体" w:hAnsi="宋体" w:cs="Times New Roman" w:hint="eastAsia"/>
                <w:bCs/>
                <w:sz w:val="24"/>
                <w:szCs w:val="24"/>
              </w:rPr>
              <w:t>检定系统设备计量溯源能力评价</w:t>
            </w:r>
          </w:p>
          <w:p w:rsidR="0058390B" w:rsidRPr="00F85500" w:rsidRDefault="0058390B" w:rsidP="009E5BC2">
            <w:pPr>
              <w:adjustRightInd w:val="0"/>
              <w:spacing w:line="360" w:lineRule="auto"/>
              <w:ind w:firstLineChars="202" w:firstLine="485"/>
              <w:rPr>
                <w:rFonts w:ascii="宋体" w:hAnsi="宋体"/>
                <w:bCs/>
                <w:sz w:val="24"/>
              </w:rPr>
            </w:pPr>
            <w:r w:rsidRPr="00F85500">
              <w:rPr>
                <w:rFonts w:ascii="宋体" w:hAnsi="宋体" w:hint="eastAsia"/>
                <w:bCs/>
                <w:sz w:val="24"/>
              </w:rPr>
              <w:t>检定系统设备中测力仪、及智能全自动压力校验仪均由更高精度等级的力标准机校准，经送上级法定检定机构进行校准，进行了计量标准溯源证明。计量检定结果表明。该设备符合静压桩基压力力值检定的技术要求，能在或许范围内开展活动。</w:t>
            </w:r>
          </w:p>
          <w:p w:rsidR="0058390B" w:rsidRPr="00F85500" w:rsidRDefault="0058390B" w:rsidP="009E5BC2">
            <w:pPr>
              <w:pStyle w:val="a8"/>
              <w:numPr>
                <w:ilvl w:val="2"/>
                <w:numId w:val="11"/>
              </w:numPr>
              <w:autoSpaceDE w:val="0"/>
              <w:autoSpaceDN w:val="0"/>
              <w:adjustRightInd w:val="0"/>
              <w:spacing w:line="360" w:lineRule="auto"/>
              <w:ind w:left="0" w:firstLineChars="0" w:firstLine="591"/>
              <w:jc w:val="left"/>
              <w:rPr>
                <w:rFonts w:ascii="宋体" w:eastAsia="宋体" w:hAnsi="宋体" w:cs="Times New Roman"/>
                <w:bCs/>
                <w:sz w:val="24"/>
                <w:szCs w:val="24"/>
              </w:rPr>
            </w:pPr>
            <w:r w:rsidRPr="00F85500">
              <w:rPr>
                <w:rFonts w:ascii="宋体" w:eastAsia="宋体" w:hAnsi="宋体" w:cs="Times New Roman"/>
                <w:bCs/>
                <w:sz w:val="24"/>
                <w:szCs w:val="24"/>
              </w:rPr>
              <w:t>国内外重要科技奖励</w:t>
            </w:r>
          </w:p>
          <w:p w:rsidR="0058390B" w:rsidRPr="00F85500" w:rsidRDefault="0058390B" w:rsidP="009E5BC2">
            <w:pPr>
              <w:pStyle w:val="a8"/>
              <w:numPr>
                <w:ilvl w:val="0"/>
                <w:numId w:val="12"/>
              </w:numPr>
              <w:autoSpaceDE w:val="0"/>
              <w:autoSpaceDN w:val="0"/>
              <w:adjustRightInd w:val="0"/>
              <w:spacing w:line="360" w:lineRule="auto"/>
              <w:ind w:left="24" w:firstLineChars="0" w:firstLine="567"/>
              <w:jc w:val="left"/>
              <w:rPr>
                <w:rFonts w:ascii="宋体" w:eastAsia="宋体" w:hAnsi="宋体" w:cs="Times New Roman"/>
                <w:bCs/>
                <w:sz w:val="24"/>
                <w:szCs w:val="24"/>
              </w:rPr>
            </w:pPr>
            <w:r w:rsidRPr="00F85500">
              <w:rPr>
                <w:rFonts w:ascii="宋体" w:eastAsia="宋体" w:hAnsi="宋体" w:cs="Times New Roman" w:hint="eastAsia"/>
                <w:bCs/>
                <w:sz w:val="24"/>
                <w:szCs w:val="24"/>
              </w:rPr>
              <w:t>2021年4月，本项目成果《基于物联网的静压法施工远程监控与诊断技术》被南通市土木建筑学会评为“第一届南通市土木建筑科学技术奖”一等奖（最高奖项）；</w:t>
            </w:r>
          </w:p>
          <w:p w:rsidR="0058390B" w:rsidRPr="00F85500" w:rsidRDefault="0058390B" w:rsidP="009E5BC2">
            <w:pPr>
              <w:pStyle w:val="a8"/>
              <w:numPr>
                <w:ilvl w:val="0"/>
                <w:numId w:val="12"/>
              </w:numPr>
              <w:autoSpaceDE w:val="0"/>
              <w:autoSpaceDN w:val="0"/>
              <w:adjustRightInd w:val="0"/>
              <w:spacing w:line="360" w:lineRule="auto"/>
              <w:ind w:left="24" w:firstLineChars="0" w:firstLine="567"/>
              <w:jc w:val="left"/>
              <w:rPr>
                <w:rFonts w:ascii="宋体" w:eastAsia="宋体" w:hAnsi="宋体" w:cs="Times New Roman"/>
                <w:bCs/>
                <w:sz w:val="24"/>
                <w:szCs w:val="24"/>
              </w:rPr>
            </w:pPr>
            <w:r w:rsidRPr="00F85500">
              <w:rPr>
                <w:rFonts w:ascii="宋体" w:eastAsia="宋体" w:hAnsi="宋体" w:cs="Times New Roman" w:hint="eastAsia"/>
                <w:bCs/>
                <w:sz w:val="24"/>
                <w:szCs w:val="24"/>
              </w:rPr>
              <w:lastRenderedPageBreak/>
              <w:t>2021年1</w:t>
            </w:r>
            <w:r w:rsidRPr="00F85500">
              <w:rPr>
                <w:rFonts w:ascii="宋体" w:eastAsia="宋体" w:hAnsi="宋体" w:cs="Times New Roman"/>
                <w:bCs/>
                <w:sz w:val="24"/>
                <w:szCs w:val="24"/>
              </w:rPr>
              <w:t>2</w:t>
            </w:r>
            <w:r w:rsidRPr="00F85500">
              <w:rPr>
                <w:rFonts w:ascii="宋体" w:eastAsia="宋体" w:hAnsi="宋体" w:cs="Times New Roman" w:hint="eastAsia"/>
                <w:bCs/>
                <w:sz w:val="24"/>
                <w:szCs w:val="24"/>
              </w:rPr>
              <w:t>月，本项目成果《基于物联网的静压法施工远程监控与诊断系统的设计与研究》被南通市崇川区总工会评为“南通市崇川区职工科技创新成果奖”一等奖（最高奖项）。</w:t>
            </w:r>
          </w:p>
          <w:p w:rsidR="0058390B" w:rsidRPr="00F85500" w:rsidRDefault="0058390B" w:rsidP="009E5BC2">
            <w:pPr>
              <w:pStyle w:val="a8"/>
              <w:numPr>
                <w:ilvl w:val="2"/>
                <w:numId w:val="11"/>
              </w:numPr>
              <w:autoSpaceDE w:val="0"/>
              <w:autoSpaceDN w:val="0"/>
              <w:adjustRightInd w:val="0"/>
              <w:spacing w:line="360" w:lineRule="auto"/>
              <w:ind w:left="0" w:firstLineChars="0" w:firstLine="591"/>
              <w:jc w:val="left"/>
              <w:rPr>
                <w:rFonts w:ascii="宋体" w:eastAsia="宋体" w:hAnsi="宋体" w:cs="Times New Roman"/>
                <w:bCs/>
                <w:sz w:val="24"/>
                <w:szCs w:val="24"/>
              </w:rPr>
            </w:pPr>
            <w:r w:rsidRPr="00F85500">
              <w:rPr>
                <w:rFonts w:ascii="宋体" w:eastAsia="宋体" w:hAnsi="宋体" w:cs="Times New Roman" w:hint="eastAsia"/>
                <w:bCs/>
                <w:sz w:val="24"/>
                <w:szCs w:val="24"/>
              </w:rPr>
              <w:t>媒体评价</w:t>
            </w:r>
          </w:p>
          <w:p w:rsidR="0058390B" w:rsidRPr="00F85500" w:rsidRDefault="0058390B" w:rsidP="0058390B">
            <w:pPr>
              <w:pStyle w:val="a8"/>
              <w:numPr>
                <w:ilvl w:val="0"/>
                <w:numId w:val="13"/>
              </w:numPr>
              <w:autoSpaceDE w:val="0"/>
              <w:autoSpaceDN w:val="0"/>
              <w:adjustRightInd w:val="0"/>
              <w:spacing w:line="360" w:lineRule="auto"/>
              <w:ind w:left="24" w:firstLineChars="0" w:firstLine="567"/>
              <w:jc w:val="left"/>
              <w:rPr>
                <w:rFonts w:ascii="宋体" w:eastAsia="宋体" w:hAnsi="宋体" w:cs="Times New Roman"/>
                <w:bCs/>
                <w:sz w:val="24"/>
                <w:szCs w:val="24"/>
              </w:rPr>
            </w:pPr>
            <w:r w:rsidRPr="00F85500">
              <w:rPr>
                <w:rFonts w:ascii="宋体" w:eastAsia="宋体" w:hAnsi="宋体" w:cs="Times New Roman" w:hint="eastAsia"/>
                <w:bCs/>
                <w:sz w:val="24"/>
                <w:szCs w:val="24"/>
              </w:rPr>
              <w:t xml:space="preserve">2020年6月10日，南通市建设工程质量监督网刊登“以远程监控新技术为载体，提升我市桩基工程质量”为题详细介绍了远程监控技术，并获得南通市城乡和住房建设局、江苏省建设工程质量监督网的转载； </w:t>
            </w:r>
          </w:p>
          <w:p w:rsidR="0058390B" w:rsidRPr="00F85500" w:rsidRDefault="0058390B" w:rsidP="0058390B">
            <w:pPr>
              <w:pStyle w:val="a8"/>
              <w:numPr>
                <w:ilvl w:val="0"/>
                <w:numId w:val="13"/>
              </w:numPr>
              <w:autoSpaceDE w:val="0"/>
              <w:autoSpaceDN w:val="0"/>
              <w:adjustRightInd w:val="0"/>
              <w:spacing w:line="360" w:lineRule="auto"/>
              <w:ind w:left="24" w:firstLineChars="0" w:firstLine="567"/>
              <w:jc w:val="left"/>
              <w:rPr>
                <w:rFonts w:ascii="宋体" w:eastAsia="宋体" w:hAnsi="宋体" w:cs="Times New Roman"/>
                <w:bCs/>
                <w:sz w:val="24"/>
                <w:szCs w:val="24"/>
              </w:rPr>
            </w:pPr>
            <w:r w:rsidRPr="00F85500">
              <w:rPr>
                <w:rFonts w:ascii="宋体" w:eastAsia="宋体" w:hAnsi="宋体" w:cs="Times New Roman" w:hint="eastAsia"/>
                <w:bCs/>
                <w:sz w:val="24"/>
                <w:szCs w:val="24"/>
              </w:rPr>
              <w:t xml:space="preserve">2020年6月12日，南通日报刊登“当好桩基工程质量‘守门员’，南通启用国内首创施工监管利器”为题详细介绍了远程监控技术。并获得流媒体《南通发布》以及国家级主流媒体——《今日头条》的转载； </w:t>
            </w:r>
          </w:p>
          <w:p w:rsidR="0058390B" w:rsidRDefault="0058390B" w:rsidP="0058390B">
            <w:pPr>
              <w:pStyle w:val="a8"/>
              <w:numPr>
                <w:ilvl w:val="0"/>
                <w:numId w:val="13"/>
              </w:numPr>
              <w:autoSpaceDE w:val="0"/>
              <w:autoSpaceDN w:val="0"/>
              <w:adjustRightInd w:val="0"/>
              <w:spacing w:line="360" w:lineRule="auto"/>
              <w:ind w:left="24" w:firstLineChars="0" w:firstLine="567"/>
              <w:jc w:val="left"/>
              <w:rPr>
                <w:rFonts w:ascii="宋体" w:eastAsia="宋体" w:hAnsi="宋体" w:cs="Times New Roman"/>
                <w:bCs/>
                <w:sz w:val="24"/>
                <w:szCs w:val="24"/>
              </w:rPr>
            </w:pPr>
            <w:r w:rsidRPr="00F85500">
              <w:rPr>
                <w:rFonts w:ascii="宋体" w:eastAsia="宋体" w:hAnsi="宋体" w:cs="Times New Roman" w:hint="eastAsia"/>
                <w:bCs/>
                <w:sz w:val="24"/>
                <w:szCs w:val="24"/>
              </w:rPr>
              <w:t>2021年4月27日，南通日报头版、江海晚报 2 版同时刊登“‘鹰眼’24小时紧盯，桩机施工过程随时可见”为题的对远程监控技术再次进行了专题介绍。</w:t>
            </w: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Default="0058390B" w:rsidP="009E5BC2">
            <w:pPr>
              <w:autoSpaceDE w:val="0"/>
              <w:autoSpaceDN w:val="0"/>
              <w:adjustRightInd w:val="0"/>
              <w:spacing w:line="360" w:lineRule="auto"/>
              <w:jc w:val="left"/>
              <w:rPr>
                <w:rFonts w:ascii="宋体" w:hAnsi="宋体"/>
                <w:bCs/>
                <w:sz w:val="24"/>
              </w:rPr>
            </w:pPr>
          </w:p>
          <w:p w:rsidR="0058390B" w:rsidRPr="00F85500" w:rsidRDefault="0058390B" w:rsidP="009E5BC2">
            <w:pPr>
              <w:pStyle w:val="a8"/>
              <w:ind w:left="640" w:firstLineChars="0" w:firstLine="0"/>
              <w:rPr>
                <w:rFonts w:ascii="宋体" w:eastAsia="宋体" w:hAnsi="宋体" w:cs="Times New Roman"/>
                <w:bCs/>
                <w:sz w:val="24"/>
                <w:szCs w:val="24"/>
              </w:rPr>
            </w:pPr>
          </w:p>
        </w:tc>
      </w:tr>
    </w:tbl>
    <w:p w:rsidR="005C6EEE" w:rsidRDefault="00220454">
      <w:pPr>
        <w:jc w:val="left"/>
        <w:rPr>
          <w:rFonts w:ascii="Times New Roman" w:eastAsia="方正黑体_GBK" w:hAnsi="Times New Roman"/>
          <w:sz w:val="30"/>
          <w:szCs w:val="30"/>
        </w:rPr>
      </w:pPr>
      <w:r>
        <w:rPr>
          <w:rFonts w:ascii="Times New Roman" w:eastAsia="方正黑体_GBK" w:hAnsi="Times New Roman"/>
          <w:sz w:val="30"/>
          <w:szCs w:val="30"/>
        </w:rPr>
        <w:lastRenderedPageBreak/>
        <w:t>五、推广应用情况、经济效益、社会效益和环境效益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12"/>
        <w:gridCol w:w="1812"/>
        <w:gridCol w:w="1812"/>
        <w:gridCol w:w="1920"/>
        <w:gridCol w:w="1704"/>
      </w:tblGrid>
      <w:tr w:rsidR="0058390B" w:rsidTr="0058390B">
        <w:tc>
          <w:tcPr>
            <w:tcW w:w="9060" w:type="dxa"/>
            <w:gridSpan w:val="5"/>
            <w:tcBorders>
              <w:top w:val="single" w:sz="8" w:space="0" w:color="auto"/>
            </w:tcBorders>
          </w:tcPr>
          <w:p w:rsidR="0058390B" w:rsidRPr="008A48C5" w:rsidRDefault="0058390B" w:rsidP="0058390B">
            <w:pPr>
              <w:autoSpaceDE w:val="0"/>
              <w:autoSpaceDN w:val="0"/>
              <w:adjustRightInd w:val="0"/>
              <w:spacing w:line="590" w:lineRule="exact"/>
              <w:ind w:firstLineChars="98" w:firstLine="206"/>
              <w:rPr>
                <w:rFonts w:ascii="宋体" w:hAnsi="宋体"/>
                <w:szCs w:val="21"/>
              </w:rPr>
            </w:pPr>
            <w:r w:rsidRPr="008A48C5">
              <w:rPr>
                <w:rFonts w:ascii="宋体" w:hAnsi="宋体"/>
                <w:szCs w:val="21"/>
              </w:rPr>
              <w:lastRenderedPageBreak/>
              <w:t>1</w:t>
            </w:r>
            <w:r w:rsidRPr="008A48C5">
              <w:rPr>
                <w:rFonts w:ascii="宋体" w:hAnsi="宋体" w:hint="eastAsia"/>
                <w:szCs w:val="21"/>
              </w:rPr>
              <w:t>、推广应用情况（应用证明请标明应用时间）</w:t>
            </w:r>
          </w:p>
          <w:p w:rsidR="0058390B" w:rsidRPr="008A48C5" w:rsidRDefault="0058390B" w:rsidP="0058390B">
            <w:pPr>
              <w:spacing w:line="300" w:lineRule="exact"/>
              <w:ind w:firstLineChars="200" w:firstLine="420"/>
              <w:rPr>
                <w:rFonts w:ascii="宋体" w:hAnsi="宋体"/>
                <w:szCs w:val="21"/>
              </w:rPr>
            </w:pPr>
            <w:r w:rsidRPr="008A48C5">
              <w:rPr>
                <w:rFonts w:ascii="宋体" w:hAnsi="宋体" w:hint="eastAsia"/>
                <w:szCs w:val="21"/>
              </w:rPr>
              <w:t>(1)R18044地块推广应用</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2019年3月27日～5月20日，在南通博恒置业有限公司</w:t>
            </w:r>
            <w:r w:rsidRPr="008A48C5">
              <w:rPr>
                <w:rFonts w:ascii="宋体" w:hAnsi="宋体"/>
                <w:szCs w:val="21"/>
              </w:rPr>
              <w:t>R18044</w:t>
            </w:r>
            <w:r w:rsidRPr="008A48C5">
              <w:rPr>
                <w:rFonts w:ascii="宋体" w:hAnsi="宋体" w:hint="eastAsia"/>
                <w:szCs w:val="21"/>
              </w:rPr>
              <w:t>地块建设项目进行了推广应用，对静压法施工的工程质量进行全过程质量监控。</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通过近两个月总计1146根桩的实时监控，不仅帮助建设单位、监理单位及时发现了施工问题，避免了工程事故，更为设计人员提供了准确的资料，取得了明显的经济效益、社会效益。具体表现在：</w:t>
            </w:r>
          </w:p>
          <w:p w:rsidR="0058390B" w:rsidRPr="008A48C5" w:rsidRDefault="0058390B" w:rsidP="0058390B">
            <w:pPr>
              <w:spacing w:line="300" w:lineRule="exact"/>
              <w:ind w:firstLineChars="200" w:firstLine="420"/>
              <w:rPr>
                <w:rFonts w:ascii="宋体" w:hAnsi="宋体"/>
                <w:szCs w:val="21"/>
              </w:rPr>
            </w:pPr>
            <w:r w:rsidRPr="008A48C5">
              <w:rPr>
                <w:rFonts w:ascii="宋体" w:hAnsi="宋体" w:hint="eastAsia"/>
                <w:szCs w:val="21"/>
              </w:rPr>
              <w:t>①及时发现了施工问题，避免了工程事故</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监控单位现场正常情况下每周提供监控周报一份，提出与施工记录不吻合的一般警示信息多项，为现场建设单位及监理单位的有效监管提供了强有力的证据；通过监控的实施，极大扭转了前期施工记录编写随意，数据不精确的现象，有效地提高了现场监管质量；</w:t>
            </w:r>
          </w:p>
          <w:p w:rsidR="0058390B" w:rsidRPr="008A48C5" w:rsidRDefault="0058390B" w:rsidP="0058390B">
            <w:pPr>
              <w:spacing w:line="300" w:lineRule="exact"/>
              <w:ind w:firstLineChars="227" w:firstLine="477"/>
              <w:rPr>
                <w:rFonts w:ascii="宋体" w:hAnsi="宋体"/>
                <w:szCs w:val="21"/>
              </w:rPr>
            </w:pPr>
            <w:r w:rsidRPr="008A48C5">
              <w:rPr>
                <w:rFonts w:ascii="宋体" w:hAnsi="宋体" w:hint="eastAsia"/>
                <w:szCs w:val="21"/>
              </w:rPr>
              <w:t>监控单位周报中提供的入土桩长信息准确，在施工阶段中期及时发现了施工单位未与设计单位有效沟通结束即擅自修改桩长的重大隐患，不仅避免了工程事故，更促进了设计流程的规范。</w:t>
            </w:r>
          </w:p>
          <w:p w:rsidR="0058390B" w:rsidRPr="008A48C5" w:rsidRDefault="0058390B" w:rsidP="0058390B">
            <w:pPr>
              <w:spacing w:line="300" w:lineRule="exact"/>
              <w:ind w:firstLineChars="200" w:firstLine="420"/>
              <w:rPr>
                <w:rFonts w:ascii="宋体" w:hAnsi="宋体"/>
                <w:szCs w:val="21"/>
              </w:rPr>
            </w:pPr>
            <w:r w:rsidRPr="008A48C5">
              <w:rPr>
                <w:rFonts w:ascii="宋体" w:hAnsi="宋体" w:hint="eastAsia"/>
                <w:szCs w:val="21"/>
              </w:rPr>
              <w:t>②为设计人员提供了准确的资料</w:t>
            </w:r>
          </w:p>
          <w:p w:rsidR="0058390B" w:rsidRPr="008A48C5" w:rsidRDefault="0058390B" w:rsidP="0058390B">
            <w:pPr>
              <w:autoSpaceDE w:val="0"/>
              <w:autoSpaceDN w:val="0"/>
              <w:adjustRightInd w:val="0"/>
              <w:spacing w:line="300" w:lineRule="exact"/>
              <w:ind w:firstLineChars="198" w:firstLine="416"/>
              <w:rPr>
                <w:rFonts w:ascii="宋体" w:hAnsi="宋体"/>
                <w:szCs w:val="21"/>
              </w:rPr>
            </w:pPr>
            <w:r w:rsidRPr="008A48C5">
              <w:rPr>
                <w:rFonts w:ascii="宋体" w:hAnsi="宋体" w:hint="eastAsia"/>
                <w:szCs w:val="21"/>
              </w:rPr>
              <w:t>本项目现场为南通市的典型地质场地，40米以长桩的成桩难度比较大。针对外地设计单位对当地地质不了解，需要提供更多施工过程信息的要求，应设计单位要求，监控单位提供了一份完整的压力数据分析报告。该报告通过系统采集的压力数据分析，为设计单位提供施压全过程的压力变化，特别是最后一升缸过程的压力变化信息以及最终压力值。该报告为设计单位处理未成桩至设计标高的部分工程桩提供了准确的压力资料，大大提高了设计处置方案的合理性，缩短了施工处理时间。</w:t>
            </w:r>
          </w:p>
          <w:p w:rsidR="0058390B" w:rsidRPr="008A48C5" w:rsidRDefault="0058390B" w:rsidP="0058390B">
            <w:pPr>
              <w:autoSpaceDE w:val="0"/>
              <w:autoSpaceDN w:val="0"/>
              <w:adjustRightInd w:val="0"/>
              <w:spacing w:line="300" w:lineRule="exact"/>
              <w:ind w:firstLineChars="98" w:firstLine="206"/>
              <w:rPr>
                <w:rFonts w:ascii="宋体" w:hAnsi="宋体"/>
                <w:szCs w:val="21"/>
              </w:rPr>
            </w:pPr>
            <w:r w:rsidRPr="008A48C5">
              <w:rPr>
                <w:rFonts w:ascii="宋体" w:hAnsi="宋体" w:hint="eastAsia"/>
                <w:szCs w:val="21"/>
              </w:rPr>
              <w:t>（2）南通理工学院图书档案馆推广应用</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2020年4月14日～5月4日，在南通理工学院图书档案馆及防空地下室工程采用了静压桩远程监控技术，现场施工桩机设备安装物联网数据采集仪器，对施工过程采用远程监控及诊断系统进行了全程监控。</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通过采用远程监控技术的多平台发布优势，帮助建设单位、监理单位及时发现了施工问题，更为监理人员有针对性地质量抽检提供了详实的依据，取得了明显的经济效益、社会效益。具体表现在：</w:t>
            </w:r>
          </w:p>
          <w:p w:rsidR="0058390B" w:rsidRPr="008A48C5" w:rsidRDefault="0058390B" w:rsidP="0058390B">
            <w:pPr>
              <w:spacing w:line="300" w:lineRule="exact"/>
              <w:ind w:firstLineChars="200" w:firstLine="420"/>
              <w:rPr>
                <w:rFonts w:ascii="宋体" w:hAnsi="宋体"/>
                <w:szCs w:val="21"/>
              </w:rPr>
            </w:pPr>
            <w:r w:rsidRPr="008A48C5">
              <w:rPr>
                <w:rFonts w:ascii="宋体" w:hAnsi="宋体" w:hint="eastAsia"/>
                <w:szCs w:val="21"/>
              </w:rPr>
              <w:t>①多平台监控施工过程，协助相关主体及时发现不规范行为</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监控单位为建设、监理等主体单位提供了电脑终端平台、手机微信小程序、微信公众号等多媒体、多角度的监控媒介，可以同步监控施工过程。业主利用电脑、现场监理利用微信小程序同步动态观察施工现状，同时通过微信公众号同步推送现场断电现象，并可以随时溯源以前记录，对照监控单位提供的简报、周报，及时发现异常。</w:t>
            </w:r>
          </w:p>
          <w:p w:rsidR="0058390B" w:rsidRPr="008A48C5" w:rsidRDefault="0058390B" w:rsidP="0058390B">
            <w:pPr>
              <w:spacing w:line="300" w:lineRule="exact"/>
              <w:ind w:firstLineChars="227" w:firstLine="477"/>
              <w:rPr>
                <w:rFonts w:ascii="宋体" w:hAnsi="宋体"/>
                <w:szCs w:val="21"/>
              </w:rPr>
            </w:pPr>
            <w:r w:rsidRPr="008A48C5">
              <w:rPr>
                <w:rFonts w:ascii="宋体" w:hAnsi="宋体" w:hint="eastAsia"/>
                <w:szCs w:val="21"/>
              </w:rPr>
              <w:t>经实施证明，全过程的施工监控能完全弥补施工现场的监管盲区，为现场建设单位及监理单位的有效监管提供了强有力的证据；通过监控的实施，改变了施工记录原先编写随意，数据失真的现象，大大提高了现场监管质量。</w:t>
            </w:r>
          </w:p>
          <w:p w:rsidR="0058390B" w:rsidRPr="008A48C5" w:rsidRDefault="0058390B" w:rsidP="0058390B">
            <w:pPr>
              <w:spacing w:line="260" w:lineRule="exact"/>
              <w:ind w:firstLineChars="200" w:firstLine="420"/>
              <w:rPr>
                <w:rFonts w:ascii="宋体" w:hAnsi="宋体"/>
                <w:szCs w:val="21"/>
              </w:rPr>
            </w:pPr>
            <w:r w:rsidRPr="008A48C5">
              <w:rPr>
                <w:rFonts w:ascii="宋体" w:hAnsi="宋体" w:hint="eastAsia"/>
                <w:szCs w:val="21"/>
              </w:rPr>
              <w:t>②为监理人员有针对性地质量抽检提供了详实的依据</w:t>
            </w:r>
          </w:p>
          <w:p w:rsidR="0058390B" w:rsidRPr="008A48C5" w:rsidRDefault="0058390B" w:rsidP="0058390B">
            <w:pPr>
              <w:autoSpaceDE w:val="0"/>
              <w:autoSpaceDN w:val="0"/>
              <w:adjustRightInd w:val="0"/>
              <w:spacing w:line="300" w:lineRule="exact"/>
              <w:ind w:firstLineChars="198" w:firstLine="416"/>
              <w:rPr>
                <w:rFonts w:ascii="宋体" w:hAnsi="宋体"/>
                <w:szCs w:val="21"/>
              </w:rPr>
            </w:pPr>
            <w:r w:rsidRPr="008A48C5">
              <w:rPr>
                <w:rFonts w:ascii="宋体" w:hAnsi="宋体" w:hint="eastAsia"/>
                <w:szCs w:val="21"/>
              </w:rPr>
              <w:t>原先的施工记录中烧焊时间填写随意，实际时间远远低于规范要求。经远程监控发现，本工程部分桩待机等待时间为223～341秒，小于施工记录的电焊间歇时间6分钟（360秒）。依据监控报告提供的准确数据，监理单位抽取该部分桩进行了低应变、高应变检测，有效复核这部分桩的施工质量的同时，做到了质量检测样本的“面面俱到”，从而确保了桩基工程的质量安全。</w:t>
            </w:r>
          </w:p>
          <w:p w:rsidR="0058390B" w:rsidRPr="008A48C5" w:rsidRDefault="0058390B" w:rsidP="0058390B">
            <w:pPr>
              <w:autoSpaceDE w:val="0"/>
              <w:autoSpaceDN w:val="0"/>
              <w:adjustRightInd w:val="0"/>
              <w:spacing w:line="300" w:lineRule="exact"/>
              <w:ind w:firstLineChars="198" w:firstLine="416"/>
              <w:rPr>
                <w:rFonts w:ascii="宋体" w:hAnsi="宋体"/>
                <w:szCs w:val="21"/>
              </w:rPr>
            </w:pPr>
            <w:r w:rsidRPr="008A48C5">
              <w:rPr>
                <w:rFonts w:ascii="宋体" w:hAnsi="宋体" w:hint="eastAsia"/>
                <w:szCs w:val="21"/>
              </w:rPr>
              <w:t>（3）张家港中昊港创·VOC科技创新产业园项目推广应用</w:t>
            </w:r>
          </w:p>
          <w:p w:rsidR="0058390B" w:rsidRPr="008A48C5" w:rsidRDefault="0058390B" w:rsidP="0058390B">
            <w:pPr>
              <w:autoSpaceDE w:val="0"/>
              <w:autoSpaceDN w:val="0"/>
              <w:adjustRightInd w:val="0"/>
              <w:spacing w:line="300" w:lineRule="exact"/>
              <w:ind w:firstLineChars="198" w:firstLine="416"/>
              <w:rPr>
                <w:rFonts w:ascii="宋体" w:hAnsi="宋体"/>
                <w:szCs w:val="21"/>
              </w:rPr>
            </w:pPr>
            <w:r w:rsidRPr="008A48C5">
              <w:rPr>
                <w:rFonts w:ascii="宋体" w:hAnsi="宋体" w:hint="eastAsia"/>
                <w:szCs w:val="21"/>
              </w:rPr>
              <w:t>2020年8月～10月，对该项目的静压桩施工部分采用了远程监控技术服务。通过该技术的实施，</w:t>
            </w:r>
            <w:r w:rsidRPr="008A48C5">
              <w:rPr>
                <w:rFonts w:ascii="宋体" w:hAnsi="宋体" w:hint="eastAsia"/>
                <w:szCs w:val="21"/>
              </w:rPr>
              <w:lastRenderedPageBreak/>
              <w:t>弥补了大量施工监管盲点，规范了施工记录，有效地提高了施工质量。</w:t>
            </w:r>
          </w:p>
          <w:p w:rsidR="0058390B" w:rsidRPr="008A48C5" w:rsidRDefault="0058390B" w:rsidP="0058390B">
            <w:pPr>
              <w:autoSpaceDE w:val="0"/>
              <w:autoSpaceDN w:val="0"/>
              <w:adjustRightInd w:val="0"/>
              <w:spacing w:line="300" w:lineRule="exact"/>
              <w:ind w:firstLineChars="198" w:firstLine="416"/>
              <w:rPr>
                <w:rFonts w:ascii="宋体" w:hAnsi="宋体"/>
                <w:szCs w:val="21"/>
              </w:rPr>
            </w:pPr>
            <w:r w:rsidRPr="008A48C5">
              <w:rPr>
                <w:rFonts w:ascii="宋体" w:hAnsi="宋体" w:hint="eastAsia"/>
                <w:szCs w:val="21"/>
              </w:rPr>
              <w:t>（4）R19004项目推广应用</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2020年8月31日～9月25日，在R19004地块项目上采用了静压桩远程监控技术，为现场的工程质量管理提供了极大的帮助。</w:t>
            </w:r>
          </w:p>
          <w:p w:rsidR="0058390B" w:rsidRPr="008A48C5" w:rsidRDefault="0058390B" w:rsidP="0058390B">
            <w:pPr>
              <w:autoSpaceDE w:val="0"/>
              <w:autoSpaceDN w:val="0"/>
              <w:adjustRightInd w:val="0"/>
              <w:spacing w:line="300" w:lineRule="exact"/>
              <w:ind w:firstLineChars="198" w:firstLine="416"/>
              <w:rPr>
                <w:rFonts w:ascii="宋体" w:hAnsi="宋体"/>
                <w:szCs w:val="21"/>
              </w:rPr>
            </w:pPr>
            <w:r w:rsidRPr="008A48C5">
              <w:rPr>
                <w:rFonts w:ascii="宋体" w:hAnsi="宋体" w:hint="eastAsia"/>
                <w:szCs w:val="21"/>
              </w:rPr>
              <w:t>（5）常州市DN060602-02地块推广应用</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2020年12月15日～2021年1月2日，在常州市DN060602-02地块上采用了静压桩远程监控技术，帮助建设单位、监理单位对施工过程进行监控，以便及时发现问题，保证施工质量。</w:t>
            </w:r>
          </w:p>
          <w:p w:rsidR="0058390B" w:rsidRPr="008A48C5" w:rsidRDefault="0058390B" w:rsidP="0058390B">
            <w:pPr>
              <w:spacing w:line="300" w:lineRule="exact"/>
              <w:ind w:firstLineChars="177" w:firstLine="372"/>
              <w:rPr>
                <w:rFonts w:ascii="宋体" w:hAnsi="宋体"/>
                <w:szCs w:val="21"/>
              </w:rPr>
            </w:pPr>
            <w:r w:rsidRPr="008A48C5">
              <w:rPr>
                <w:rFonts w:ascii="宋体" w:hAnsi="宋体" w:hint="eastAsia"/>
                <w:szCs w:val="21"/>
              </w:rPr>
              <w:t>（</w:t>
            </w:r>
            <w:r>
              <w:rPr>
                <w:rFonts w:ascii="宋体" w:hAnsi="宋体"/>
                <w:szCs w:val="21"/>
              </w:rPr>
              <w:t>6</w:t>
            </w:r>
            <w:r w:rsidRPr="008A48C5">
              <w:rPr>
                <w:rFonts w:ascii="宋体" w:hAnsi="宋体" w:hint="eastAsia"/>
                <w:szCs w:val="21"/>
              </w:rPr>
              <w:t>）</w:t>
            </w:r>
            <w:r>
              <w:rPr>
                <w:rFonts w:ascii="宋体" w:hAnsi="宋体" w:hint="eastAsia"/>
                <w:szCs w:val="21"/>
              </w:rPr>
              <w:t>聚贤新村项目</w:t>
            </w:r>
            <w:r w:rsidRPr="008A48C5">
              <w:rPr>
                <w:rFonts w:ascii="宋体" w:hAnsi="宋体" w:hint="eastAsia"/>
                <w:szCs w:val="21"/>
              </w:rPr>
              <w:t>推广应用</w:t>
            </w:r>
          </w:p>
          <w:p w:rsidR="0058390B" w:rsidRPr="008A48C5" w:rsidRDefault="0058390B" w:rsidP="0058390B">
            <w:pPr>
              <w:spacing w:line="300" w:lineRule="exact"/>
              <w:ind w:firstLineChars="177" w:firstLine="372"/>
              <w:rPr>
                <w:rFonts w:ascii="宋体" w:hAnsi="宋体"/>
                <w:szCs w:val="21"/>
              </w:rPr>
            </w:pPr>
            <w:r w:rsidRPr="00E90756">
              <w:rPr>
                <w:rFonts w:ascii="宋体" w:hAnsi="宋体" w:hint="eastAsia"/>
                <w:szCs w:val="21"/>
              </w:rPr>
              <w:t>202</w:t>
            </w:r>
            <w:r w:rsidRPr="00E90756">
              <w:rPr>
                <w:rFonts w:ascii="宋体" w:hAnsi="宋体"/>
                <w:szCs w:val="21"/>
              </w:rPr>
              <w:t>2</w:t>
            </w:r>
            <w:r w:rsidRPr="00E90756">
              <w:rPr>
                <w:rFonts w:ascii="宋体" w:hAnsi="宋体" w:hint="eastAsia"/>
                <w:szCs w:val="21"/>
              </w:rPr>
              <w:t>年</w:t>
            </w:r>
            <w:r w:rsidRPr="00E90756">
              <w:rPr>
                <w:rFonts w:ascii="宋体" w:hAnsi="宋体"/>
                <w:szCs w:val="21"/>
              </w:rPr>
              <w:t>2</w:t>
            </w:r>
            <w:r w:rsidRPr="00E90756">
              <w:rPr>
                <w:rFonts w:ascii="宋体" w:hAnsi="宋体" w:hint="eastAsia"/>
                <w:szCs w:val="21"/>
              </w:rPr>
              <w:t>月2</w:t>
            </w:r>
            <w:r w:rsidRPr="00E90756">
              <w:rPr>
                <w:rFonts w:ascii="宋体" w:hAnsi="宋体"/>
                <w:szCs w:val="21"/>
              </w:rPr>
              <w:t>3</w:t>
            </w:r>
            <w:r w:rsidRPr="00E90756">
              <w:rPr>
                <w:rFonts w:ascii="宋体" w:hAnsi="宋体" w:hint="eastAsia"/>
                <w:szCs w:val="21"/>
              </w:rPr>
              <w:t>日～</w:t>
            </w:r>
            <w:r w:rsidRPr="00E90756">
              <w:rPr>
                <w:rFonts w:ascii="宋体" w:hAnsi="宋体"/>
                <w:szCs w:val="21"/>
              </w:rPr>
              <w:t>6</w:t>
            </w:r>
            <w:r w:rsidRPr="00E90756">
              <w:rPr>
                <w:rFonts w:ascii="宋体" w:hAnsi="宋体" w:hint="eastAsia"/>
                <w:szCs w:val="21"/>
              </w:rPr>
              <w:t>月</w:t>
            </w:r>
            <w:r w:rsidRPr="00E90756">
              <w:rPr>
                <w:rFonts w:ascii="宋体" w:hAnsi="宋体"/>
                <w:szCs w:val="21"/>
              </w:rPr>
              <w:t>11</w:t>
            </w:r>
            <w:r w:rsidRPr="00E90756">
              <w:rPr>
                <w:rFonts w:ascii="宋体" w:hAnsi="宋体" w:hint="eastAsia"/>
                <w:szCs w:val="21"/>
              </w:rPr>
              <w:t>日，在南通市海门区聚贤新村项目采用了静压桩远程监控技术。该项目总建筑面积</w:t>
            </w:r>
            <w:r w:rsidRPr="00E90756">
              <w:rPr>
                <w:rFonts w:ascii="宋体" w:hAnsi="宋体" w:hint="eastAsia"/>
                <w:bCs/>
                <w:szCs w:val="21"/>
              </w:rPr>
              <w:t>622320m</w:t>
            </w:r>
            <w:r w:rsidRPr="00E90756">
              <w:rPr>
                <w:rFonts w:ascii="宋体" w:hAnsi="宋体" w:hint="eastAsia"/>
                <w:bCs/>
                <w:szCs w:val="21"/>
                <w:vertAlign w:val="superscript"/>
              </w:rPr>
              <w:t>2</w:t>
            </w:r>
            <w:r w:rsidRPr="00E90756">
              <w:rPr>
                <w:rFonts w:ascii="宋体" w:hAnsi="宋体" w:hint="eastAsia"/>
                <w:bCs/>
                <w:szCs w:val="21"/>
              </w:rPr>
              <w:t>，现场先后进场1</w:t>
            </w:r>
            <w:r w:rsidRPr="00E90756">
              <w:rPr>
                <w:rFonts w:ascii="宋体" w:hAnsi="宋体"/>
                <w:bCs/>
                <w:szCs w:val="21"/>
              </w:rPr>
              <w:t>5</w:t>
            </w:r>
            <w:r w:rsidRPr="00E90756">
              <w:rPr>
                <w:rFonts w:ascii="宋体" w:hAnsi="宋体" w:hint="eastAsia"/>
                <w:bCs/>
                <w:szCs w:val="21"/>
              </w:rPr>
              <w:t>台桩机，建设单位运用施工远程监控技术作为全新的监测手段，2</w:t>
            </w:r>
            <w:r w:rsidRPr="00E90756">
              <w:rPr>
                <w:rFonts w:ascii="宋体" w:hAnsi="宋体"/>
                <w:bCs/>
                <w:szCs w:val="21"/>
              </w:rPr>
              <w:t>4</w:t>
            </w:r>
            <w:r w:rsidRPr="00E90756">
              <w:rPr>
                <w:rFonts w:ascii="宋体" w:hAnsi="宋体" w:hint="eastAsia"/>
                <w:bCs/>
                <w:szCs w:val="21"/>
              </w:rPr>
              <w:t>小时无死角地监控桩基施工质量，监控单位积极配合，及时反馈施工信息，为能保质保量地如期完成桩基础施工提供了有利保障。</w:t>
            </w:r>
          </w:p>
        </w:tc>
      </w:tr>
      <w:tr w:rsidR="0058390B" w:rsidTr="0058390B">
        <w:trPr>
          <w:trHeight w:val="582"/>
        </w:trPr>
        <w:tc>
          <w:tcPr>
            <w:tcW w:w="9060" w:type="dxa"/>
            <w:gridSpan w:val="5"/>
          </w:tcPr>
          <w:p w:rsidR="0058390B" w:rsidRDefault="0058390B" w:rsidP="0058390B">
            <w:pPr>
              <w:autoSpaceDE w:val="0"/>
              <w:autoSpaceDN w:val="0"/>
              <w:adjustRightInd w:val="0"/>
              <w:spacing w:line="400" w:lineRule="exact"/>
              <w:rPr>
                <w:rFonts w:ascii="Times New Roman" w:hAnsi="Times New Roman"/>
                <w:szCs w:val="21"/>
              </w:rPr>
            </w:pPr>
            <w:r>
              <w:rPr>
                <w:rFonts w:ascii="Times New Roman" w:hAnsi="Times New Roman"/>
                <w:szCs w:val="21"/>
              </w:rPr>
              <w:lastRenderedPageBreak/>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58390B" w:rsidTr="00251385">
        <w:trPr>
          <w:trHeight w:val="382"/>
        </w:trPr>
        <w:tc>
          <w:tcPr>
            <w:tcW w:w="1812" w:type="dxa"/>
            <w:vAlign w:val="center"/>
          </w:tcPr>
          <w:p w:rsidR="0058390B" w:rsidRDefault="0058390B" w:rsidP="0058390B">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58390B" w:rsidTr="00251385">
        <w:trPr>
          <w:trHeight w:val="476"/>
        </w:trPr>
        <w:tc>
          <w:tcPr>
            <w:tcW w:w="1812" w:type="dxa"/>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58390B" w:rsidRDefault="0058390B" w:rsidP="0058390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58390B" w:rsidRPr="00251385" w:rsidTr="00251385">
        <w:trPr>
          <w:trHeight w:val="414"/>
        </w:trPr>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2020</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135</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30</w:t>
            </w:r>
          </w:p>
        </w:tc>
        <w:tc>
          <w:tcPr>
            <w:tcW w:w="1920"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32</w:t>
            </w:r>
          </w:p>
        </w:tc>
        <w:tc>
          <w:tcPr>
            <w:tcW w:w="1704"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13</w:t>
            </w:r>
          </w:p>
        </w:tc>
      </w:tr>
      <w:tr w:rsidR="0058390B" w:rsidRPr="00251385" w:rsidTr="00251385">
        <w:trPr>
          <w:trHeight w:val="406"/>
        </w:trPr>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2021</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168</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65</w:t>
            </w:r>
          </w:p>
        </w:tc>
        <w:tc>
          <w:tcPr>
            <w:tcW w:w="1920"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101</w:t>
            </w:r>
          </w:p>
        </w:tc>
        <w:tc>
          <w:tcPr>
            <w:tcW w:w="1704"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42</w:t>
            </w:r>
          </w:p>
        </w:tc>
      </w:tr>
      <w:tr w:rsidR="0058390B" w:rsidRPr="00251385" w:rsidTr="00251385">
        <w:trPr>
          <w:trHeight w:val="426"/>
        </w:trPr>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202</w:t>
            </w:r>
            <w:r w:rsidRPr="00251385">
              <w:rPr>
                <w:rFonts w:asciiTheme="minorEastAsia" w:eastAsiaTheme="minorEastAsia" w:hAnsiTheme="minorEastAsia"/>
                <w:szCs w:val="21"/>
              </w:rPr>
              <w:t>2</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szCs w:val="21"/>
              </w:rPr>
              <w:t>328</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1</w:t>
            </w:r>
            <w:r w:rsidRPr="00251385">
              <w:rPr>
                <w:rFonts w:asciiTheme="minorEastAsia" w:eastAsiaTheme="minorEastAsia" w:hAnsiTheme="minorEastAsia"/>
                <w:szCs w:val="21"/>
              </w:rPr>
              <w:t>18</w:t>
            </w:r>
          </w:p>
        </w:tc>
        <w:tc>
          <w:tcPr>
            <w:tcW w:w="1920"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szCs w:val="21"/>
              </w:rPr>
              <w:t>104</w:t>
            </w:r>
          </w:p>
        </w:tc>
        <w:tc>
          <w:tcPr>
            <w:tcW w:w="1704"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szCs w:val="21"/>
              </w:rPr>
              <w:t>40</w:t>
            </w:r>
          </w:p>
        </w:tc>
      </w:tr>
      <w:tr w:rsidR="0058390B" w:rsidRPr="00251385" w:rsidTr="00251385">
        <w:trPr>
          <w:trHeight w:val="404"/>
        </w:trPr>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累</w:t>
            </w:r>
            <w:r w:rsidRPr="00251385">
              <w:rPr>
                <w:rFonts w:asciiTheme="minorEastAsia" w:eastAsiaTheme="minorEastAsia" w:hAnsiTheme="minorEastAsia"/>
                <w:szCs w:val="21"/>
              </w:rPr>
              <w:t xml:space="preserve">    </w:t>
            </w:r>
            <w:r w:rsidRPr="00251385">
              <w:rPr>
                <w:rFonts w:asciiTheme="minorEastAsia" w:eastAsiaTheme="minorEastAsia" w:hAnsiTheme="minorEastAsia" w:hint="eastAsia"/>
                <w:szCs w:val="21"/>
              </w:rPr>
              <w:t>计</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6</w:t>
            </w:r>
            <w:r w:rsidRPr="00251385">
              <w:rPr>
                <w:rFonts w:asciiTheme="minorEastAsia" w:eastAsiaTheme="minorEastAsia" w:hAnsiTheme="minorEastAsia"/>
                <w:szCs w:val="21"/>
              </w:rPr>
              <w:t>31</w:t>
            </w:r>
          </w:p>
        </w:tc>
        <w:tc>
          <w:tcPr>
            <w:tcW w:w="1812"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213</w:t>
            </w:r>
          </w:p>
        </w:tc>
        <w:tc>
          <w:tcPr>
            <w:tcW w:w="1920"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hint="eastAsia"/>
                <w:szCs w:val="21"/>
              </w:rPr>
              <w:t>2</w:t>
            </w:r>
            <w:r w:rsidRPr="00251385">
              <w:rPr>
                <w:rFonts w:asciiTheme="minorEastAsia" w:eastAsiaTheme="minorEastAsia" w:hAnsiTheme="minorEastAsia"/>
                <w:szCs w:val="21"/>
              </w:rPr>
              <w:t>37</w:t>
            </w:r>
          </w:p>
        </w:tc>
        <w:tc>
          <w:tcPr>
            <w:tcW w:w="1704" w:type="dxa"/>
            <w:vAlign w:val="center"/>
          </w:tcPr>
          <w:p w:rsidR="0058390B" w:rsidRPr="00251385" w:rsidRDefault="0058390B" w:rsidP="0058390B">
            <w:pPr>
              <w:autoSpaceDE w:val="0"/>
              <w:autoSpaceDN w:val="0"/>
              <w:adjustRightInd w:val="0"/>
              <w:jc w:val="center"/>
              <w:rPr>
                <w:rFonts w:asciiTheme="minorEastAsia" w:eastAsiaTheme="minorEastAsia" w:hAnsiTheme="minorEastAsia"/>
                <w:szCs w:val="21"/>
              </w:rPr>
            </w:pPr>
            <w:r w:rsidRPr="00251385">
              <w:rPr>
                <w:rFonts w:asciiTheme="minorEastAsia" w:eastAsiaTheme="minorEastAsia" w:hAnsiTheme="minorEastAsia"/>
                <w:szCs w:val="21"/>
              </w:rPr>
              <w:t>95</w:t>
            </w:r>
          </w:p>
        </w:tc>
      </w:tr>
      <w:tr w:rsidR="0058390B" w:rsidTr="0058390B">
        <w:trPr>
          <w:trHeight w:val="441"/>
        </w:trPr>
        <w:tc>
          <w:tcPr>
            <w:tcW w:w="9060" w:type="dxa"/>
            <w:gridSpan w:val="5"/>
          </w:tcPr>
          <w:p w:rsidR="0058390B" w:rsidRDefault="0058390B" w:rsidP="00823B22">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tc>
      </w:tr>
      <w:tr w:rsidR="0058390B" w:rsidTr="0058390B">
        <w:trPr>
          <w:trHeight w:val="441"/>
        </w:trPr>
        <w:tc>
          <w:tcPr>
            <w:tcW w:w="9060" w:type="dxa"/>
            <w:gridSpan w:val="5"/>
          </w:tcPr>
          <w:p w:rsidR="0058390B" w:rsidRDefault="0058390B" w:rsidP="0058390B">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58390B" w:rsidRDefault="0058390B" w:rsidP="0058390B">
            <w:pPr>
              <w:adjustRightInd w:val="0"/>
              <w:spacing w:line="400" w:lineRule="exact"/>
              <w:ind w:firstLine="410"/>
              <w:rPr>
                <w:rFonts w:ascii="Times New Roman" w:hAnsi="Times New Roman"/>
                <w:szCs w:val="21"/>
              </w:rPr>
            </w:pPr>
            <w:r w:rsidRPr="0031212F">
              <w:rPr>
                <w:rFonts w:ascii="宋体" w:hAnsi="宋体" w:hint="eastAsia"/>
                <w:szCs w:val="21"/>
              </w:rPr>
              <w:t>无法实时、精准检测桩长，缺乏质量监督事中控制有效手段，一直是行业的难点和痛点，本系统</w:t>
            </w:r>
            <w:r w:rsidRPr="0031212F">
              <w:rPr>
                <w:rFonts w:hAnsi="宋体" w:hint="eastAsia"/>
                <w:szCs w:val="21"/>
              </w:rPr>
              <w:t>紧紧围绕“创新监管”的这个发展理念，创新的</w:t>
            </w:r>
            <w:r w:rsidRPr="0031212F">
              <w:rPr>
                <w:rFonts w:ascii="宋体" w:hAnsi="宋体" w:hint="eastAsia"/>
                <w:szCs w:val="21"/>
              </w:rPr>
              <w:t>采用最新物联网技术，对静压桩机施工过程全生命周期的实时监控，发明了一套</w:t>
            </w:r>
            <w:r w:rsidRPr="0031212F">
              <w:rPr>
                <w:rFonts w:ascii="宋体" w:hAnsi="宋体" w:hint="eastAsia"/>
                <w:bCs/>
                <w:szCs w:val="21"/>
              </w:rPr>
              <w:t>静压法法施工质量评价理论，</w:t>
            </w:r>
            <w:r w:rsidRPr="0031212F">
              <w:rPr>
                <w:rFonts w:ascii="宋体" w:hAnsi="宋体" w:hint="eastAsia"/>
                <w:szCs w:val="21"/>
              </w:rPr>
              <w:t>运用该理论能在施工时即对施工桩长进行精准研判，对施工记录进行复核，以保证施工的质量。本系统</w:t>
            </w:r>
            <w:r w:rsidRPr="0031212F">
              <w:rPr>
                <w:rFonts w:hAnsi="宋体" w:hint="eastAsia"/>
                <w:szCs w:val="21"/>
              </w:rPr>
              <w:t>不仅实现了对静压法施工的“智慧监管”，更极大丰富了“智慧施工”的应用延伸。</w:t>
            </w:r>
          </w:p>
        </w:tc>
      </w:tr>
      <w:tr w:rsidR="0058390B" w:rsidTr="0058390B">
        <w:trPr>
          <w:trHeight w:val="441"/>
        </w:trPr>
        <w:tc>
          <w:tcPr>
            <w:tcW w:w="9060" w:type="dxa"/>
            <w:gridSpan w:val="5"/>
            <w:tcBorders>
              <w:bottom w:val="single" w:sz="8" w:space="0" w:color="auto"/>
            </w:tcBorders>
          </w:tcPr>
          <w:p w:rsidR="0058390B" w:rsidRDefault="0058390B" w:rsidP="0058390B">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58390B" w:rsidRDefault="0058390B" w:rsidP="00823B22">
            <w:pPr>
              <w:adjustRightInd w:val="0"/>
              <w:spacing w:line="400" w:lineRule="exact"/>
              <w:rPr>
                <w:rFonts w:ascii="Times New Roman" w:hAnsi="Times New Roman"/>
                <w:szCs w:val="21"/>
              </w:rPr>
            </w:pPr>
            <w:r w:rsidRPr="0031212F">
              <w:rPr>
                <w:rFonts w:ascii="宋体" w:hAnsi="宋体" w:hint="eastAsia"/>
                <w:szCs w:val="21"/>
              </w:rPr>
              <w:t>长期以来，预制桩的优势就是施工过程更加可控、施工质量更加可控。但是，当前施工过程缺乏有效管控，使得这种桩型正慢慢从“可控”变为“不可控”。全面运用远程监控及诊断系统对静压法施工进行监控，利用正确的可以溯源的压力数据来分析研判施工质量，实现对施工过程进行全面质量监控及事中控制，就是对预制桩产业链最前端的桩基施工企业大浪淘沙，正本清源，从而彻底净化整个预制桩生态系统，促进整个预制桩产业链的健康发展</w:t>
            </w:r>
            <w:r>
              <w:rPr>
                <w:rFonts w:ascii="宋体" w:hAnsi="宋体" w:hint="eastAsia"/>
                <w:sz w:val="24"/>
              </w:rPr>
              <w:t>。</w:t>
            </w:r>
          </w:p>
        </w:tc>
      </w:tr>
    </w:tbl>
    <w:p w:rsidR="005C6EEE" w:rsidRDefault="005C6EEE">
      <w:pPr>
        <w:jc w:val="left"/>
        <w:rPr>
          <w:rFonts w:ascii="Times New Roman" w:hAnsi="Times New Roman"/>
          <w:snapToGrid w:val="0"/>
        </w:rPr>
        <w:sectPr w:rsidR="005C6EEE" w:rsidSect="00EC70F7">
          <w:footerReference w:type="even" r:id="rId8"/>
          <w:footerReference w:type="default" r:id="rId9"/>
          <w:type w:val="nextColumn"/>
          <w:pgSz w:w="11906" w:h="16838"/>
          <w:pgMar w:top="1814" w:right="1531" w:bottom="1985" w:left="1531" w:header="720" w:footer="1318" w:gutter="0"/>
          <w:paperSrc w:first="15" w:other="15"/>
          <w:cols w:space="720"/>
        </w:sect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六、代表性论文论著情况</w:t>
      </w:r>
    </w:p>
    <w:p w:rsidR="005C6EEE" w:rsidRDefault="005C6EEE">
      <w:pPr>
        <w:rPr>
          <w:rFonts w:ascii="Times New Roman" w:hAnsi="Times New Roman"/>
          <w:sz w:val="28"/>
          <w:szCs w:val="28"/>
        </w:rPr>
      </w:pPr>
    </w:p>
    <w:p w:rsidR="005C6EEE" w:rsidRDefault="00220454">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41"/>
        <w:gridCol w:w="6279"/>
        <w:gridCol w:w="1845"/>
        <w:gridCol w:w="2691"/>
        <w:gridCol w:w="2128"/>
      </w:tblGrid>
      <w:tr w:rsidR="008E3F01" w:rsidTr="00183BC8">
        <w:trPr>
          <w:trHeight w:val="929"/>
          <w:jc w:val="center"/>
        </w:trPr>
        <w:tc>
          <w:tcPr>
            <w:tcW w:w="941" w:type="dxa"/>
            <w:tcBorders>
              <w:top w:val="single" w:sz="8" w:space="0" w:color="auto"/>
              <w:left w:val="single" w:sz="8"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6279"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1845"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djustRightInd w:val="0"/>
              <w:spacing w:line="340" w:lineRule="exact"/>
              <w:jc w:val="center"/>
              <w:rPr>
                <w:rFonts w:eastAsia="方正黑体_GBK"/>
                <w:szCs w:val="21"/>
              </w:rPr>
            </w:pPr>
            <w:r>
              <w:rPr>
                <w:rFonts w:eastAsia="方正黑体_GBK" w:hint="eastAsia"/>
                <w:szCs w:val="21"/>
              </w:rPr>
              <w:t>发表时间</w:t>
            </w:r>
          </w:p>
          <w:p w:rsidR="008E3F01" w:rsidRDefault="008E3F01" w:rsidP="00183BC8">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691"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128" w:type="dxa"/>
            <w:tcBorders>
              <w:top w:val="single" w:sz="8" w:space="0" w:color="auto"/>
              <w:left w:val="single" w:sz="4" w:space="0" w:color="auto"/>
              <w:bottom w:val="single" w:sz="4" w:space="0" w:color="auto"/>
              <w:right w:val="single" w:sz="8" w:space="0" w:color="auto"/>
            </w:tcBorders>
            <w:vAlign w:val="center"/>
            <w:hideMark/>
          </w:tcPr>
          <w:p w:rsidR="008E3F01" w:rsidRDefault="008E3F01" w:rsidP="00183BC8">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8E3F01" w:rsidTr="00183BC8">
        <w:trPr>
          <w:trHeight w:val="737"/>
          <w:jc w:val="center"/>
        </w:trPr>
        <w:tc>
          <w:tcPr>
            <w:tcW w:w="941" w:type="dxa"/>
            <w:tcBorders>
              <w:top w:val="single" w:sz="4" w:space="0" w:color="auto"/>
              <w:left w:val="single" w:sz="8"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280" w:lineRule="exact"/>
              <w:jc w:val="center"/>
              <w:rPr>
                <w:spacing w:val="-25"/>
                <w:sz w:val="24"/>
              </w:rPr>
            </w:pPr>
            <w:r>
              <w:rPr>
                <w:spacing w:val="-25"/>
                <w:sz w:val="24"/>
              </w:rPr>
              <w:t>1</w:t>
            </w:r>
          </w:p>
        </w:tc>
        <w:tc>
          <w:tcPr>
            <w:tcW w:w="6279" w:type="dxa"/>
            <w:tcBorders>
              <w:top w:val="single" w:sz="4" w:space="0" w:color="auto"/>
              <w:left w:val="single" w:sz="4" w:space="0" w:color="auto"/>
              <w:bottom w:val="single" w:sz="4" w:space="0" w:color="auto"/>
              <w:right w:val="single" w:sz="4" w:space="0" w:color="auto"/>
            </w:tcBorders>
            <w:vAlign w:val="center"/>
          </w:tcPr>
          <w:p w:rsidR="008E3F01" w:rsidRPr="00EF412A" w:rsidRDefault="008E3F01" w:rsidP="00183BC8">
            <w:pPr>
              <w:autoSpaceDE w:val="0"/>
              <w:autoSpaceDN w:val="0"/>
              <w:adjustRightInd w:val="0"/>
              <w:snapToGrid w:val="0"/>
              <w:spacing w:line="280" w:lineRule="exact"/>
              <w:jc w:val="left"/>
              <w:rPr>
                <w:rFonts w:ascii="URWPalladioL-Ital" w:hAnsi="URWPalladioL-Ital" w:hint="eastAsia"/>
                <w:color w:val="000000"/>
                <w:szCs w:val="21"/>
              </w:rPr>
            </w:pPr>
            <w:r w:rsidRPr="00EF412A">
              <w:rPr>
                <w:rFonts w:ascii="URWPalladioL-Ital" w:hAnsi="URWPalladioL-Ital"/>
                <w:color w:val="000000"/>
                <w:szCs w:val="21"/>
              </w:rPr>
              <w:t>Energy Measurement in Standard Penetration Tests/Sustainability</w:t>
            </w:r>
          </w:p>
        </w:tc>
        <w:tc>
          <w:tcPr>
            <w:tcW w:w="1845"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jc w:val="center"/>
              <w:rPr>
                <w:rFonts w:ascii="宋体" w:hAnsi="宋体"/>
                <w:szCs w:val="21"/>
              </w:rPr>
            </w:pPr>
            <w:r w:rsidRPr="0011003E">
              <w:rPr>
                <w:rFonts w:ascii="宋体" w:hAnsi="宋体" w:hint="eastAsia"/>
                <w:szCs w:val="21"/>
              </w:rPr>
              <w:t>2</w:t>
            </w:r>
            <w:r w:rsidRPr="0011003E">
              <w:rPr>
                <w:rFonts w:ascii="宋体" w:hAnsi="宋体"/>
                <w:szCs w:val="21"/>
              </w:rPr>
              <w:t>023</w:t>
            </w:r>
            <w:r w:rsidRPr="0011003E">
              <w:rPr>
                <w:rFonts w:ascii="宋体" w:hAnsi="宋体" w:hint="eastAsia"/>
                <w:szCs w:val="21"/>
              </w:rPr>
              <w:t>/</w:t>
            </w:r>
            <w:r w:rsidRPr="0011003E">
              <w:rPr>
                <w:rFonts w:ascii="宋体" w:hAnsi="宋体"/>
                <w:szCs w:val="21"/>
              </w:rPr>
              <w:t>3</w:t>
            </w:r>
            <w:r w:rsidRPr="0011003E">
              <w:rPr>
                <w:rFonts w:ascii="宋体" w:hAnsi="宋体" w:hint="eastAsia"/>
                <w:szCs w:val="21"/>
              </w:rPr>
              <w:t>/</w:t>
            </w:r>
            <w:r w:rsidRPr="0011003E">
              <w:rPr>
                <w:rFonts w:ascii="宋体" w:hAnsi="宋体"/>
                <w:szCs w:val="21"/>
              </w:rPr>
              <w:t>7</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8E3F01" w:rsidRPr="009C7BF2" w:rsidRDefault="008E3F01" w:rsidP="00183BC8">
            <w:pPr>
              <w:autoSpaceDE w:val="0"/>
              <w:autoSpaceDN w:val="0"/>
              <w:adjustRightInd w:val="0"/>
              <w:snapToGrid w:val="0"/>
              <w:spacing w:line="280" w:lineRule="exact"/>
              <w:rPr>
                <w:rFonts w:ascii="宋体" w:hAnsi="宋体"/>
                <w:szCs w:val="21"/>
              </w:rPr>
            </w:pPr>
            <w:r w:rsidRPr="009C7BF2">
              <w:rPr>
                <w:rFonts w:ascii="宋体" w:hAnsi="宋体" w:hint="eastAsia"/>
                <w:szCs w:val="21"/>
              </w:rPr>
              <w:t>季鹏，杨纪领，张楠，翟钱，李敏捷，王悦怡，沈天伦，</w:t>
            </w:r>
            <w:r w:rsidRPr="009C7BF2">
              <w:rPr>
                <w:rFonts w:ascii="宋体" w:hAnsi="宋体"/>
                <w:szCs w:val="21"/>
              </w:rPr>
              <w:t xml:space="preserve">Alfredo </w:t>
            </w:r>
            <w:proofErr w:type="spellStart"/>
            <w:r w:rsidRPr="009C7BF2">
              <w:rPr>
                <w:rFonts w:ascii="宋体" w:hAnsi="宋体"/>
                <w:szCs w:val="21"/>
              </w:rPr>
              <w:t>Satyanayanaga</w:t>
            </w:r>
            <w:proofErr w:type="spellEnd"/>
          </w:p>
        </w:tc>
        <w:tc>
          <w:tcPr>
            <w:tcW w:w="2128" w:type="dxa"/>
            <w:tcBorders>
              <w:top w:val="single" w:sz="4" w:space="0" w:color="auto"/>
              <w:left w:val="single" w:sz="4" w:space="0" w:color="auto"/>
              <w:bottom w:val="single" w:sz="4" w:space="0" w:color="auto"/>
              <w:right w:val="single" w:sz="8" w:space="0" w:color="auto"/>
            </w:tcBorders>
            <w:vAlign w:val="center"/>
          </w:tcPr>
          <w:p w:rsidR="008E3F01" w:rsidRDefault="008E3F01" w:rsidP="00183BC8">
            <w:pPr>
              <w:autoSpaceDE w:val="0"/>
              <w:autoSpaceDN w:val="0"/>
              <w:adjustRightInd w:val="0"/>
              <w:snapToGrid w:val="0"/>
              <w:spacing w:line="280" w:lineRule="exact"/>
              <w:rPr>
                <w:spacing w:val="-25"/>
                <w:sz w:val="30"/>
                <w:szCs w:val="30"/>
              </w:rPr>
            </w:pPr>
          </w:p>
        </w:tc>
      </w:tr>
      <w:tr w:rsidR="008E3F01" w:rsidTr="00183BC8">
        <w:trPr>
          <w:trHeight w:val="737"/>
          <w:jc w:val="center"/>
        </w:trPr>
        <w:tc>
          <w:tcPr>
            <w:tcW w:w="941" w:type="dxa"/>
            <w:tcBorders>
              <w:top w:val="single" w:sz="4" w:space="0" w:color="auto"/>
              <w:left w:val="single" w:sz="8"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280" w:lineRule="exact"/>
              <w:jc w:val="center"/>
              <w:rPr>
                <w:spacing w:val="-25"/>
                <w:sz w:val="24"/>
              </w:rPr>
            </w:pPr>
            <w:r>
              <w:rPr>
                <w:spacing w:val="-25"/>
                <w:sz w:val="24"/>
              </w:rPr>
              <w:t>2</w:t>
            </w:r>
          </w:p>
        </w:tc>
        <w:tc>
          <w:tcPr>
            <w:tcW w:w="6279" w:type="dxa"/>
            <w:tcBorders>
              <w:top w:val="single" w:sz="4" w:space="0" w:color="auto"/>
              <w:left w:val="single" w:sz="4" w:space="0" w:color="auto"/>
              <w:bottom w:val="single" w:sz="4" w:space="0" w:color="auto"/>
              <w:right w:val="single" w:sz="4" w:space="0" w:color="auto"/>
            </w:tcBorders>
            <w:vAlign w:val="center"/>
          </w:tcPr>
          <w:p w:rsidR="008E3F01" w:rsidRPr="00EF412A" w:rsidRDefault="008E3F01" w:rsidP="00183BC8">
            <w:pPr>
              <w:autoSpaceDE w:val="0"/>
              <w:autoSpaceDN w:val="0"/>
              <w:adjustRightInd w:val="0"/>
              <w:snapToGrid w:val="0"/>
              <w:spacing w:line="280" w:lineRule="exact"/>
              <w:jc w:val="left"/>
              <w:rPr>
                <w:rFonts w:ascii="URWPalladioL-Ital" w:hAnsi="URWPalladioL-Ital" w:hint="eastAsia"/>
                <w:color w:val="000000"/>
                <w:szCs w:val="21"/>
              </w:rPr>
            </w:pPr>
            <w:r w:rsidRPr="00EF412A">
              <w:rPr>
                <w:rFonts w:ascii="URWPalladioL-Ital" w:hAnsi="URWPalladioL-Ital"/>
                <w:color w:val="000000"/>
                <w:szCs w:val="21"/>
              </w:rPr>
              <w:t>A Field Study of Soil Plugging of Jacked Pile and Its Effect on the Pile Resistance/Sustainability</w:t>
            </w:r>
          </w:p>
        </w:tc>
        <w:tc>
          <w:tcPr>
            <w:tcW w:w="1845"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jc w:val="center"/>
              <w:rPr>
                <w:rFonts w:ascii="宋体" w:hAnsi="宋体"/>
                <w:szCs w:val="21"/>
              </w:rPr>
            </w:pPr>
            <w:r w:rsidRPr="0011003E">
              <w:rPr>
                <w:rFonts w:ascii="宋体" w:hAnsi="宋体"/>
                <w:szCs w:val="21"/>
              </w:rPr>
              <w:t>2022</w:t>
            </w:r>
            <w:r w:rsidRPr="0011003E">
              <w:rPr>
                <w:rFonts w:ascii="宋体" w:hAnsi="宋体" w:hint="eastAsia"/>
                <w:szCs w:val="21"/>
              </w:rPr>
              <w:t>/</w:t>
            </w:r>
            <w:r w:rsidRPr="0011003E">
              <w:rPr>
                <w:rFonts w:ascii="宋体" w:hAnsi="宋体"/>
                <w:szCs w:val="21"/>
              </w:rPr>
              <w:t>12</w:t>
            </w:r>
            <w:r w:rsidRPr="0011003E">
              <w:rPr>
                <w:rFonts w:ascii="宋体" w:hAnsi="宋体" w:hint="eastAsia"/>
                <w:szCs w:val="21"/>
              </w:rPr>
              <w:t>/</w:t>
            </w:r>
            <w:r w:rsidRPr="0011003E">
              <w:rPr>
                <w:rFonts w:ascii="宋体" w:hAnsi="宋体"/>
                <w:szCs w:val="21"/>
              </w:rPr>
              <w:t>11</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8E3F01" w:rsidRPr="009C7BF2" w:rsidRDefault="008E3F01" w:rsidP="00183BC8">
            <w:pPr>
              <w:autoSpaceDE w:val="0"/>
              <w:autoSpaceDN w:val="0"/>
              <w:adjustRightInd w:val="0"/>
              <w:snapToGrid w:val="0"/>
              <w:spacing w:line="280" w:lineRule="exact"/>
              <w:rPr>
                <w:rFonts w:ascii="宋体" w:hAnsi="宋体"/>
                <w:szCs w:val="21"/>
              </w:rPr>
            </w:pPr>
            <w:r w:rsidRPr="009C7BF2">
              <w:rPr>
                <w:rFonts w:ascii="宋体" w:hAnsi="宋体" w:hint="eastAsia"/>
                <w:szCs w:val="21"/>
              </w:rPr>
              <w:t>陈翀，季鹏，翟钱，李敏捷，郑志鹏，沈天伦</w:t>
            </w:r>
          </w:p>
        </w:tc>
        <w:tc>
          <w:tcPr>
            <w:tcW w:w="2128" w:type="dxa"/>
            <w:tcBorders>
              <w:top w:val="single" w:sz="4" w:space="0" w:color="auto"/>
              <w:left w:val="single" w:sz="4" w:space="0" w:color="auto"/>
              <w:bottom w:val="single" w:sz="4" w:space="0" w:color="auto"/>
              <w:right w:val="single" w:sz="8" w:space="0" w:color="auto"/>
            </w:tcBorders>
            <w:vAlign w:val="center"/>
          </w:tcPr>
          <w:p w:rsidR="008E3F01" w:rsidRDefault="008E3F01" w:rsidP="00183BC8">
            <w:pPr>
              <w:autoSpaceDE w:val="0"/>
              <w:autoSpaceDN w:val="0"/>
              <w:adjustRightInd w:val="0"/>
              <w:snapToGrid w:val="0"/>
              <w:spacing w:line="280" w:lineRule="exact"/>
              <w:rPr>
                <w:spacing w:val="-25"/>
                <w:sz w:val="30"/>
                <w:szCs w:val="30"/>
              </w:rPr>
            </w:pPr>
          </w:p>
        </w:tc>
      </w:tr>
      <w:tr w:rsidR="008E3F01" w:rsidTr="00183BC8">
        <w:trPr>
          <w:trHeight w:val="737"/>
          <w:jc w:val="center"/>
        </w:trPr>
        <w:tc>
          <w:tcPr>
            <w:tcW w:w="941" w:type="dxa"/>
            <w:tcBorders>
              <w:top w:val="single" w:sz="4" w:space="0" w:color="auto"/>
              <w:left w:val="single" w:sz="8" w:space="0" w:color="auto"/>
              <w:bottom w:val="single" w:sz="4" w:space="0" w:color="auto"/>
              <w:right w:val="single" w:sz="4" w:space="0" w:color="auto"/>
            </w:tcBorders>
            <w:vAlign w:val="center"/>
          </w:tcPr>
          <w:p w:rsidR="008E3F01" w:rsidRDefault="008E3F01" w:rsidP="00183BC8">
            <w:pPr>
              <w:autoSpaceDE w:val="0"/>
              <w:autoSpaceDN w:val="0"/>
              <w:adjustRightInd w:val="0"/>
              <w:snapToGrid w:val="0"/>
              <w:spacing w:line="280" w:lineRule="exact"/>
              <w:jc w:val="center"/>
              <w:rPr>
                <w:spacing w:val="-25"/>
                <w:sz w:val="24"/>
              </w:rPr>
            </w:pPr>
            <w:r>
              <w:rPr>
                <w:spacing w:val="-25"/>
                <w:sz w:val="24"/>
              </w:rPr>
              <w:t>3</w:t>
            </w:r>
          </w:p>
        </w:tc>
        <w:tc>
          <w:tcPr>
            <w:tcW w:w="6279" w:type="dxa"/>
            <w:tcBorders>
              <w:top w:val="single" w:sz="4" w:space="0" w:color="auto"/>
              <w:left w:val="single" w:sz="4" w:space="0" w:color="auto"/>
              <w:bottom w:val="single" w:sz="4" w:space="0" w:color="auto"/>
              <w:right w:val="single" w:sz="4" w:space="0" w:color="auto"/>
            </w:tcBorders>
            <w:vAlign w:val="center"/>
          </w:tcPr>
          <w:p w:rsidR="008E3F01" w:rsidRPr="00EF412A" w:rsidRDefault="008E3F01" w:rsidP="00183BC8">
            <w:pPr>
              <w:autoSpaceDE w:val="0"/>
              <w:autoSpaceDN w:val="0"/>
              <w:adjustRightInd w:val="0"/>
              <w:snapToGrid w:val="0"/>
              <w:spacing w:line="280" w:lineRule="exact"/>
              <w:jc w:val="left"/>
              <w:rPr>
                <w:rFonts w:ascii="URWPalladioL-Ital" w:hAnsi="URWPalladioL-Ital" w:hint="eastAsia"/>
                <w:color w:val="000000"/>
                <w:szCs w:val="21"/>
              </w:rPr>
            </w:pPr>
            <w:bookmarkStart w:id="6" w:name="_Hlk134214698"/>
            <w:r w:rsidRPr="00863C80">
              <w:rPr>
                <w:rFonts w:ascii="宋体" w:hAnsi="宋体" w:hint="eastAsia"/>
                <w:szCs w:val="21"/>
              </w:rPr>
              <w:t>基于物联网静压桩机检定装置的研制</w:t>
            </w:r>
            <w:bookmarkEnd w:id="6"/>
            <w:r w:rsidRPr="00863C80">
              <w:rPr>
                <w:rFonts w:ascii="宋体" w:hAnsi="宋体" w:hint="eastAsia"/>
                <w:szCs w:val="21"/>
              </w:rPr>
              <w:t>/工业A</w:t>
            </w:r>
          </w:p>
        </w:tc>
        <w:tc>
          <w:tcPr>
            <w:tcW w:w="1845"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jc w:val="center"/>
              <w:rPr>
                <w:rFonts w:ascii="宋体" w:hAnsi="宋体"/>
                <w:szCs w:val="21"/>
              </w:rPr>
            </w:pPr>
            <w:r w:rsidRPr="00863C80">
              <w:rPr>
                <w:rFonts w:ascii="宋体" w:hAnsi="宋体" w:hint="eastAsia"/>
                <w:szCs w:val="21"/>
              </w:rPr>
              <w:t>2</w:t>
            </w:r>
            <w:r w:rsidRPr="00863C80">
              <w:rPr>
                <w:rFonts w:ascii="宋体" w:hAnsi="宋体"/>
                <w:szCs w:val="21"/>
              </w:rPr>
              <w:t>022/8/15</w:t>
            </w:r>
          </w:p>
        </w:tc>
        <w:tc>
          <w:tcPr>
            <w:tcW w:w="2691" w:type="dxa"/>
            <w:tcBorders>
              <w:top w:val="single" w:sz="4" w:space="0" w:color="auto"/>
              <w:left w:val="single" w:sz="4" w:space="0" w:color="auto"/>
              <w:bottom w:val="single" w:sz="4" w:space="0" w:color="auto"/>
              <w:right w:val="single" w:sz="4" w:space="0" w:color="auto"/>
            </w:tcBorders>
            <w:vAlign w:val="center"/>
          </w:tcPr>
          <w:p w:rsidR="008E3F01" w:rsidRDefault="008E3F01" w:rsidP="00183BC8">
            <w:pPr>
              <w:autoSpaceDE w:val="0"/>
              <w:autoSpaceDN w:val="0"/>
              <w:adjustRightInd w:val="0"/>
              <w:snapToGrid w:val="0"/>
              <w:spacing w:line="280" w:lineRule="exact"/>
              <w:rPr>
                <w:spacing w:val="-25"/>
                <w:sz w:val="30"/>
                <w:szCs w:val="30"/>
              </w:rPr>
            </w:pPr>
            <w:bookmarkStart w:id="7" w:name="_Hlk134214629"/>
            <w:r>
              <w:rPr>
                <w:rFonts w:ascii="宋体" w:hAnsi="宋体" w:hint="eastAsia"/>
                <w:szCs w:val="21"/>
              </w:rPr>
              <w:t>吴海军、王海锋、季宾</w:t>
            </w:r>
            <w:bookmarkEnd w:id="7"/>
          </w:p>
        </w:tc>
        <w:tc>
          <w:tcPr>
            <w:tcW w:w="2128" w:type="dxa"/>
            <w:tcBorders>
              <w:top w:val="single" w:sz="4" w:space="0" w:color="auto"/>
              <w:left w:val="single" w:sz="4" w:space="0" w:color="auto"/>
              <w:bottom w:val="single" w:sz="4" w:space="0" w:color="auto"/>
              <w:right w:val="single" w:sz="8" w:space="0" w:color="auto"/>
            </w:tcBorders>
            <w:vAlign w:val="center"/>
          </w:tcPr>
          <w:p w:rsidR="008E3F01" w:rsidRDefault="008E3F01" w:rsidP="00183BC8">
            <w:pPr>
              <w:autoSpaceDE w:val="0"/>
              <w:autoSpaceDN w:val="0"/>
              <w:adjustRightInd w:val="0"/>
              <w:snapToGrid w:val="0"/>
              <w:spacing w:line="280" w:lineRule="exact"/>
              <w:rPr>
                <w:spacing w:val="-25"/>
                <w:sz w:val="30"/>
                <w:szCs w:val="30"/>
              </w:rPr>
            </w:pPr>
          </w:p>
        </w:tc>
      </w:tr>
      <w:tr w:rsidR="008E3F01" w:rsidTr="00183BC8">
        <w:trPr>
          <w:trHeight w:val="737"/>
          <w:jc w:val="center"/>
        </w:trPr>
        <w:tc>
          <w:tcPr>
            <w:tcW w:w="941" w:type="dxa"/>
            <w:tcBorders>
              <w:top w:val="single" w:sz="4" w:space="0" w:color="auto"/>
              <w:left w:val="single" w:sz="8" w:space="0" w:color="auto"/>
              <w:bottom w:val="single" w:sz="4" w:space="0" w:color="auto"/>
              <w:right w:val="single" w:sz="4" w:space="0" w:color="auto"/>
            </w:tcBorders>
            <w:vAlign w:val="center"/>
          </w:tcPr>
          <w:p w:rsidR="008E3F01" w:rsidRDefault="008E3F01" w:rsidP="00183BC8">
            <w:pPr>
              <w:autoSpaceDE w:val="0"/>
              <w:autoSpaceDN w:val="0"/>
              <w:adjustRightInd w:val="0"/>
              <w:snapToGrid w:val="0"/>
              <w:spacing w:line="280" w:lineRule="exact"/>
              <w:jc w:val="center"/>
              <w:rPr>
                <w:spacing w:val="-25"/>
                <w:sz w:val="24"/>
              </w:rPr>
            </w:pPr>
            <w:r>
              <w:rPr>
                <w:spacing w:val="-25"/>
                <w:sz w:val="24"/>
              </w:rPr>
              <w:t>4</w:t>
            </w:r>
          </w:p>
        </w:tc>
        <w:tc>
          <w:tcPr>
            <w:tcW w:w="6279"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rPr>
                <w:rFonts w:ascii="宋体" w:hAnsi="宋体"/>
                <w:spacing w:val="-25"/>
                <w:sz w:val="30"/>
                <w:szCs w:val="30"/>
              </w:rPr>
            </w:pPr>
            <w:r w:rsidRPr="0011003E">
              <w:rPr>
                <w:rFonts w:ascii="宋体" w:hAnsi="宋体"/>
                <w:szCs w:val="21"/>
              </w:rPr>
              <w:t>静压法施工远程监控及诊断系统中研判桩长理论的应用研究</w:t>
            </w:r>
            <w:r w:rsidRPr="0011003E">
              <w:rPr>
                <w:rFonts w:ascii="宋体" w:hAnsi="宋体" w:hint="eastAsia"/>
                <w:szCs w:val="21"/>
              </w:rPr>
              <w:t>/第九届江苏省岩土力学与工程学术会议论文集（2019）</w:t>
            </w:r>
          </w:p>
        </w:tc>
        <w:tc>
          <w:tcPr>
            <w:tcW w:w="1845"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jc w:val="center"/>
              <w:rPr>
                <w:rFonts w:ascii="宋体" w:hAnsi="宋体"/>
                <w:spacing w:val="-25"/>
                <w:sz w:val="30"/>
                <w:szCs w:val="30"/>
              </w:rPr>
            </w:pPr>
            <w:r w:rsidRPr="0011003E">
              <w:rPr>
                <w:rFonts w:ascii="宋体" w:hAnsi="宋体" w:hint="eastAsia"/>
                <w:szCs w:val="21"/>
              </w:rPr>
              <w:t>2019/11/12</w:t>
            </w:r>
          </w:p>
        </w:tc>
        <w:tc>
          <w:tcPr>
            <w:tcW w:w="2691"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rPr>
                <w:rFonts w:ascii="宋体" w:hAnsi="宋体"/>
                <w:spacing w:val="-25"/>
                <w:sz w:val="30"/>
                <w:szCs w:val="30"/>
              </w:rPr>
            </w:pPr>
            <w:r w:rsidRPr="0011003E">
              <w:rPr>
                <w:rFonts w:ascii="宋体" w:hAnsi="宋体"/>
                <w:szCs w:val="21"/>
              </w:rPr>
              <w:t>李敏捷</w:t>
            </w:r>
            <w:r w:rsidRPr="0011003E">
              <w:rPr>
                <w:rFonts w:ascii="宋体" w:hAnsi="宋体" w:hint="eastAsia"/>
                <w:szCs w:val="21"/>
              </w:rPr>
              <w:t>，</w:t>
            </w:r>
            <w:r w:rsidRPr="0011003E">
              <w:rPr>
                <w:rFonts w:ascii="宋体" w:hAnsi="宋体"/>
                <w:szCs w:val="21"/>
              </w:rPr>
              <w:t>陈灵</w:t>
            </w:r>
            <w:r w:rsidRPr="0011003E">
              <w:rPr>
                <w:rFonts w:ascii="宋体" w:hAnsi="宋体" w:hint="eastAsia"/>
                <w:szCs w:val="21"/>
              </w:rPr>
              <w:t>，</w:t>
            </w:r>
            <w:r w:rsidRPr="0011003E">
              <w:rPr>
                <w:rFonts w:ascii="宋体" w:hAnsi="宋体"/>
                <w:szCs w:val="21"/>
              </w:rPr>
              <w:t>高岚</w:t>
            </w:r>
            <w:r w:rsidRPr="0011003E">
              <w:rPr>
                <w:rFonts w:ascii="宋体" w:hAnsi="宋体" w:hint="eastAsia"/>
                <w:szCs w:val="21"/>
              </w:rPr>
              <w:t>、谢京臣、沙亮</w:t>
            </w:r>
          </w:p>
        </w:tc>
        <w:tc>
          <w:tcPr>
            <w:tcW w:w="2128" w:type="dxa"/>
            <w:tcBorders>
              <w:top w:val="single" w:sz="4" w:space="0" w:color="auto"/>
              <w:left w:val="single" w:sz="4" w:space="0" w:color="auto"/>
              <w:bottom w:val="single" w:sz="4" w:space="0" w:color="auto"/>
              <w:right w:val="single" w:sz="8" w:space="0" w:color="auto"/>
            </w:tcBorders>
            <w:vAlign w:val="center"/>
          </w:tcPr>
          <w:p w:rsidR="008E3F01" w:rsidRPr="0011003E" w:rsidRDefault="008E3F01" w:rsidP="00183BC8">
            <w:pPr>
              <w:autoSpaceDE w:val="0"/>
              <w:autoSpaceDN w:val="0"/>
              <w:adjustRightInd w:val="0"/>
              <w:snapToGrid w:val="0"/>
              <w:spacing w:line="280" w:lineRule="exact"/>
              <w:rPr>
                <w:rFonts w:ascii="宋体" w:hAnsi="宋体"/>
                <w:spacing w:val="-25"/>
                <w:sz w:val="30"/>
                <w:szCs w:val="30"/>
              </w:rPr>
            </w:pPr>
          </w:p>
        </w:tc>
      </w:tr>
      <w:tr w:rsidR="008E3F01" w:rsidTr="00183BC8">
        <w:trPr>
          <w:trHeight w:val="737"/>
          <w:jc w:val="center"/>
        </w:trPr>
        <w:tc>
          <w:tcPr>
            <w:tcW w:w="941" w:type="dxa"/>
            <w:tcBorders>
              <w:top w:val="single" w:sz="4" w:space="0" w:color="auto"/>
              <w:left w:val="single" w:sz="8" w:space="0" w:color="auto"/>
              <w:bottom w:val="single" w:sz="4" w:space="0" w:color="auto"/>
              <w:right w:val="single" w:sz="4" w:space="0" w:color="auto"/>
            </w:tcBorders>
            <w:vAlign w:val="center"/>
          </w:tcPr>
          <w:p w:rsidR="008E3F01" w:rsidRDefault="008E3F01" w:rsidP="00183BC8">
            <w:pPr>
              <w:autoSpaceDE w:val="0"/>
              <w:autoSpaceDN w:val="0"/>
              <w:adjustRightInd w:val="0"/>
              <w:snapToGrid w:val="0"/>
              <w:spacing w:line="280" w:lineRule="exact"/>
              <w:jc w:val="center"/>
              <w:rPr>
                <w:spacing w:val="-25"/>
                <w:sz w:val="24"/>
              </w:rPr>
            </w:pPr>
            <w:r>
              <w:rPr>
                <w:spacing w:val="-25"/>
                <w:sz w:val="24"/>
              </w:rPr>
              <w:t>5</w:t>
            </w:r>
          </w:p>
        </w:tc>
        <w:tc>
          <w:tcPr>
            <w:tcW w:w="6279"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rPr>
                <w:rFonts w:ascii="宋体" w:hAnsi="宋体"/>
                <w:spacing w:val="-25"/>
                <w:sz w:val="30"/>
                <w:szCs w:val="30"/>
              </w:rPr>
            </w:pPr>
            <w:bookmarkStart w:id="8" w:name="_Hlk134215303"/>
            <w:r w:rsidRPr="0011003E">
              <w:rPr>
                <w:rFonts w:ascii="宋体" w:hAnsi="宋体" w:hint="eastAsia"/>
                <w:szCs w:val="21"/>
              </w:rPr>
              <w:t>基于物联网的静压法施工远程监控系统的应用与研究</w:t>
            </w:r>
            <w:bookmarkEnd w:id="8"/>
            <w:r w:rsidRPr="0011003E">
              <w:rPr>
                <w:rFonts w:ascii="宋体" w:hAnsi="宋体" w:hint="eastAsia"/>
                <w:szCs w:val="21"/>
              </w:rPr>
              <w:t>/工程质量</w:t>
            </w:r>
          </w:p>
        </w:tc>
        <w:tc>
          <w:tcPr>
            <w:tcW w:w="1845"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jc w:val="center"/>
              <w:rPr>
                <w:rFonts w:ascii="宋体" w:hAnsi="宋体"/>
                <w:spacing w:val="-25"/>
                <w:sz w:val="30"/>
                <w:szCs w:val="30"/>
              </w:rPr>
            </w:pPr>
            <w:r w:rsidRPr="0011003E">
              <w:rPr>
                <w:rFonts w:ascii="宋体" w:hAnsi="宋体" w:hint="eastAsia"/>
                <w:szCs w:val="21"/>
              </w:rPr>
              <w:t>2018/10/10</w:t>
            </w:r>
          </w:p>
        </w:tc>
        <w:tc>
          <w:tcPr>
            <w:tcW w:w="2691" w:type="dxa"/>
            <w:tcBorders>
              <w:top w:val="single" w:sz="4" w:space="0" w:color="auto"/>
              <w:left w:val="single" w:sz="4" w:space="0" w:color="auto"/>
              <w:bottom w:val="single" w:sz="4" w:space="0" w:color="auto"/>
              <w:right w:val="single" w:sz="4" w:space="0" w:color="auto"/>
            </w:tcBorders>
            <w:vAlign w:val="center"/>
          </w:tcPr>
          <w:p w:rsidR="008E3F01" w:rsidRPr="0011003E" w:rsidRDefault="008E3F01" w:rsidP="00183BC8">
            <w:pPr>
              <w:autoSpaceDE w:val="0"/>
              <w:autoSpaceDN w:val="0"/>
              <w:adjustRightInd w:val="0"/>
              <w:snapToGrid w:val="0"/>
              <w:spacing w:line="280" w:lineRule="exact"/>
              <w:rPr>
                <w:rFonts w:ascii="宋体" w:hAnsi="宋体"/>
                <w:spacing w:val="-25"/>
                <w:sz w:val="30"/>
                <w:szCs w:val="30"/>
              </w:rPr>
            </w:pPr>
            <w:r w:rsidRPr="0011003E">
              <w:rPr>
                <w:rFonts w:ascii="宋体" w:hAnsi="宋体" w:hint="eastAsia"/>
                <w:szCs w:val="21"/>
              </w:rPr>
              <w:t>陈灵,李敏捷</w:t>
            </w:r>
          </w:p>
        </w:tc>
        <w:tc>
          <w:tcPr>
            <w:tcW w:w="2128" w:type="dxa"/>
            <w:tcBorders>
              <w:top w:val="single" w:sz="4" w:space="0" w:color="auto"/>
              <w:left w:val="single" w:sz="4" w:space="0" w:color="auto"/>
              <w:bottom w:val="single" w:sz="4" w:space="0" w:color="auto"/>
              <w:right w:val="single" w:sz="8" w:space="0" w:color="auto"/>
            </w:tcBorders>
            <w:vAlign w:val="center"/>
          </w:tcPr>
          <w:p w:rsidR="008E3F01" w:rsidRPr="0011003E" w:rsidRDefault="008E3F01" w:rsidP="00183BC8">
            <w:pPr>
              <w:autoSpaceDE w:val="0"/>
              <w:autoSpaceDN w:val="0"/>
              <w:adjustRightInd w:val="0"/>
              <w:snapToGrid w:val="0"/>
              <w:spacing w:line="280" w:lineRule="exact"/>
              <w:rPr>
                <w:rFonts w:ascii="宋体" w:hAnsi="宋体"/>
                <w:spacing w:val="-25"/>
                <w:sz w:val="30"/>
                <w:szCs w:val="30"/>
              </w:rPr>
            </w:pPr>
          </w:p>
        </w:tc>
      </w:tr>
    </w:tbl>
    <w:p w:rsidR="005C6EEE" w:rsidRDefault="00220454">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5C6EEE" w:rsidRDefault="005C6EEE" w:rsidP="00CB0DEE">
      <w:pPr>
        <w:pStyle w:val="a3"/>
        <w:adjustRightInd w:val="0"/>
        <w:spacing w:line="320" w:lineRule="exact"/>
        <w:ind w:right="960" w:firstLineChars="3400" w:firstLine="7168"/>
        <w:rPr>
          <w:rFonts w:ascii="Times New Roman" w:hAnsi="Times New Roman"/>
          <w:b/>
          <w:bCs/>
          <w:szCs w:val="28"/>
        </w:rPr>
      </w:pPr>
    </w:p>
    <w:p w:rsidR="005C6EEE" w:rsidRDefault="00220454">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5C6EEE" w:rsidRDefault="00220454">
      <w:pPr>
        <w:widowControl/>
        <w:jc w:val="left"/>
        <w:rPr>
          <w:rFonts w:ascii="Times New Roman" w:hAnsi="Times New Roman"/>
          <w:sz w:val="28"/>
          <w:szCs w:val="28"/>
        </w:rPr>
      </w:pPr>
      <w:r>
        <w:rPr>
          <w:rFonts w:ascii="Times New Roman" w:hAnsi="Times New Roman"/>
          <w:sz w:val="28"/>
          <w:szCs w:val="28"/>
        </w:rPr>
        <w:br w:type="page"/>
      </w:r>
    </w:p>
    <w:p w:rsidR="005C6EEE" w:rsidRDefault="00220454">
      <w:pPr>
        <w:spacing w:line="520" w:lineRule="atLeast"/>
        <w:rPr>
          <w:rFonts w:ascii="Times New Roman" w:hAnsi="Times New Roman"/>
          <w:sz w:val="28"/>
          <w:szCs w:val="28"/>
        </w:rPr>
      </w:pPr>
      <w:r>
        <w:rPr>
          <w:rFonts w:ascii="Times New Roman" w:hAnsi="Times New Roman"/>
          <w:sz w:val="28"/>
          <w:szCs w:val="28"/>
        </w:rPr>
        <w:lastRenderedPageBreak/>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0" w:type="auto"/>
        <w:tblLayout w:type="fixed"/>
        <w:tblLook w:val="04A0"/>
      </w:tblPr>
      <w:tblGrid>
        <w:gridCol w:w="1066"/>
        <w:gridCol w:w="3564"/>
        <w:gridCol w:w="2571"/>
        <w:gridCol w:w="3067"/>
        <w:gridCol w:w="3070"/>
      </w:tblGrid>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引文发表时间（年月日）</w:t>
            </w: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bl>
    <w:p w:rsidR="005C6EEE" w:rsidRDefault="005C6EEE">
      <w:pPr>
        <w:widowControl/>
        <w:spacing w:line="240" w:lineRule="exact"/>
        <w:jc w:val="left"/>
        <w:rPr>
          <w:rFonts w:ascii="Times New Roman" w:hAnsi="Times New Roman"/>
          <w:sz w:val="30"/>
          <w:szCs w:val="30"/>
        </w:rPr>
        <w:sectPr w:rsidR="005C6EEE">
          <w:footerReference w:type="even" r:id="rId10"/>
          <w:type w:val="nextColumn"/>
          <w:pgSz w:w="16838" w:h="11906" w:orient="landscape"/>
          <w:pgMar w:top="1531" w:right="1985" w:bottom="1531" w:left="1814" w:header="720" w:footer="1474" w:gutter="0"/>
          <w:cols w:space="720"/>
        </w:sectPr>
      </w:pPr>
    </w:p>
    <w:p w:rsidR="005C6EEE" w:rsidRDefault="00220454" w:rsidP="00CB0DEE">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lastRenderedPageBreak/>
        <w:t xml:space="preserve">         </w:t>
      </w:r>
      <w:r>
        <w:rPr>
          <w:rFonts w:ascii="Times New Roman" w:eastAsia="方正黑体_GBK" w:hAnsi="Times New Roman"/>
          <w:sz w:val="30"/>
          <w:szCs w:val="30"/>
        </w:rPr>
        <w:t>七、主要知识产权目录</w:t>
      </w:r>
    </w:p>
    <w:p w:rsidR="005C6EEE" w:rsidRDefault="005C6EEE">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480"/>
        <w:gridCol w:w="644"/>
        <w:gridCol w:w="1985"/>
        <w:gridCol w:w="709"/>
        <w:gridCol w:w="1134"/>
        <w:gridCol w:w="1275"/>
        <w:gridCol w:w="1134"/>
        <w:gridCol w:w="1560"/>
        <w:gridCol w:w="1054"/>
      </w:tblGrid>
      <w:tr w:rsidR="008E3F01" w:rsidTr="00954AFD">
        <w:trPr>
          <w:trHeight w:val="1165"/>
          <w:tblHeader/>
          <w:jc w:val="center"/>
        </w:trPr>
        <w:tc>
          <w:tcPr>
            <w:tcW w:w="480" w:type="dxa"/>
            <w:tcBorders>
              <w:top w:val="single" w:sz="8" w:space="0" w:color="auto"/>
              <w:left w:val="single" w:sz="8"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00" w:lineRule="exact"/>
              <w:ind w:leftChars="-57" w:left="-120" w:rightChars="-41" w:right="-86"/>
              <w:jc w:val="center"/>
              <w:rPr>
                <w:rFonts w:eastAsia="方正黑体_GBK"/>
                <w:szCs w:val="21"/>
              </w:rPr>
            </w:pPr>
            <w:r>
              <w:rPr>
                <w:rFonts w:eastAsia="方正黑体_GBK" w:hint="eastAsia"/>
                <w:szCs w:val="21"/>
              </w:rPr>
              <w:t>序号</w:t>
            </w:r>
          </w:p>
        </w:tc>
        <w:tc>
          <w:tcPr>
            <w:tcW w:w="644"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00" w:lineRule="exact"/>
              <w:ind w:leftChars="-53" w:left="-111" w:rightChars="-50" w:right="-105"/>
              <w:jc w:val="center"/>
              <w:rPr>
                <w:rFonts w:eastAsia="方正黑体_GBK"/>
                <w:szCs w:val="21"/>
              </w:rPr>
            </w:pPr>
            <w:r>
              <w:rPr>
                <w:rFonts w:eastAsia="方正黑体_GBK" w:hint="eastAsia"/>
                <w:szCs w:val="21"/>
              </w:rPr>
              <w:t>知识</w:t>
            </w:r>
          </w:p>
          <w:p w:rsidR="008E3F01" w:rsidRDefault="008E3F01" w:rsidP="00183BC8">
            <w:pPr>
              <w:autoSpaceDE w:val="0"/>
              <w:autoSpaceDN w:val="0"/>
              <w:adjustRightInd w:val="0"/>
              <w:snapToGrid w:val="0"/>
              <w:spacing w:line="300" w:lineRule="exact"/>
              <w:ind w:leftChars="-53" w:left="-111" w:rightChars="-50" w:right="-105"/>
              <w:jc w:val="center"/>
              <w:rPr>
                <w:rFonts w:eastAsia="方正黑体_GBK"/>
                <w:szCs w:val="21"/>
              </w:rPr>
            </w:pPr>
            <w:r>
              <w:rPr>
                <w:rFonts w:eastAsia="方正黑体_GBK" w:hint="eastAsia"/>
                <w:szCs w:val="21"/>
              </w:rPr>
              <w:t>产权</w:t>
            </w:r>
          </w:p>
          <w:p w:rsidR="008E3F01" w:rsidRDefault="008E3F01" w:rsidP="00183BC8">
            <w:pPr>
              <w:autoSpaceDE w:val="0"/>
              <w:autoSpaceDN w:val="0"/>
              <w:adjustRightInd w:val="0"/>
              <w:snapToGrid w:val="0"/>
              <w:spacing w:line="300" w:lineRule="exact"/>
              <w:ind w:leftChars="-53" w:left="-111" w:rightChars="-50" w:right="-105"/>
              <w:jc w:val="center"/>
              <w:rPr>
                <w:rFonts w:eastAsia="方正黑体_GBK"/>
                <w:szCs w:val="21"/>
              </w:rPr>
            </w:pPr>
            <w:r>
              <w:rPr>
                <w:rFonts w:eastAsia="方正黑体_GBK" w:hint="eastAsia"/>
                <w:szCs w:val="21"/>
              </w:rPr>
              <w:t>类别</w:t>
            </w:r>
          </w:p>
        </w:tc>
        <w:tc>
          <w:tcPr>
            <w:tcW w:w="1985"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709"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djustRightInd w:val="0"/>
              <w:spacing w:line="300" w:lineRule="exact"/>
              <w:ind w:leftChars="-51" w:left="-107" w:rightChars="-49" w:right="-103"/>
              <w:jc w:val="center"/>
              <w:rPr>
                <w:rFonts w:eastAsia="方正黑体_GBK"/>
                <w:szCs w:val="21"/>
              </w:rPr>
            </w:pPr>
            <w:r>
              <w:rPr>
                <w:rFonts w:eastAsia="方正黑体_GBK" w:hint="eastAsia"/>
                <w:szCs w:val="21"/>
              </w:rPr>
              <w:t>国家</w:t>
            </w:r>
          </w:p>
          <w:p w:rsidR="008E3F01" w:rsidRDefault="008E3F01" w:rsidP="00183BC8">
            <w:pPr>
              <w:adjustRightInd w:val="0"/>
              <w:spacing w:line="300" w:lineRule="exact"/>
              <w:ind w:leftChars="-51" w:left="-107" w:rightChars="-49" w:right="-103"/>
              <w:jc w:val="center"/>
              <w:rPr>
                <w:rFonts w:eastAsia="方正黑体_GBK"/>
                <w:szCs w:val="21"/>
              </w:rPr>
            </w:pPr>
            <w:r>
              <w:rPr>
                <w:rFonts w:eastAsia="方正黑体_GBK" w:hint="eastAsia"/>
                <w:szCs w:val="21"/>
              </w:rPr>
              <w:t>（地区）</w:t>
            </w:r>
          </w:p>
        </w:tc>
        <w:tc>
          <w:tcPr>
            <w:tcW w:w="1134"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275"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134"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1560" w:type="dxa"/>
            <w:tcBorders>
              <w:top w:val="single" w:sz="8" w:space="0" w:color="auto"/>
              <w:left w:val="single" w:sz="4" w:space="0" w:color="auto"/>
              <w:bottom w:val="single" w:sz="4" w:space="0" w:color="auto"/>
              <w:right w:val="single" w:sz="4" w:space="0" w:color="auto"/>
            </w:tcBorders>
            <w:vAlign w:val="center"/>
            <w:hideMark/>
          </w:tcPr>
          <w:p w:rsidR="008E3F01" w:rsidRDefault="008E3F01" w:rsidP="00183BC8">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1054" w:type="dxa"/>
            <w:tcBorders>
              <w:top w:val="single" w:sz="8" w:space="0" w:color="auto"/>
              <w:left w:val="single" w:sz="4" w:space="0" w:color="auto"/>
              <w:bottom w:val="single" w:sz="4" w:space="0" w:color="auto"/>
              <w:right w:val="single" w:sz="8" w:space="0" w:color="auto"/>
            </w:tcBorders>
            <w:vAlign w:val="center"/>
            <w:hideMark/>
          </w:tcPr>
          <w:p w:rsidR="008E3F01" w:rsidRDefault="008E3F01" w:rsidP="00183BC8">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1</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发明</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szCs w:val="21"/>
              </w:rPr>
              <w:t>一种静压桩</w:t>
            </w:r>
            <w:r w:rsidRPr="005C76A5">
              <w:rPr>
                <w:rFonts w:ascii="宋体" w:hAnsi="宋体" w:hint="eastAsia"/>
                <w:szCs w:val="21"/>
              </w:rPr>
              <w:t>施工</w:t>
            </w:r>
            <w:r w:rsidRPr="005C76A5">
              <w:rPr>
                <w:rFonts w:ascii="宋体" w:hAnsi="宋体"/>
                <w:szCs w:val="21"/>
              </w:rPr>
              <w:t>质量控制系统及方法</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ZL201810764386.1</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2021.4.23</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第4379943号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2</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szCs w:val="21"/>
              </w:rPr>
              <w:t>一种用于静压法施工监测系统的的无线油压传感器</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ZL</w:t>
            </w:r>
            <w:r w:rsidRPr="005C76A5">
              <w:rPr>
                <w:rFonts w:ascii="宋体" w:hAnsi="宋体" w:hint="eastAsia"/>
                <w:szCs w:val="21"/>
              </w:rPr>
              <w:t>201920391308.1</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2020.5.26</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第10612305号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3</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szCs w:val="21"/>
              </w:rPr>
              <w:t>一种静压法施工</w:t>
            </w:r>
            <w:r w:rsidRPr="005C76A5">
              <w:rPr>
                <w:rFonts w:ascii="宋体" w:hAnsi="宋体" w:hint="eastAsia"/>
                <w:szCs w:val="21"/>
              </w:rPr>
              <w:t>监控信息</w:t>
            </w:r>
            <w:r w:rsidRPr="005C76A5">
              <w:rPr>
                <w:rFonts w:ascii="宋体" w:hAnsi="宋体"/>
                <w:szCs w:val="21"/>
              </w:rPr>
              <w:t>系统</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ZL</w:t>
            </w:r>
            <w:r w:rsidRPr="005C76A5">
              <w:rPr>
                <w:rFonts w:ascii="宋体" w:hAnsi="宋体"/>
                <w:szCs w:val="21"/>
              </w:rPr>
              <w:t>202023269529</w:t>
            </w:r>
            <w:r w:rsidRPr="005C76A5">
              <w:rPr>
                <w:rFonts w:ascii="宋体" w:hAnsi="宋体" w:hint="eastAsia"/>
                <w:szCs w:val="21"/>
              </w:rPr>
              <w:t>.</w:t>
            </w:r>
            <w:r w:rsidRPr="005C76A5">
              <w:rPr>
                <w:rFonts w:ascii="宋体" w:hAnsi="宋体"/>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2021.10.26</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第14477215号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hint="eastAsia"/>
                <w:szCs w:val="21"/>
              </w:rPr>
              <w:t>陈灵、</w:t>
            </w:r>
          </w:p>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4</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szCs w:val="21"/>
              </w:rPr>
              <w:t>一种</w:t>
            </w:r>
            <w:r w:rsidRPr="005C76A5">
              <w:rPr>
                <w:rFonts w:ascii="宋体" w:hAnsi="宋体" w:hint="eastAsia"/>
                <w:szCs w:val="21"/>
              </w:rPr>
              <w:t>用于将检测装置与千斤顶绑定的固定装置</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ZL202120539861.2</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2021.12.21</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第15252966号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5</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hint="eastAsia"/>
                <w:szCs w:val="21"/>
              </w:rPr>
              <w:t>一种静压桩机</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ZL202023292477.1</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2021.12.21</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第15245349号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p w:rsidR="008E3F01" w:rsidRPr="005D6BF0" w:rsidRDefault="008E3F01" w:rsidP="0009010D">
            <w:pPr>
              <w:autoSpaceDE w:val="0"/>
              <w:autoSpaceDN w:val="0"/>
              <w:adjustRightInd w:val="0"/>
              <w:snapToGrid w:val="0"/>
              <w:ind w:leftChars="15" w:left="31"/>
              <w:jc w:val="center"/>
              <w:rPr>
                <w:rFonts w:ascii="宋体" w:hAnsi="宋体"/>
                <w:szCs w:val="21"/>
              </w:rPr>
            </w:pPr>
            <w:r w:rsidRPr="005D6BF0">
              <w:rPr>
                <w:rFonts w:ascii="宋体" w:hAnsi="宋体" w:hint="eastAsia"/>
                <w:szCs w:val="21"/>
              </w:rPr>
              <w:t>陈灵</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6</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hint="eastAsia"/>
                <w:szCs w:val="21"/>
              </w:rPr>
              <w:t>一种预制管静压法施工定位装置</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ZL202222516510.7</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w:t>
            </w:r>
            <w:r w:rsidRPr="005C76A5">
              <w:rPr>
                <w:rFonts w:ascii="宋体" w:hAnsi="宋体"/>
                <w:szCs w:val="21"/>
              </w:rPr>
              <w:t>023.3.21</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第18642568号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7</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hint="eastAsia"/>
                <w:szCs w:val="21"/>
              </w:rPr>
              <w:t>一种静压法施工监测数据传输装置</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ZL202222516521.5</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w:t>
            </w:r>
            <w:r w:rsidRPr="005C76A5">
              <w:rPr>
                <w:rFonts w:ascii="宋体" w:hAnsi="宋体"/>
                <w:szCs w:val="21"/>
              </w:rPr>
              <w:t>023.3.24</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第18705042号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hideMark/>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8</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hint="eastAsia"/>
                <w:szCs w:val="21"/>
              </w:rPr>
              <w:t>一种用于静压法施工的无线传感器</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ZL202222574381.7</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w:t>
            </w:r>
            <w:r w:rsidRPr="005C76A5">
              <w:rPr>
                <w:rFonts w:ascii="宋体" w:hAnsi="宋体"/>
                <w:szCs w:val="21"/>
              </w:rPr>
              <w:t>023.3.24</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第18707345号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09010D">
            <w:pPr>
              <w:autoSpaceDE w:val="0"/>
              <w:autoSpaceDN w:val="0"/>
              <w:adjustRightInd w:val="0"/>
              <w:snapToGrid w:val="0"/>
              <w:ind w:leftChars="-50" w:left="-105" w:rightChars="-87" w:right="-183"/>
              <w:jc w:val="center"/>
              <w:rPr>
                <w:rFonts w:ascii="宋体" w:hAnsi="宋体"/>
                <w:szCs w:val="21"/>
              </w:rPr>
            </w:pPr>
            <w:r w:rsidRPr="005D6BF0">
              <w:rPr>
                <w:rFonts w:ascii="宋体" w:hAnsi="宋体"/>
                <w:szCs w:val="21"/>
              </w:rPr>
              <w:t>李敏捷</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9</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实用新型</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hint="eastAsia"/>
                <w:szCs w:val="21"/>
              </w:rPr>
              <w:t>一种基于静压桩机用液压油管防护装置</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Z</w:t>
            </w:r>
            <w:r w:rsidRPr="005C76A5">
              <w:rPr>
                <w:rFonts w:ascii="宋体" w:hAnsi="宋体"/>
                <w:szCs w:val="21"/>
              </w:rPr>
              <w:t>L202221573725.6</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w:t>
            </w:r>
            <w:r w:rsidRPr="005C76A5">
              <w:rPr>
                <w:rFonts w:ascii="宋体" w:hAnsi="宋体"/>
                <w:szCs w:val="21"/>
              </w:rPr>
              <w:t>022.9.6</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第1</w:t>
            </w:r>
            <w:r w:rsidRPr="005C76A5">
              <w:rPr>
                <w:rFonts w:ascii="宋体" w:hAnsi="宋体"/>
                <w:szCs w:val="21"/>
              </w:rPr>
              <w:t>7366137</w:t>
            </w:r>
            <w:r w:rsidRPr="005C76A5">
              <w:rPr>
                <w:rFonts w:ascii="宋体" w:hAnsi="宋体" w:hint="eastAsia"/>
                <w:szCs w:val="21"/>
              </w:rPr>
              <w:t>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Pr>
                <w:rFonts w:ascii="宋体" w:hAnsi="宋体" w:hint="eastAsia"/>
                <w:szCs w:val="21"/>
              </w:rPr>
              <w:t>南通市计量检定测试所</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Default="008E3F01" w:rsidP="00F841E1">
            <w:pPr>
              <w:autoSpaceDE w:val="0"/>
              <w:autoSpaceDN w:val="0"/>
              <w:adjustRightInd w:val="0"/>
              <w:snapToGrid w:val="0"/>
              <w:ind w:leftChars="-50" w:left="-105" w:rightChars="-20" w:right="-42"/>
              <w:rPr>
                <w:rFonts w:ascii="宋体" w:hAnsi="宋体"/>
                <w:szCs w:val="21"/>
              </w:rPr>
            </w:pPr>
            <w:r>
              <w:rPr>
                <w:rFonts w:ascii="宋体" w:hAnsi="宋体" w:hint="eastAsia"/>
                <w:szCs w:val="21"/>
              </w:rPr>
              <w:t>吴海军、王海锋、季宾、马骏、</w:t>
            </w:r>
          </w:p>
          <w:p w:rsidR="008E3F01" w:rsidRPr="005D6BF0" w:rsidRDefault="008E3F01" w:rsidP="00F841E1">
            <w:pPr>
              <w:autoSpaceDE w:val="0"/>
              <w:autoSpaceDN w:val="0"/>
              <w:adjustRightInd w:val="0"/>
              <w:snapToGrid w:val="0"/>
              <w:ind w:leftChars="-50" w:left="-105" w:rightChars="-87" w:right="-183"/>
              <w:rPr>
                <w:rFonts w:ascii="宋体" w:hAnsi="宋体"/>
                <w:szCs w:val="21"/>
              </w:rPr>
            </w:pPr>
            <w:r>
              <w:rPr>
                <w:rFonts w:ascii="宋体" w:hAnsi="宋体" w:hint="eastAsia"/>
                <w:szCs w:val="21"/>
              </w:rPr>
              <w:t>陈诚</w:t>
            </w:r>
          </w:p>
        </w:tc>
      </w:tr>
      <w:tr w:rsidR="008E3F01" w:rsidRPr="005D6BF0" w:rsidTr="00954AFD">
        <w:trPr>
          <w:trHeight w:val="851"/>
          <w:jc w:val="center"/>
        </w:trPr>
        <w:tc>
          <w:tcPr>
            <w:tcW w:w="480" w:type="dxa"/>
            <w:tcBorders>
              <w:top w:val="single" w:sz="4" w:space="0" w:color="auto"/>
              <w:left w:val="single" w:sz="8"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10</w:t>
            </w:r>
          </w:p>
        </w:tc>
        <w:tc>
          <w:tcPr>
            <w:tcW w:w="64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szCs w:val="21"/>
              </w:rPr>
              <w:t>科能静压法施工远程监控信息系统软件</w:t>
            </w:r>
          </w:p>
        </w:tc>
        <w:tc>
          <w:tcPr>
            <w:tcW w:w="709"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2020SR0205170</w:t>
            </w:r>
          </w:p>
        </w:tc>
        <w:tc>
          <w:tcPr>
            <w:tcW w:w="1275"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2020.3.3</w:t>
            </w:r>
          </w:p>
        </w:tc>
        <w:tc>
          <w:tcPr>
            <w:tcW w:w="1134" w:type="dxa"/>
            <w:tcBorders>
              <w:top w:val="single" w:sz="4" w:space="0" w:color="auto"/>
              <w:left w:val="single" w:sz="4" w:space="0" w:color="auto"/>
              <w:bottom w:val="single" w:sz="4"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软著登字第5083866号</w:t>
            </w:r>
          </w:p>
        </w:tc>
        <w:tc>
          <w:tcPr>
            <w:tcW w:w="1560" w:type="dxa"/>
            <w:tcBorders>
              <w:top w:val="single" w:sz="4" w:space="0" w:color="auto"/>
              <w:left w:val="single" w:sz="4" w:space="0" w:color="auto"/>
              <w:bottom w:val="single" w:sz="4"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4"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1</w:t>
            </w: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szCs w:val="21"/>
              </w:rPr>
              <w:t>科能静压法施工远程监控</w:t>
            </w:r>
            <w:r w:rsidRPr="005C76A5">
              <w:rPr>
                <w:rFonts w:ascii="宋体" w:hAnsi="宋体" w:hint="eastAsia"/>
                <w:szCs w:val="21"/>
              </w:rPr>
              <w:t>数据</w:t>
            </w:r>
            <w:r w:rsidRPr="005C76A5">
              <w:rPr>
                <w:rFonts w:ascii="宋体" w:hAnsi="宋体"/>
                <w:szCs w:val="21"/>
              </w:rPr>
              <w:t>分析系统软件</w:t>
            </w:r>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2020SR0207349</w:t>
            </w: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2020.3.4</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软著登字第508</w:t>
            </w:r>
            <w:r w:rsidRPr="005C76A5">
              <w:rPr>
                <w:rFonts w:ascii="宋体" w:hAnsi="宋体"/>
                <w:szCs w:val="21"/>
              </w:rPr>
              <w:t>6045</w:t>
            </w:r>
            <w:r w:rsidRPr="005C76A5">
              <w:rPr>
                <w:rFonts w:ascii="宋体" w:hAnsi="宋体" w:hint="eastAsia"/>
                <w:szCs w:val="21"/>
              </w:rPr>
              <w:t>号</w:t>
            </w: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2</w:t>
            </w: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jc w:val="left"/>
              <w:rPr>
                <w:rFonts w:ascii="宋体" w:hAnsi="宋体"/>
                <w:szCs w:val="21"/>
              </w:rPr>
            </w:pPr>
            <w:r w:rsidRPr="005C76A5">
              <w:rPr>
                <w:rFonts w:ascii="宋体" w:hAnsi="宋体" w:hint="eastAsia"/>
                <w:szCs w:val="21"/>
              </w:rPr>
              <w:t>科能RMDS文件审核工具软件</w:t>
            </w:r>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2021SR0229300</w:t>
            </w: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2021.2.8</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软著登字第6953617号</w:t>
            </w: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Pr>
                <w:rFonts w:ascii="宋体" w:hAnsi="宋体" w:hint="eastAsia"/>
                <w:szCs w:val="21"/>
              </w:rPr>
              <w:lastRenderedPageBreak/>
              <w:t>1</w:t>
            </w:r>
            <w:r>
              <w:rPr>
                <w:rFonts w:ascii="宋体" w:hAnsi="宋体"/>
                <w:szCs w:val="21"/>
              </w:rPr>
              <w:t>3</w:t>
            </w: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rPr>
                <w:rFonts w:ascii="宋体" w:hAnsi="宋体"/>
                <w:szCs w:val="21"/>
              </w:rPr>
            </w:pPr>
            <w:r w:rsidRPr="005C76A5">
              <w:rPr>
                <w:rFonts w:ascii="宋体" w:hAnsi="宋体" w:hint="eastAsia"/>
                <w:szCs w:val="21"/>
              </w:rPr>
              <w:t>科能RMDS报告图表制作工具软件</w:t>
            </w:r>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2021SR0234361</w:t>
            </w: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2021.2.9</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软著登字第6958678号</w:t>
            </w: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4</w:t>
            </w: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rPr>
                <w:rFonts w:ascii="宋体" w:hAnsi="宋体"/>
                <w:szCs w:val="21"/>
              </w:rPr>
            </w:pPr>
            <w:r w:rsidRPr="005C76A5">
              <w:rPr>
                <w:rFonts w:ascii="宋体" w:hAnsi="宋体" w:hint="eastAsia"/>
                <w:szCs w:val="21"/>
              </w:rPr>
              <w:t>静压法施工远程监控质量监管平台</w:t>
            </w:r>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2021SR0234384</w:t>
            </w: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2021.2.9</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软著登字第6958701号</w:t>
            </w: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5</w:t>
            </w: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rPr>
                <w:rFonts w:ascii="宋体" w:hAnsi="宋体"/>
                <w:szCs w:val="21"/>
              </w:rPr>
            </w:pPr>
            <w:bookmarkStart w:id="9" w:name="_Hlk102377907"/>
            <w:r w:rsidRPr="005C76A5">
              <w:rPr>
                <w:rFonts w:ascii="宋体" w:hAnsi="宋体" w:hint="eastAsia"/>
                <w:szCs w:val="21"/>
              </w:rPr>
              <w:t>南通科能微信公众号</w:t>
            </w:r>
            <w:bookmarkEnd w:id="9"/>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2021SR0879285</w:t>
            </w: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2021.6.11</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w:t>
            </w:r>
            <w:bookmarkStart w:id="10" w:name="_Hlk102377952"/>
            <w:r w:rsidRPr="005C76A5">
              <w:rPr>
                <w:rFonts w:ascii="宋体" w:hAnsi="宋体" w:hint="eastAsia"/>
                <w:szCs w:val="21"/>
              </w:rPr>
              <w:t>7601911</w:t>
            </w:r>
            <w:bookmarkEnd w:id="10"/>
            <w:r w:rsidRPr="005C76A5">
              <w:rPr>
                <w:rFonts w:ascii="宋体" w:hAnsi="宋体" w:hint="eastAsia"/>
                <w:szCs w:val="21"/>
              </w:rPr>
              <w:t>号</w:t>
            </w: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6</w:t>
            </w: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ind w:leftChars="-81" w:left="-170" w:rightChars="-73" w:right="-153"/>
              <w:jc w:val="center"/>
              <w:rPr>
                <w:rFonts w:ascii="宋体" w:hAnsi="宋体"/>
                <w:szCs w:val="21"/>
              </w:rPr>
            </w:pPr>
            <w:r w:rsidRPr="005C76A5">
              <w:rPr>
                <w:rFonts w:ascii="宋体" w:hAnsi="宋体"/>
                <w:szCs w:val="21"/>
              </w:rPr>
              <w:t>软件著作权</w:t>
            </w: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954AFD">
            <w:pPr>
              <w:autoSpaceDE w:val="0"/>
              <w:autoSpaceDN w:val="0"/>
              <w:adjustRightInd w:val="0"/>
              <w:snapToGrid w:val="0"/>
              <w:rPr>
                <w:rFonts w:ascii="宋体" w:hAnsi="宋体"/>
                <w:szCs w:val="21"/>
              </w:rPr>
            </w:pPr>
            <w:r w:rsidRPr="005C76A5">
              <w:rPr>
                <w:rFonts w:ascii="宋体" w:hAnsi="宋体" w:hint="eastAsia"/>
                <w:szCs w:val="21"/>
              </w:rPr>
              <w:t>南通科能微信小程序</w:t>
            </w:r>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szCs w:val="21"/>
              </w:rPr>
              <w:t>中国</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2021SR1038178</w:t>
            </w: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r w:rsidRPr="005C76A5">
              <w:rPr>
                <w:rFonts w:ascii="宋体" w:hAnsi="宋体" w:hint="eastAsia"/>
                <w:szCs w:val="21"/>
              </w:rPr>
              <w:t>2021.7.14</w:t>
            </w: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ind w:leftChars="-53" w:left="-111" w:rightChars="-52" w:right="-109"/>
              <w:jc w:val="center"/>
              <w:rPr>
                <w:rFonts w:ascii="宋体" w:hAnsi="宋体"/>
                <w:szCs w:val="21"/>
              </w:rPr>
            </w:pPr>
            <w:r w:rsidRPr="005C76A5">
              <w:rPr>
                <w:rFonts w:ascii="宋体" w:hAnsi="宋体" w:hint="eastAsia"/>
                <w:szCs w:val="21"/>
              </w:rPr>
              <w:t>软著登字第7760804号</w:t>
            </w: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r w:rsidRPr="005D6BF0">
              <w:rPr>
                <w:rFonts w:ascii="宋体" w:hAnsi="宋体"/>
                <w:szCs w:val="21"/>
              </w:rPr>
              <w:t>南通科能监测技术有限公司</w:t>
            </w: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r w:rsidR="008E3F01" w:rsidRPr="005D6BF0" w:rsidTr="00954AFD">
        <w:trPr>
          <w:trHeight w:val="851"/>
          <w:jc w:val="center"/>
        </w:trPr>
        <w:tc>
          <w:tcPr>
            <w:tcW w:w="480" w:type="dxa"/>
            <w:tcBorders>
              <w:top w:val="single" w:sz="4" w:space="0" w:color="auto"/>
              <w:left w:val="single" w:sz="8"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64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198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709"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1275"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1134" w:type="dxa"/>
            <w:tcBorders>
              <w:top w:val="single" w:sz="4" w:space="0" w:color="auto"/>
              <w:left w:val="single" w:sz="4" w:space="0" w:color="auto"/>
              <w:bottom w:val="single" w:sz="8" w:space="0" w:color="auto"/>
              <w:right w:val="single" w:sz="4" w:space="0" w:color="auto"/>
            </w:tcBorders>
            <w:vAlign w:val="center"/>
          </w:tcPr>
          <w:p w:rsidR="008E3F01" w:rsidRPr="005C76A5" w:rsidRDefault="008E3F01" w:rsidP="00183BC8">
            <w:pPr>
              <w:autoSpaceDE w:val="0"/>
              <w:autoSpaceDN w:val="0"/>
              <w:adjustRightInd w:val="0"/>
              <w:snapToGrid w:val="0"/>
              <w:jc w:val="center"/>
              <w:rPr>
                <w:rFonts w:ascii="宋体" w:hAnsi="宋体"/>
                <w:szCs w:val="21"/>
              </w:rPr>
            </w:pPr>
          </w:p>
        </w:tc>
        <w:tc>
          <w:tcPr>
            <w:tcW w:w="1560" w:type="dxa"/>
            <w:tcBorders>
              <w:top w:val="single" w:sz="4" w:space="0" w:color="auto"/>
              <w:left w:val="single" w:sz="4" w:space="0" w:color="auto"/>
              <w:bottom w:val="single" w:sz="8" w:space="0" w:color="auto"/>
              <w:right w:val="single" w:sz="4"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c>
          <w:tcPr>
            <w:tcW w:w="1054" w:type="dxa"/>
            <w:tcBorders>
              <w:top w:val="single" w:sz="4" w:space="0" w:color="auto"/>
              <w:left w:val="single" w:sz="4" w:space="0" w:color="auto"/>
              <w:bottom w:val="single" w:sz="8" w:space="0" w:color="auto"/>
              <w:right w:val="single" w:sz="8" w:space="0" w:color="auto"/>
            </w:tcBorders>
            <w:vAlign w:val="center"/>
          </w:tcPr>
          <w:p w:rsidR="008E3F01" w:rsidRPr="005D6BF0" w:rsidRDefault="008E3F01" w:rsidP="00183BC8">
            <w:pPr>
              <w:autoSpaceDE w:val="0"/>
              <w:autoSpaceDN w:val="0"/>
              <w:adjustRightInd w:val="0"/>
              <w:snapToGrid w:val="0"/>
              <w:jc w:val="center"/>
              <w:rPr>
                <w:rFonts w:ascii="宋体" w:hAnsi="宋体"/>
                <w:szCs w:val="21"/>
              </w:rPr>
            </w:pPr>
          </w:p>
        </w:tc>
      </w:tr>
    </w:tbl>
    <w:p w:rsidR="005C6EEE" w:rsidRPr="008E3F01" w:rsidRDefault="005C6EEE">
      <w:pPr>
        <w:adjustRightInd w:val="0"/>
        <w:spacing w:line="300" w:lineRule="exact"/>
        <w:rPr>
          <w:rFonts w:ascii="Times New Roman" w:eastAsia="方正仿宋_GBK" w:hAnsi="Times New Roman"/>
          <w:sz w:val="32"/>
          <w:szCs w:val="20"/>
        </w:rPr>
      </w:pPr>
    </w:p>
    <w:p w:rsidR="005C6EEE" w:rsidRDefault="005C6EEE">
      <w:pPr>
        <w:adjustRightInd w:val="0"/>
        <w:spacing w:line="300" w:lineRule="exact"/>
        <w:rPr>
          <w:rFonts w:ascii="Times New Roman" w:hAnsi="Times New Roman"/>
          <w:szCs w:val="21"/>
        </w:rPr>
      </w:pPr>
    </w:p>
    <w:p w:rsidR="005C6EEE" w:rsidRDefault="00220454">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5C6EEE" w:rsidRDefault="005C6EEE" w:rsidP="00CB0DEE">
      <w:pPr>
        <w:pStyle w:val="a3"/>
        <w:adjustRightInd w:val="0"/>
        <w:spacing w:line="320" w:lineRule="exact"/>
        <w:ind w:firstLine="422"/>
        <w:rPr>
          <w:rFonts w:ascii="Times New Roman" w:hAnsi="Times New Roman"/>
          <w:b/>
          <w:bCs/>
          <w:color w:val="000000"/>
          <w:szCs w:val="28"/>
        </w:rPr>
      </w:pPr>
    </w:p>
    <w:p w:rsidR="005C6EEE" w:rsidRDefault="00220454">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lastRenderedPageBreak/>
        <w:t>八、完成人情况</w:t>
      </w:r>
    </w:p>
    <w:p w:rsidR="008E3F01" w:rsidRDefault="008E3F01" w:rsidP="008E3F01">
      <w:pPr>
        <w:pStyle w:val="a3"/>
        <w:adjustRightInd w:val="0"/>
        <w:spacing w:line="320" w:lineRule="exact"/>
        <w:ind w:firstLineChars="0" w:firstLine="0"/>
        <w:jc w:val="center"/>
        <w:rPr>
          <w:rFonts w:eastAsia="方正黑体_GBK"/>
          <w:sz w:val="30"/>
          <w:szCs w:val="30"/>
        </w:rPr>
      </w:pPr>
    </w:p>
    <w:tbl>
      <w:tblPr>
        <w:tblW w:w="90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2"/>
        <w:gridCol w:w="570"/>
        <w:gridCol w:w="208"/>
        <w:gridCol w:w="1439"/>
        <w:gridCol w:w="1279"/>
        <w:gridCol w:w="446"/>
        <w:gridCol w:w="803"/>
        <w:gridCol w:w="1417"/>
        <w:gridCol w:w="1985"/>
      </w:tblGrid>
      <w:tr w:rsidR="008E3F01" w:rsidTr="00183BC8">
        <w:trPr>
          <w:trHeight w:val="366"/>
        </w:trPr>
        <w:tc>
          <w:tcPr>
            <w:tcW w:w="1462" w:type="dxa"/>
            <w:gridSpan w:val="2"/>
            <w:tcBorders>
              <w:top w:val="single" w:sz="8" w:space="0" w:color="auto"/>
            </w:tcBorders>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姓</w:t>
            </w:r>
            <w:r w:rsidRPr="006F44C1">
              <w:rPr>
                <w:rFonts w:ascii="宋体" w:hAnsi="宋体"/>
                <w:szCs w:val="21"/>
              </w:rPr>
              <w:t xml:space="preserve">    </w:t>
            </w:r>
            <w:r w:rsidRPr="006F44C1">
              <w:rPr>
                <w:rFonts w:ascii="宋体" w:hAnsi="宋体" w:hint="eastAsia"/>
                <w:szCs w:val="21"/>
              </w:rPr>
              <w:t>名</w:t>
            </w:r>
          </w:p>
        </w:tc>
        <w:tc>
          <w:tcPr>
            <w:tcW w:w="1647" w:type="dxa"/>
            <w:gridSpan w:val="2"/>
            <w:tcBorders>
              <w:top w:val="single" w:sz="8" w:space="0" w:color="auto"/>
            </w:tcBorders>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李敏捷</w:t>
            </w:r>
          </w:p>
        </w:tc>
        <w:tc>
          <w:tcPr>
            <w:tcW w:w="1279" w:type="dxa"/>
            <w:tcBorders>
              <w:top w:val="single" w:sz="8" w:space="0" w:color="auto"/>
            </w:tcBorders>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性</w:t>
            </w:r>
            <w:r w:rsidRPr="006F44C1">
              <w:rPr>
                <w:rFonts w:ascii="宋体" w:hAnsi="宋体"/>
                <w:szCs w:val="21"/>
              </w:rPr>
              <w:t xml:space="preserve">  </w:t>
            </w:r>
            <w:r w:rsidRPr="006F44C1">
              <w:rPr>
                <w:rFonts w:ascii="宋体" w:hAnsi="宋体" w:hint="eastAsia"/>
                <w:szCs w:val="21"/>
              </w:rPr>
              <w:t>别</w:t>
            </w:r>
          </w:p>
        </w:tc>
        <w:tc>
          <w:tcPr>
            <w:tcW w:w="1249" w:type="dxa"/>
            <w:gridSpan w:val="2"/>
            <w:tcBorders>
              <w:top w:val="single" w:sz="8" w:space="0" w:color="auto"/>
            </w:tcBorders>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男</w:t>
            </w:r>
          </w:p>
        </w:tc>
        <w:tc>
          <w:tcPr>
            <w:tcW w:w="1417" w:type="dxa"/>
            <w:tcBorders>
              <w:top w:val="single" w:sz="8" w:space="0" w:color="auto"/>
            </w:tcBorders>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排</w:t>
            </w:r>
            <w:r w:rsidRPr="006F44C1">
              <w:rPr>
                <w:rFonts w:ascii="宋体" w:hAnsi="宋体"/>
                <w:szCs w:val="21"/>
              </w:rPr>
              <w:t xml:space="preserve">    </w:t>
            </w:r>
            <w:r w:rsidRPr="006F44C1">
              <w:rPr>
                <w:rFonts w:ascii="宋体" w:hAnsi="宋体" w:hint="eastAsia"/>
                <w:szCs w:val="21"/>
              </w:rPr>
              <w:t>名</w:t>
            </w:r>
          </w:p>
        </w:tc>
        <w:tc>
          <w:tcPr>
            <w:tcW w:w="1985" w:type="dxa"/>
            <w:tcBorders>
              <w:top w:val="single" w:sz="8" w:space="0" w:color="auto"/>
            </w:tcBorders>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szCs w:val="21"/>
              </w:rPr>
              <w:t>1</w:t>
            </w:r>
          </w:p>
        </w:tc>
      </w:tr>
      <w:tr w:rsidR="008E3F01" w:rsidTr="00183BC8">
        <w:trPr>
          <w:trHeight w:val="382"/>
        </w:trPr>
        <w:tc>
          <w:tcPr>
            <w:tcW w:w="1462" w:type="dxa"/>
            <w:gridSpan w:val="2"/>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出生年月</w:t>
            </w:r>
          </w:p>
        </w:tc>
        <w:tc>
          <w:tcPr>
            <w:tcW w:w="4175" w:type="dxa"/>
            <w:gridSpan w:val="5"/>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1974.3</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民</w:t>
            </w:r>
            <w:r w:rsidRPr="006F44C1">
              <w:rPr>
                <w:rFonts w:ascii="宋体" w:hAnsi="宋体"/>
                <w:szCs w:val="21"/>
              </w:rPr>
              <w:t xml:space="preserve">    </w:t>
            </w:r>
            <w:r w:rsidRPr="006F44C1">
              <w:rPr>
                <w:rFonts w:ascii="宋体" w:hAnsi="宋体" w:hint="eastAsia"/>
                <w:szCs w:val="21"/>
              </w:rPr>
              <w:t>族</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汉</w:t>
            </w:r>
          </w:p>
        </w:tc>
      </w:tr>
      <w:tr w:rsidR="008E3F01" w:rsidTr="00183BC8">
        <w:trPr>
          <w:trHeight w:val="480"/>
        </w:trPr>
        <w:tc>
          <w:tcPr>
            <w:tcW w:w="1462" w:type="dxa"/>
            <w:gridSpan w:val="2"/>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国</w:t>
            </w:r>
            <w:r w:rsidRPr="006F44C1">
              <w:rPr>
                <w:rFonts w:ascii="宋体" w:hAnsi="宋体"/>
                <w:szCs w:val="21"/>
              </w:rPr>
              <w:t xml:space="preserve">    </w:t>
            </w:r>
            <w:r w:rsidRPr="006F44C1">
              <w:rPr>
                <w:rFonts w:ascii="宋体" w:hAnsi="宋体" w:hint="eastAsia"/>
                <w:szCs w:val="21"/>
              </w:rPr>
              <w:t>籍</w:t>
            </w:r>
          </w:p>
        </w:tc>
        <w:tc>
          <w:tcPr>
            <w:tcW w:w="4175" w:type="dxa"/>
            <w:gridSpan w:val="5"/>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中国</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居</w:t>
            </w:r>
            <w:r w:rsidRPr="006F44C1">
              <w:rPr>
                <w:rFonts w:ascii="宋体" w:hAnsi="宋体"/>
                <w:szCs w:val="21"/>
              </w:rPr>
              <w:t xml:space="preserve"> </w:t>
            </w:r>
            <w:r w:rsidRPr="006F44C1">
              <w:rPr>
                <w:rFonts w:ascii="宋体" w:hAnsi="宋体" w:hint="eastAsia"/>
                <w:szCs w:val="21"/>
              </w:rPr>
              <w:t>住</w:t>
            </w:r>
            <w:r w:rsidRPr="006F44C1">
              <w:rPr>
                <w:rFonts w:ascii="宋体" w:hAnsi="宋体"/>
                <w:szCs w:val="21"/>
              </w:rPr>
              <w:t xml:space="preserve"> </w:t>
            </w:r>
            <w:r w:rsidRPr="006F44C1">
              <w:rPr>
                <w:rFonts w:ascii="宋体" w:hAnsi="宋体" w:hint="eastAsia"/>
                <w:szCs w:val="21"/>
              </w:rPr>
              <w:t>地</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江苏南通</w:t>
            </w:r>
          </w:p>
        </w:tc>
      </w:tr>
      <w:tr w:rsidR="008E3F01" w:rsidTr="00183BC8">
        <w:trPr>
          <w:trHeight w:val="480"/>
        </w:trPr>
        <w:tc>
          <w:tcPr>
            <w:tcW w:w="1462" w:type="dxa"/>
            <w:gridSpan w:val="2"/>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行政职务</w:t>
            </w:r>
          </w:p>
        </w:tc>
        <w:tc>
          <w:tcPr>
            <w:tcW w:w="1647" w:type="dxa"/>
            <w:gridSpan w:val="2"/>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szCs w:val="21"/>
              </w:rPr>
              <w:t>岩土公司经理</w:t>
            </w:r>
          </w:p>
        </w:tc>
        <w:tc>
          <w:tcPr>
            <w:tcW w:w="1279" w:type="dxa"/>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归国人员</w:t>
            </w:r>
          </w:p>
        </w:tc>
        <w:tc>
          <w:tcPr>
            <w:tcW w:w="1249" w:type="dxa"/>
            <w:gridSpan w:val="2"/>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szCs w:val="21"/>
              </w:rPr>
              <w:t>否</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归国时间</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p>
        </w:tc>
      </w:tr>
      <w:tr w:rsidR="008E3F01" w:rsidTr="00183BC8">
        <w:trPr>
          <w:trHeight w:val="480"/>
        </w:trPr>
        <w:tc>
          <w:tcPr>
            <w:tcW w:w="1462" w:type="dxa"/>
            <w:gridSpan w:val="2"/>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工作单位</w:t>
            </w:r>
          </w:p>
        </w:tc>
        <w:tc>
          <w:tcPr>
            <w:tcW w:w="4175" w:type="dxa"/>
            <w:gridSpan w:val="5"/>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szCs w:val="21"/>
              </w:rPr>
              <w:t>南通市建筑设计研究院有限公司</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办公电话</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0153-80987124</w:t>
            </w:r>
          </w:p>
        </w:tc>
      </w:tr>
      <w:tr w:rsidR="008E3F01" w:rsidTr="00183BC8">
        <w:trPr>
          <w:trHeight w:val="480"/>
        </w:trPr>
        <w:tc>
          <w:tcPr>
            <w:tcW w:w="1462" w:type="dxa"/>
            <w:gridSpan w:val="2"/>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通讯地址</w:t>
            </w:r>
          </w:p>
        </w:tc>
        <w:tc>
          <w:tcPr>
            <w:tcW w:w="4175" w:type="dxa"/>
            <w:gridSpan w:val="5"/>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szCs w:val="21"/>
              </w:rPr>
              <w:t>南通市跃龙路</w:t>
            </w:r>
            <w:r w:rsidRPr="006F44C1">
              <w:rPr>
                <w:rFonts w:ascii="宋体" w:hAnsi="宋体" w:hint="eastAsia"/>
                <w:szCs w:val="21"/>
              </w:rPr>
              <w:t>100号经典大厦7楼</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邮政编码</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226006</w:t>
            </w:r>
          </w:p>
        </w:tc>
      </w:tr>
      <w:tr w:rsidR="008E3F01" w:rsidTr="00183BC8">
        <w:trPr>
          <w:trHeight w:val="480"/>
        </w:trPr>
        <w:tc>
          <w:tcPr>
            <w:tcW w:w="1462" w:type="dxa"/>
            <w:gridSpan w:val="2"/>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电子信箱</w:t>
            </w:r>
          </w:p>
        </w:tc>
        <w:tc>
          <w:tcPr>
            <w:tcW w:w="4175" w:type="dxa"/>
            <w:gridSpan w:val="5"/>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744126712@qq.com</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移动电话</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13962949274</w:t>
            </w:r>
          </w:p>
        </w:tc>
      </w:tr>
      <w:tr w:rsidR="008E3F01" w:rsidTr="00183BC8">
        <w:trPr>
          <w:trHeight w:val="388"/>
        </w:trPr>
        <w:tc>
          <w:tcPr>
            <w:tcW w:w="1670" w:type="dxa"/>
            <w:gridSpan w:val="3"/>
            <w:vAlign w:val="center"/>
          </w:tcPr>
          <w:p w:rsidR="008E3F01" w:rsidRPr="006F44C1" w:rsidRDefault="008E3F01" w:rsidP="00183BC8">
            <w:pPr>
              <w:autoSpaceDE w:val="0"/>
              <w:autoSpaceDN w:val="0"/>
              <w:adjustRightInd w:val="0"/>
              <w:ind w:left="155" w:hangingChars="74" w:hanging="155"/>
              <w:jc w:val="center"/>
              <w:rPr>
                <w:rFonts w:ascii="宋体" w:hAnsi="宋体"/>
                <w:szCs w:val="21"/>
              </w:rPr>
            </w:pPr>
            <w:r w:rsidRPr="006F44C1">
              <w:rPr>
                <w:rFonts w:ascii="宋体" w:hAnsi="宋体" w:hint="eastAsia"/>
                <w:szCs w:val="21"/>
              </w:rPr>
              <w:t>技术职称</w:t>
            </w:r>
          </w:p>
        </w:tc>
        <w:tc>
          <w:tcPr>
            <w:tcW w:w="3967" w:type="dxa"/>
            <w:gridSpan w:val="4"/>
            <w:vAlign w:val="center"/>
          </w:tcPr>
          <w:p w:rsidR="008E3F01" w:rsidRPr="006F44C1" w:rsidRDefault="008E3F01" w:rsidP="00183BC8">
            <w:pPr>
              <w:autoSpaceDE w:val="0"/>
              <w:autoSpaceDN w:val="0"/>
              <w:adjustRightInd w:val="0"/>
              <w:snapToGrid w:val="0"/>
              <w:ind w:left="155" w:hangingChars="74" w:hanging="155"/>
              <w:jc w:val="center"/>
              <w:rPr>
                <w:rFonts w:ascii="宋体" w:hAnsi="宋体"/>
                <w:szCs w:val="21"/>
              </w:rPr>
            </w:pPr>
            <w:r w:rsidRPr="006F44C1">
              <w:rPr>
                <w:rFonts w:ascii="宋体" w:hAnsi="宋体" w:hint="eastAsia"/>
                <w:szCs w:val="21"/>
              </w:rPr>
              <w:t>正高级工程师</w:t>
            </w:r>
          </w:p>
        </w:tc>
        <w:tc>
          <w:tcPr>
            <w:tcW w:w="1417" w:type="dxa"/>
            <w:vAlign w:val="center"/>
          </w:tcPr>
          <w:p w:rsidR="008E3F01" w:rsidRPr="006F44C1" w:rsidRDefault="008E3F01" w:rsidP="00183BC8">
            <w:pPr>
              <w:autoSpaceDE w:val="0"/>
              <w:autoSpaceDN w:val="0"/>
              <w:adjustRightInd w:val="0"/>
              <w:jc w:val="center"/>
              <w:rPr>
                <w:rFonts w:ascii="宋体" w:hAnsi="宋体"/>
                <w:szCs w:val="21"/>
              </w:rPr>
            </w:pPr>
            <w:r w:rsidRPr="006F44C1">
              <w:rPr>
                <w:rFonts w:ascii="宋体" w:hAnsi="宋体" w:hint="eastAsia"/>
                <w:szCs w:val="21"/>
              </w:rPr>
              <w:t>最高学位</w:t>
            </w:r>
          </w:p>
        </w:tc>
        <w:tc>
          <w:tcPr>
            <w:tcW w:w="1985" w:type="dxa"/>
            <w:vAlign w:val="center"/>
          </w:tcPr>
          <w:p w:rsidR="008E3F01" w:rsidRPr="006F44C1" w:rsidRDefault="008E3F01" w:rsidP="00183BC8">
            <w:pPr>
              <w:autoSpaceDE w:val="0"/>
              <w:autoSpaceDN w:val="0"/>
              <w:adjustRightInd w:val="0"/>
              <w:ind w:hanging="83"/>
              <w:jc w:val="center"/>
              <w:rPr>
                <w:rFonts w:ascii="宋体" w:hAnsi="宋体"/>
                <w:szCs w:val="21"/>
              </w:rPr>
            </w:pPr>
            <w:r w:rsidRPr="006F44C1">
              <w:rPr>
                <w:rFonts w:ascii="宋体" w:hAnsi="宋体" w:hint="eastAsia"/>
                <w:szCs w:val="21"/>
              </w:rPr>
              <w:t>本科</w:t>
            </w:r>
          </w:p>
        </w:tc>
      </w:tr>
      <w:tr w:rsidR="008E3F01" w:rsidTr="00183BC8">
        <w:trPr>
          <w:trHeight w:val="1648"/>
        </w:trPr>
        <w:tc>
          <w:tcPr>
            <w:tcW w:w="1670" w:type="dxa"/>
            <w:gridSpan w:val="3"/>
            <w:vAlign w:val="center"/>
          </w:tcPr>
          <w:p w:rsidR="008E3F01" w:rsidRDefault="008E3F01" w:rsidP="00183BC8">
            <w:pPr>
              <w:autoSpaceDE w:val="0"/>
              <w:autoSpaceDN w:val="0"/>
              <w:adjustRightInd w:val="0"/>
              <w:snapToGrid w:val="0"/>
              <w:spacing w:line="400" w:lineRule="exact"/>
              <w:jc w:val="center"/>
              <w:rPr>
                <w:szCs w:val="21"/>
              </w:rPr>
            </w:pPr>
            <w:r>
              <w:rPr>
                <w:rFonts w:hint="eastAsia"/>
                <w:szCs w:val="21"/>
              </w:rPr>
              <w:t>曾获科技奖励情况</w:t>
            </w:r>
          </w:p>
        </w:tc>
        <w:tc>
          <w:tcPr>
            <w:tcW w:w="7369" w:type="dxa"/>
            <w:gridSpan w:val="6"/>
            <w:vAlign w:val="center"/>
          </w:tcPr>
          <w:p w:rsidR="008E3F01" w:rsidRPr="003D1B77" w:rsidRDefault="008E3F01" w:rsidP="00183BC8">
            <w:pPr>
              <w:autoSpaceDE w:val="0"/>
              <w:autoSpaceDN w:val="0"/>
              <w:adjustRightInd w:val="0"/>
              <w:jc w:val="left"/>
              <w:rPr>
                <w:rFonts w:ascii="宋体" w:hAnsi="宋体"/>
                <w:szCs w:val="21"/>
              </w:rPr>
            </w:pPr>
            <w:r w:rsidRPr="003D1B77">
              <w:rPr>
                <w:rFonts w:ascii="宋体" w:hAnsi="宋体" w:hint="eastAsia"/>
                <w:szCs w:val="21"/>
              </w:rPr>
              <w:t>2006年，望江楼工程项目，江苏省第十届优秀工程勘察三等奖</w:t>
            </w:r>
          </w:p>
          <w:p w:rsidR="008E3F01" w:rsidRPr="003D1B77" w:rsidRDefault="008E3F01" w:rsidP="00183BC8">
            <w:pPr>
              <w:autoSpaceDE w:val="0"/>
              <w:autoSpaceDN w:val="0"/>
              <w:adjustRightInd w:val="0"/>
              <w:jc w:val="left"/>
              <w:rPr>
                <w:rFonts w:ascii="宋体" w:hAnsi="宋体"/>
                <w:szCs w:val="21"/>
              </w:rPr>
            </w:pPr>
            <w:r w:rsidRPr="003D1B77">
              <w:rPr>
                <w:rFonts w:ascii="宋体" w:hAnsi="宋体" w:hint="eastAsia"/>
                <w:szCs w:val="21"/>
              </w:rPr>
              <w:t>2007年，南大街名都城项目，江苏省城乡建设系统优秀勘察设计三等奖</w:t>
            </w:r>
          </w:p>
          <w:p w:rsidR="008E3F01" w:rsidRPr="003D1B77" w:rsidRDefault="008E3F01" w:rsidP="00183BC8">
            <w:pPr>
              <w:autoSpaceDE w:val="0"/>
              <w:autoSpaceDN w:val="0"/>
              <w:adjustRightInd w:val="0"/>
              <w:jc w:val="left"/>
              <w:rPr>
                <w:rFonts w:ascii="宋体" w:hAnsi="宋体"/>
                <w:szCs w:val="21"/>
              </w:rPr>
            </w:pPr>
            <w:r w:rsidRPr="003D1B77">
              <w:rPr>
                <w:rFonts w:ascii="宋体" w:hAnsi="宋体" w:hint="eastAsia"/>
                <w:szCs w:val="21"/>
              </w:rPr>
              <w:t>2008年，润友大厦项目，江苏省城乡建设系统优秀勘察设计三等奖</w:t>
            </w:r>
          </w:p>
          <w:p w:rsidR="008E3F01" w:rsidRPr="003D1B77" w:rsidRDefault="008E3F01" w:rsidP="00183BC8">
            <w:pPr>
              <w:autoSpaceDE w:val="0"/>
              <w:autoSpaceDN w:val="0"/>
              <w:adjustRightInd w:val="0"/>
              <w:jc w:val="left"/>
              <w:rPr>
                <w:rFonts w:ascii="宋体" w:hAnsi="宋体"/>
                <w:szCs w:val="21"/>
              </w:rPr>
            </w:pPr>
            <w:r w:rsidRPr="003D1B77">
              <w:rPr>
                <w:rFonts w:ascii="宋体" w:hAnsi="宋体" w:hint="eastAsia"/>
                <w:szCs w:val="21"/>
              </w:rPr>
              <w:t>2019年，智慧之眼，江苏省城乡建设系统优秀勘察设计三等奖，南通市一等奖</w:t>
            </w:r>
          </w:p>
          <w:p w:rsidR="008E3F01" w:rsidRPr="003D1B77" w:rsidRDefault="008E3F01" w:rsidP="00183BC8">
            <w:pPr>
              <w:autoSpaceDE w:val="0"/>
              <w:autoSpaceDN w:val="0"/>
              <w:adjustRightInd w:val="0"/>
              <w:jc w:val="left"/>
              <w:rPr>
                <w:rFonts w:ascii="宋体" w:hAnsi="宋体"/>
                <w:szCs w:val="21"/>
              </w:rPr>
            </w:pPr>
            <w:r w:rsidRPr="003D1B77">
              <w:rPr>
                <w:rFonts w:ascii="宋体" w:hAnsi="宋体" w:hint="eastAsia"/>
                <w:szCs w:val="21"/>
              </w:rPr>
              <w:t>2020年，共同撰写的论文《基于物联网的静压法施工远程监控系统的研究与应用》获南通市第十一届自然科学优秀学术论文奖</w:t>
            </w:r>
          </w:p>
          <w:p w:rsidR="008E3F01" w:rsidRPr="003D1B77" w:rsidRDefault="008E3F01" w:rsidP="00183BC8">
            <w:pPr>
              <w:autoSpaceDE w:val="0"/>
              <w:autoSpaceDN w:val="0"/>
              <w:adjustRightInd w:val="0"/>
              <w:rPr>
                <w:rFonts w:ascii="宋体" w:hAnsi="宋体"/>
                <w:szCs w:val="21"/>
              </w:rPr>
            </w:pPr>
            <w:r w:rsidRPr="003D1B77">
              <w:rPr>
                <w:rFonts w:ascii="宋体" w:hAnsi="宋体" w:hint="eastAsia"/>
                <w:szCs w:val="21"/>
              </w:rPr>
              <w:t>2021年，共同研究的《基于物联网的静压法施工远程监控与诊断技术》获第一届“南通市土木建筑科学技术奖”一等奖（最高奖项）</w:t>
            </w:r>
          </w:p>
          <w:p w:rsidR="008E3F01" w:rsidRPr="003D1B77" w:rsidRDefault="008E3F01" w:rsidP="00183BC8">
            <w:pPr>
              <w:autoSpaceDE w:val="0"/>
              <w:autoSpaceDN w:val="0"/>
              <w:adjustRightInd w:val="0"/>
              <w:rPr>
                <w:rFonts w:ascii="宋体" w:hAnsi="宋体"/>
                <w:szCs w:val="21"/>
              </w:rPr>
            </w:pPr>
            <w:r w:rsidRPr="003D1B77">
              <w:rPr>
                <w:rFonts w:ascii="宋体" w:hAnsi="宋体" w:hint="eastAsia"/>
                <w:szCs w:val="21"/>
              </w:rPr>
              <w:t>2021年，共同研究的《基于物联网的静压法施工远程监控与诊断系统的设计与研究》获“南通市崇川区职工科技创新成果奖”一等奖（最高奖项）。</w:t>
            </w:r>
          </w:p>
          <w:p w:rsidR="008E3F01" w:rsidRDefault="008E3F01" w:rsidP="00183BC8">
            <w:pPr>
              <w:autoSpaceDE w:val="0"/>
              <w:autoSpaceDN w:val="0"/>
              <w:adjustRightInd w:val="0"/>
              <w:rPr>
                <w:szCs w:val="21"/>
              </w:rPr>
            </w:pPr>
            <w:r w:rsidRPr="0008446C">
              <w:rPr>
                <w:rFonts w:ascii="宋体" w:hAnsi="宋体" w:cs="仿宋" w:hint="eastAsia"/>
                <w:kern w:val="0"/>
                <w:szCs w:val="21"/>
                <w:lang/>
              </w:rPr>
              <w:t>全国注册</w:t>
            </w:r>
            <w:r>
              <w:rPr>
                <w:rFonts w:ascii="宋体" w:hAnsi="宋体" w:cs="仿宋" w:hint="eastAsia"/>
                <w:kern w:val="0"/>
                <w:szCs w:val="21"/>
                <w:lang/>
              </w:rPr>
              <w:t>岩土</w:t>
            </w:r>
            <w:r w:rsidRPr="0008446C">
              <w:rPr>
                <w:rFonts w:ascii="宋体" w:hAnsi="宋体" w:cs="仿宋" w:hint="eastAsia"/>
                <w:kern w:val="0"/>
                <w:szCs w:val="21"/>
                <w:lang/>
              </w:rPr>
              <w:t>工程师、江苏省计量认证／审查认可评审员</w:t>
            </w:r>
            <w:r>
              <w:rPr>
                <w:rFonts w:ascii="宋体" w:hAnsi="宋体" w:cs="仿宋" w:hint="eastAsia"/>
                <w:kern w:val="0"/>
                <w:szCs w:val="21"/>
                <w:lang/>
              </w:rPr>
              <w:t>、</w:t>
            </w:r>
            <w:r w:rsidRPr="003D1B77">
              <w:rPr>
                <w:rFonts w:ascii="宋体" w:hAnsi="宋体" w:hint="eastAsia"/>
                <w:szCs w:val="21"/>
              </w:rPr>
              <w:t>获发明专利</w:t>
            </w:r>
            <w:r w:rsidRPr="003D1B77">
              <w:rPr>
                <w:rFonts w:ascii="宋体" w:hAnsi="宋体"/>
                <w:szCs w:val="21"/>
              </w:rPr>
              <w:t>3</w:t>
            </w:r>
            <w:r w:rsidRPr="003D1B77">
              <w:rPr>
                <w:rFonts w:ascii="宋体" w:hAnsi="宋体" w:hint="eastAsia"/>
                <w:szCs w:val="21"/>
              </w:rPr>
              <w:t>项，实用新型专利</w:t>
            </w:r>
            <w:r w:rsidRPr="003D1B77">
              <w:rPr>
                <w:rFonts w:ascii="宋体" w:hAnsi="宋体"/>
                <w:szCs w:val="21"/>
              </w:rPr>
              <w:t>8</w:t>
            </w:r>
            <w:r w:rsidRPr="003D1B77">
              <w:rPr>
                <w:rFonts w:ascii="宋体" w:hAnsi="宋体" w:hint="eastAsia"/>
                <w:szCs w:val="21"/>
              </w:rPr>
              <w:t>项</w:t>
            </w:r>
          </w:p>
        </w:tc>
      </w:tr>
      <w:tr w:rsidR="008E3F01" w:rsidTr="00183BC8">
        <w:trPr>
          <w:trHeight w:val="480"/>
        </w:trPr>
        <w:tc>
          <w:tcPr>
            <w:tcW w:w="1670" w:type="dxa"/>
            <w:gridSpan w:val="3"/>
            <w:vAlign w:val="center"/>
          </w:tcPr>
          <w:p w:rsidR="008E3F01" w:rsidRDefault="008E3F01" w:rsidP="00183BC8">
            <w:pPr>
              <w:autoSpaceDE w:val="0"/>
              <w:autoSpaceDN w:val="0"/>
              <w:adjustRightInd w:val="0"/>
              <w:spacing w:line="400" w:lineRule="exact"/>
              <w:jc w:val="center"/>
              <w:rPr>
                <w:szCs w:val="21"/>
              </w:rPr>
            </w:pPr>
            <w:r>
              <w:rPr>
                <w:rFonts w:hint="eastAsia"/>
                <w:szCs w:val="21"/>
              </w:rPr>
              <w:t>参加起止时间</w:t>
            </w:r>
          </w:p>
        </w:tc>
        <w:tc>
          <w:tcPr>
            <w:tcW w:w="7369" w:type="dxa"/>
            <w:gridSpan w:val="6"/>
            <w:vAlign w:val="center"/>
          </w:tcPr>
          <w:p w:rsidR="008E3F01" w:rsidRDefault="008E3F01" w:rsidP="00183BC8">
            <w:pPr>
              <w:autoSpaceDE w:val="0"/>
              <w:autoSpaceDN w:val="0"/>
              <w:adjustRightInd w:val="0"/>
              <w:spacing w:line="400" w:lineRule="exact"/>
              <w:ind w:firstLine="420"/>
              <w:jc w:val="center"/>
              <w:rPr>
                <w:szCs w:val="21"/>
              </w:rPr>
            </w:pPr>
            <w:r>
              <w:rPr>
                <w:rFonts w:hint="eastAsia"/>
                <w:szCs w:val="21"/>
              </w:rPr>
              <w:t>2018</w:t>
            </w:r>
            <w:r>
              <w:rPr>
                <w:rFonts w:hint="eastAsia"/>
                <w:szCs w:val="21"/>
              </w:rPr>
              <w:t>年</w:t>
            </w:r>
            <w:r>
              <w:rPr>
                <w:rFonts w:hint="eastAsia"/>
                <w:szCs w:val="21"/>
              </w:rPr>
              <w:t>1</w:t>
            </w:r>
            <w:r>
              <w:rPr>
                <w:rFonts w:hint="eastAsia"/>
                <w:szCs w:val="21"/>
              </w:rPr>
              <w:t>月至今</w:t>
            </w:r>
          </w:p>
        </w:tc>
      </w:tr>
      <w:tr w:rsidR="008E3F01" w:rsidTr="00183BC8">
        <w:trPr>
          <w:trHeight w:val="1520"/>
        </w:trPr>
        <w:tc>
          <w:tcPr>
            <w:tcW w:w="9039" w:type="dxa"/>
            <w:gridSpan w:val="9"/>
          </w:tcPr>
          <w:p w:rsidR="008E3F01" w:rsidRDefault="008E3F01" w:rsidP="00183BC8">
            <w:pPr>
              <w:adjustRightInd w:val="0"/>
              <w:spacing w:line="400" w:lineRule="exact"/>
              <w:rPr>
                <w:szCs w:val="21"/>
              </w:rPr>
            </w:pPr>
            <w:r>
              <w:rPr>
                <w:rFonts w:hint="eastAsia"/>
                <w:szCs w:val="21"/>
              </w:rPr>
              <w:t>主要贡献：（限</w:t>
            </w:r>
            <w:r>
              <w:rPr>
                <w:szCs w:val="21"/>
              </w:rPr>
              <w:t>300</w:t>
            </w:r>
            <w:r>
              <w:rPr>
                <w:rFonts w:hint="eastAsia"/>
                <w:szCs w:val="21"/>
              </w:rPr>
              <w:t>字）</w:t>
            </w:r>
          </w:p>
          <w:p w:rsidR="008E3F01" w:rsidRDefault="008E3F01" w:rsidP="00183BC8">
            <w:pPr>
              <w:adjustRightInd w:val="0"/>
              <w:ind w:firstLineChars="202" w:firstLine="424"/>
              <w:rPr>
                <w:szCs w:val="21"/>
              </w:rPr>
            </w:pPr>
            <w:r>
              <w:rPr>
                <w:szCs w:val="21"/>
              </w:rPr>
              <w:t>本人</w:t>
            </w:r>
            <w:r w:rsidRPr="00B35817">
              <w:rPr>
                <w:rFonts w:hint="eastAsia"/>
                <w:szCs w:val="21"/>
              </w:rPr>
              <w:t>作为</w:t>
            </w:r>
            <w:r>
              <w:rPr>
                <w:rFonts w:hint="eastAsia"/>
                <w:szCs w:val="21"/>
              </w:rPr>
              <w:t>项目</w:t>
            </w:r>
            <w:r w:rsidRPr="00B35817">
              <w:rPr>
                <w:rFonts w:hint="eastAsia"/>
                <w:szCs w:val="21"/>
              </w:rPr>
              <w:t>团队的主要完成人，</w:t>
            </w:r>
            <w:r>
              <w:rPr>
                <w:szCs w:val="21"/>
              </w:rPr>
              <w:t>在</w:t>
            </w:r>
            <w:r>
              <w:rPr>
                <w:rFonts w:hint="eastAsia"/>
                <w:szCs w:val="21"/>
              </w:rPr>
              <w:t>核心</w:t>
            </w:r>
            <w:r>
              <w:rPr>
                <w:szCs w:val="21"/>
              </w:rPr>
              <w:t>课题</w:t>
            </w:r>
            <w:r>
              <w:rPr>
                <w:rFonts w:hint="eastAsia"/>
                <w:szCs w:val="21"/>
              </w:rPr>
              <w:t>《</w:t>
            </w:r>
            <w:r w:rsidRPr="00C5753B">
              <w:rPr>
                <w:rFonts w:ascii="宋体" w:hAnsi="宋体" w:hint="eastAsia"/>
                <w:szCs w:val="21"/>
              </w:rPr>
              <w:t>基于物联网的静压法施工远程监控与诊断系统的设计与研究</w:t>
            </w:r>
            <w:r>
              <w:rPr>
                <w:rFonts w:hint="eastAsia"/>
                <w:szCs w:val="21"/>
              </w:rPr>
              <w:t>》</w:t>
            </w:r>
            <w:r>
              <w:rPr>
                <w:szCs w:val="21"/>
              </w:rPr>
              <w:t>中承担系统架构设计及软件实现</w:t>
            </w:r>
            <w:r>
              <w:rPr>
                <w:rFonts w:hint="eastAsia"/>
                <w:szCs w:val="21"/>
              </w:rPr>
              <w:t>。根据科研团队的需求分析，进行了对系统三个模块的架构体系设计、功能系统设计，同时作为软件技术团队的负责人，设计并完善了监控信息系统、监控数据分析系统的应用功能。同时，在该课题的科研过程中，通过观察总结提出了全新的运用压力数据分析施工过程，精准研判施工桩长的理论。</w:t>
            </w:r>
          </w:p>
        </w:tc>
      </w:tr>
      <w:tr w:rsidR="008E3F01" w:rsidTr="00183BC8">
        <w:trPr>
          <w:trHeight w:val="1542"/>
        </w:trPr>
        <w:tc>
          <w:tcPr>
            <w:tcW w:w="892" w:type="dxa"/>
            <w:vMerge w:val="restart"/>
            <w:vAlign w:val="center"/>
          </w:tcPr>
          <w:p w:rsidR="008E3F01" w:rsidRDefault="008E3F01" w:rsidP="00183BC8">
            <w:pPr>
              <w:adjustRightInd w:val="0"/>
              <w:spacing w:line="400" w:lineRule="exact"/>
              <w:jc w:val="center"/>
              <w:rPr>
                <w:szCs w:val="21"/>
              </w:rPr>
            </w:pPr>
            <w:r>
              <w:rPr>
                <w:rFonts w:hint="eastAsia"/>
                <w:szCs w:val="21"/>
              </w:rPr>
              <w:t>声</w:t>
            </w:r>
          </w:p>
          <w:p w:rsidR="008E3F01" w:rsidRDefault="008E3F01" w:rsidP="00183BC8">
            <w:pPr>
              <w:adjustRightInd w:val="0"/>
              <w:spacing w:line="400" w:lineRule="exact"/>
              <w:jc w:val="center"/>
              <w:rPr>
                <w:szCs w:val="21"/>
              </w:rPr>
            </w:pPr>
          </w:p>
          <w:p w:rsidR="008E3F01" w:rsidRDefault="008E3F01" w:rsidP="00183BC8">
            <w:pPr>
              <w:autoSpaceDE w:val="0"/>
              <w:autoSpaceDN w:val="0"/>
              <w:adjustRightInd w:val="0"/>
              <w:spacing w:line="400" w:lineRule="exact"/>
              <w:jc w:val="center"/>
              <w:rPr>
                <w:szCs w:val="21"/>
              </w:rPr>
            </w:pPr>
            <w:r>
              <w:rPr>
                <w:rFonts w:hint="eastAsia"/>
                <w:szCs w:val="21"/>
              </w:rPr>
              <w:t>明</w:t>
            </w:r>
          </w:p>
        </w:tc>
        <w:tc>
          <w:tcPr>
            <w:tcW w:w="8147" w:type="dxa"/>
            <w:gridSpan w:val="8"/>
          </w:tcPr>
          <w:p w:rsidR="008E3F01" w:rsidRPr="00F374F7" w:rsidRDefault="008E3F01" w:rsidP="00F374F7">
            <w:pPr>
              <w:adjustRightInd w:val="0"/>
              <w:ind w:firstLineChars="202" w:firstLine="424"/>
              <w:rPr>
                <w:szCs w:val="21"/>
              </w:rPr>
            </w:pPr>
            <w:r w:rsidRPr="00F374F7">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E3F01" w:rsidRDefault="008E3F01" w:rsidP="00F374F7">
            <w:pPr>
              <w:adjustRightInd w:val="0"/>
              <w:ind w:firstLineChars="202" w:firstLine="424"/>
              <w:rPr>
                <w:szCs w:val="21"/>
              </w:rPr>
            </w:pPr>
            <w:r w:rsidRPr="00F374F7">
              <w:rPr>
                <w:szCs w:val="21"/>
              </w:rPr>
              <w:t>如有不符，本人愿意承担相关后果并接受相应的处理。</w:t>
            </w:r>
          </w:p>
        </w:tc>
      </w:tr>
      <w:tr w:rsidR="008E3F01" w:rsidTr="00F374F7">
        <w:trPr>
          <w:trHeight w:val="1242"/>
        </w:trPr>
        <w:tc>
          <w:tcPr>
            <w:tcW w:w="892" w:type="dxa"/>
            <w:vMerge/>
            <w:tcBorders>
              <w:bottom w:val="single" w:sz="8" w:space="0" w:color="auto"/>
            </w:tcBorders>
            <w:vAlign w:val="center"/>
          </w:tcPr>
          <w:p w:rsidR="008E3F01" w:rsidRDefault="008E3F01" w:rsidP="00183BC8">
            <w:pPr>
              <w:jc w:val="left"/>
              <w:rPr>
                <w:szCs w:val="21"/>
              </w:rPr>
            </w:pPr>
          </w:p>
        </w:tc>
        <w:tc>
          <w:tcPr>
            <w:tcW w:w="3942" w:type="dxa"/>
            <w:gridSpan w:val="5"/>
            <w:tcBorders>
              <w:bottom w:val="single" w:sz="8" w:space="0" w:color="auto"/>
            </w:tcBorders>
          </w:tcPr>
          <w:p w:rsidR="008E3F01" w:rsidRDefault="008E3F01" w:rsidP="00183BC8">
            <w:pPr>
              <w:adjustRightInd w:val="0"/>
              <w:spacing w:line="400" w:lineRule="exact"/>
              <w:ind w:leftChars="144" w:left="302" w:firstLineChars="400" w:firstLine="840"/>
              <w:rPr>
                <w:szCs w:val="21"/>
              </w:rPr>
            </w:pPr>
            <w:r>
              <w:rPr>
                <w:rFonts w:hint="eastAsia"/>
                <w:szCs w:val="21"/>
              </w:rPr>
              <w:t>本人签名：</w:t>
            </w:r>
          </w:p>
          <w:p w:rsidR="00F374F7" w:rsidRDefault="00F374F7" w:rsidP="00183BC8">
            <w:pPr>
              <w:adjustRightInd w:val="0"/>
              <w:spacing w:line="400" w:lineRule="exact"/>
              <w:ind w:leftChars="144" w:left="302" w:firstLineChars="400" w:firstLine="840"/>
              <w:rPr>
                <w:szCs w:val="21"/>
              </w:rPr>
            </w:pPr>
          </w:p>
          <w:p w:rsidR="008E3F01" w:rsidRDefault="008E3F01" w:rsidP="00183BC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205" w:type="dxa"/>
            <w:gridSpan w:val="3"/>
            <w:tcBorders>
              <w:bottom w:val="single" w:sz="8" w:space="0" w:color="auto"/>
            </w:tcBorders>
          </w:tcPr>
          <w:p w:rsidR="008E3F01" w:rsidRDefault="008E3F01" w:rsidP="00183BC8">
            <w:pPr>
              <w:adjustRightInd w:val="0"/>
              <w:spacing w:line="400" w:lineRule="exact"/>
              <w:ind w:leftChars="144" w:left="302" w:firstLineChars="400" w:firstLine="840"/>
              <w:rPr>
                <w:szCs w:val="21"/>
              </w:rPr>
            </w:pPr>
            <w:r>
              <w:rPr>
                <w:rFonts w:hint="eastAsia"/>
                <w:szCs w:val="21"/>
              </w:rPr>
              <w:t>单位（公章）：</w:t>
            </w:r>
          </w:p>
          <w:p w:rsidR="00F374F7" w:rsidRDefault="00F374F7" w:rsidP="00183BC8">
            <w:pPr>
              <w:adjustRightInd w:val="0"/>
              <w:spacing w:line="400" w:lineRule="exact"/>
              <w:ind w:leftChars="144" w:left="302" w:firstLineChars="400" w:firstLine="840"/>
              <w:rPr>
                <w:szCs w:val="21"/>
              </w:rPr>
            </w:pPr>
          </w:p>
          <w:p w:rsidR="008E3F01" w:rsidRDefault="008E3F01" w:rsidP="00183BC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E3F01" w:rsidRDefault="008E3F01" w:rsidP="008E3F01">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A845BB" w:rsidRDefault="00A845BB" w:rsidP="00A845BB">
      <w:pPr>
        <w:pStyle w:val="a3"/>
        <w:adjustRightInd w:val="0"/>
        <w:spacing w:line="240" w:lineRule="exact"/>
        <w:ind w:firstLine="600"/>
        <w:jc w:val="center"/>
        <w:rPr>
          <w:rFonts w:ascii="Times New Roman" w:eastAsia="黑体" w:hAnsi="Times New Roman"/>
          <w:sz w:val="30"/>
          <w:szCs w:val="30"/>
        </w:rPr>
      </w:pPr>
    </w:p>
    <w:tbl>
      <w:tblPr>
        <w:tblW w:w="890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1"/>
        <w:gridCol w:w="570"/>
        <w:gridCol w:w="89"/>
        <w:gridCol w:w="1275"/>
        <w:gridCol w:w="1514"/>
        <w:gridCol w:w="446"/>
        <w:gridCol w:w="996"/>
        <w:gridCol w:w="1432"/>
        <w:gridCol w:w="1689"/>
      </w:tblGrid>
      <w:tr w:rsidR="00A845BB" w:rsidTr="009D111C">
        <w:trPr>
          <w:trHeight w:val="480"/>
        </w:trPr>
        <w:tc>
          <w:tcPr>
            <w:tcW w:w="1461" w:type="dxa"/>
            <w:gridSpan w:val="2"/>
            <w:tcBorders>
              <w:top w:val="single" w:sz="8"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姓</w:t>
            </w:r>
            <w:r>
              <w:rPr>
                <w:szCs w:val="21"/>
              </w:rPr>
              <w:t xml:space="preserve">    </w:t>
            </w:r>
            <w:r>
              <w:rPr>
                <w:rFonts w:hint="eastAsia"/>
                <w:szCs w:val="21"/>
              </w:rPr>
              <w:t>名</w:t>
            </w:r>
          </w:p>
        </w:tc>
        <w:tc>
          <w:tcPr>
            <w:tcW w:w="1364" w:type="dxa"/>
            <w:gridSpan w:val="2"/>
            <w:tcBorders>
              <w:top w:val="single" w:sz="8"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丁志成</w:t>
            </w:r>
          </w:p>
        </w:tc>
        <w:tc>
          <w:tcPr>
            <w:tcW w:w="1514" w:type="dxa"/>
            <w:tcBorders>
              <w:top w:val="single" w:sz="8"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性</w:t>
            </w:r>
            <w:r>
              <w:rPr>
                <w:szCs w:val="21"/>
              </w:rPr>
              <w:t xml:space="preserve">  </w:t>
            </w:r>
            <w:r>
              <w:rPr>
                <w:rFonts w:hint="eastAsia"/>
                <w:szCs w:val="21"/>
              </w:rPr>
              <w:t>别</w:t>
            </w:r>
          </w:p>
        </w:tc>
        <w:tc>
          <w:tcPr>
            <w:tcW w:w="1442" w:type="dxa"/>
            <w:gridSpan w:val="2"/>
            <w:tcBorders>
              <w:top w:val="single" w:sz="8"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男</w:t>
            </w:r>
          </w:p>
        </w:tc>
        <w:tc>
          <w:tcPr>
            <w:tcW w:w="1432" w:type="dxa"/>
            <w:tcBorders>
              <w:top w:val="single" w:sz="8"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89" w:type="dxa"/>
            <w:tcBorders>
              <w:top w:val="single" w:sz="8" w:space="0" w:color="auto"/>
              <w:left w:val="single" w:sz="4" w:space="0" w:color="auto"/>
              <w:bottom w:val="single" w:sz="4" w:space="0" w:color="auto"/>
              <w:right w:val="single" w:sz="8" w:space="0" w:color="auto"/>
            </w:tcBorders>
            <w:vAlign w:val="center"/>
          </w:tcPr>
          <w:p w:rsidR="00A845BB" w:rsidRPr="00F94B09" w:rsidRDefault="00205095" w:rsidP="009D111C">
            <w:pPr>
              <w:autoSpaceDE w:val="0"/>
              <w:autoSpaceDN w:val="0"/>
              <w:adjustRightInd w:val="0"/>
              <w:spacing w:line="400" w:lineRule="exact"/>
              <w:ind w:leftChars="-8" w:hangingChars="8" w:hanging="17"/>
              <w:jc w:val="center"/>
              <w:rPr>
                <w:rFonts w:asciiTheme="majorEastAsia" w:eastAsiaTheme="majorEastAsia" w:hAnsiTheme="majorEastAsia"/>
                <w:szCs w:val="21"/>
              </w:rPr>
            </w:pPr>
            <w:r w:rsidRPr="00F94B09">
              <w:rPr>
                <w:rFonts w:asciiTheme="majorEastAsia" w:eastAsiaTheme="majorEastAsia" w:hAnsiTheme="majorEastAsia"/>
                <w:szCs w:val="21"/>
              </w:rPr>
              <w:t>2</w:t>
            </w:r>
          </w:p>
        </w:tc>
      </w:tr>
      <w:tr w:rsidR="00A845BB" w:rsidTr="009D111C">
        <w:trPr>
          <w:trHeight w:val="480"/>
        </w:trPr>
        <w:tc>
          <w:tcPr>
            <w:tcW w:w="1461" w:type="dxa"/>
            <w:gridSpan w:val="2"/>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出生年月</w:t>
            </w:r>
          </w:p>
        </w:tc>
        <w:tc>
          <w:tcPr>
            <w:tcW w:w="4320" w:type="dxa"/>
            <w:gridSpan w:val="5"/>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1966.10</w:t>
            </w: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Pr="00F94B09" w:rsidRDefault="00A845BB" w:rsidP="009D111C">
            <w:pPr>
              <w:autoSpaceDE w:val="0"/>
              <w:autoSpaceDN w:val="0"/>
              <w:adjustRightInd w:val="0"/>
              <w:spacing w:line="400" w:lineRule="exact"/>
              <w:ind w:leftChars="-8" w:hangingChars="8" w:hanging="17"/>
              <w:jc w:val="center"/>
              <w:rPr>
                <w:rFonts w:asciiTheme="majorEastAsia" w:eastAsiaTheme="majorEastAsia" w:hAnsiTheme="majorEastAsia"/>
                <w:szCs w:val="21"/>
              </w:rPr>
            </w:pPr>
            <w:r w:rsidRPr="00F94B09">
              <w:rPr>
                <w:rFonts w:asciiTheme="majorEastAsia" w:eastAsiaTheme="majorEastAsia" w:hAnsiTheme="majorEastAsia" w:hint="eastAsia"/>
                <w:szCs w:val="21"/>
              </w:rPr>
              <w:t>汉</w:t>
            </w:r>
          </w:p>
        </w:tc>
      </w:tr>
      <w:tr w:rsidR="00A845BB" w:rsidTr="009D111C">
        <w:trPr>
          <w:trHeight w:val="480"/>
        </w:trPr>
        <w:tc>
          <w:tcPr>
            <w:tcW w:w="1461" w:type="dxa"/>
            <w:gridSpan w:val="2"/>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国</w:t>
            </w:r>
            <w:r>
              <w:rPr>
                <w:szCs w:val="21"/>
              </w:rPr>
              <w:t xml:space="preserve">    </w:t>
            </w:r>
            <w:r>
              <w:rPr>
                <w:rFonts w:hint="eastAsia"/>
                <w:szCs w:val="21"/>
              </w:rPr>
              <w:t>籍</w:t>
            </w:r>
          </w:p>
        </w:tc>
        <w:tc>
          <w:tcPr>
            <w:tcW w:w="4320" w:type="dxa"/>
            <w:gridSpan w:val="5"/>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中国</w:t>
            </w: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Pr="00F94B09" w:rsidRDefault="00A845BB" w:rsidP="009D111C">
            <w:pPr>
              <w:autoSpaceDE w:val="0"/>
              <w:autoSpaceDN w:val="0"/>
              <w:adjustRightInd w:val="0"/>
              <w:spacing w:line="400" w:lineRule="exact"/>
              <w:ind w:leftChars="-8" w:hangingChars="8" w:hanging="17"/>
              <w:jc w:val="center"/>
              <w:rPr>
                <w:rFonts w:asciiTheme="majorEastAsia" w:eastAsiaTheme="majorEastAsia" w:hAnsiTheme="majorEastAsia"/>
                <w:szCs w:val="21"/>
              </w:rPr>
            </w:pPr>
            <w:r w:rsidRPr="00F94B09">
              <w:rPr>
                <w:rFonts w:asciiTheme="majorEastAsia" w:eastAsiaTheme="majorEastAsia" w:hAnsiTheme="majorEastAsia" w:hint="eastAsia"/>
                <w:szCs w:val="21"/>
              </w:rPr>
              <w:t>江苏南通</w:t>
            </w:r>
          </w:p>
        </w:tc>
      </w:tr>
      <w:tr w:rsidR="00A845BB" w:rsidTr="009D111C">
        <w:trPr>
          <w:trHeight w:val="480"/>
        </w:trPr>
        <w:tc>
          <w:tcPr>
            <w:tcW w:w="1461" w:type="dxa"/>
            <w:gridSpan w:val="2"/>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行政职务</w:t>
            </w:r>
          </w:p>
        </w:tc>
        <w:tc>
          <w:tcPr>
            <w:tcW w:w="1364" w:type="dxa"/>
            <w:gridSpan w:val="2"/>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firstLine="420"/>
              <w:rPr>
                <w:szCs w:val="21"/>
              </w:rPr>
            </w:pPr>
          </w:p>
        </w:tc>
        <w:tc>
          <w:tcPr>
            <w:tcW w:w="1514"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归国人员</w:t>
            </w: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归国时间</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p>
        </w:tc>
      </w:tr>
      <w:tr w:rsidR="00A845BB" w:rsidTr="009D111C">
        <w:trPr>
          <w:trHeight w:val="480"/>
        </w:trPr>
        <w:tc>
          <w:tcPr>
            <w:tcW w:w="1461" w:type="dxa"/>
            <w:gridSpan w:val="2"/>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工作单位</w:t>
            </w:r>
          </w:p>
        </w:tc>
        <w:tc>
          <w:tcPr>
            <w:tcW w:w="4320" w:type="dxa"/>
            <w:gridSpan w:val="5"/>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南通市建设工程质量监督站</w:t>
            </w: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办公电话</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0513-59000389</w:t>
            </w:r>
          </w:p>
        </w:tc>
      </w:tr>
      <w:tr w:rsidR="00A845BB" w:rsidTr="009D111C">
        <w:trPr>
          <w:trHeight w:val="480"/>
        </w:trPr>
        <w:tc>
          <w:tcPr>
            <w:tcW w:w="1461" w:type="dxa"/>
            <w:gridSpan w:val="2"/>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通讯地址</w:t>
            </w:r>
          </w:p>
        </w:tc>
        <w:tc>
          <w:tcPr>
            <w:tcW w:w="4320" w:type="dxa"/>
            <w:gridSpan w:val="5"/>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南通市工农南路</w:t>
            </w:r>
            <w:r>
              <w:rPr>
                <w:rFonts w:hint="eastAsia"/>
                <w:szCs w:val="21"/>
              </w:rPr>
              <w:t>150</w:t>
            </w:r>
            <w:r>
              <w:rPr>
                <w:rFonts w:hint="eastAsia"/>
                <w:szCs w:val="21"/>
              </w:rPr>
              <w:t>号政务中心</w:t>
            </w:r>
            <w:r>
              <w:rPr>
                <w:rFonts w:hint="eastAsia"/>
                <w:szCs w:val="21"/>
              </w:rPr>
              <w:t>9</w:t>
            </w:r>
            <w:r>
              <w:rPr>
                <w:rFonts w:hint="eastAsia"/>
                <w:szCs w:val="21"/>
              </w:rPr>
              <w:t>楼</w:t>
            </w: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邮政编码</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226001</w:t>
            </w:r>
          </w:p>
        </w:tc>
      </w:tr>
      <w:tr w:rsidR="00A845BB" w:rsidTr="009D111C">
        <w:trPr>
          <w:trHeight w:val="480"/>
        </w:trPr>
        <w:tc>
          <w:tcPr>
            <w:tcW w:w="1461" w:type="dxa"/>
            <w:gridSpan w:val="2"/>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电子信箱</w:t>
            </w:r>
          </w:p>
        </w:tc>
        <w:tc>
          <w:tcPr>
            <w:tcW w:w="4320" w:type="dxa"/>
            <w:gridSpan w:val="5"/>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ntdzc@163.com</w:t>
            </w: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移动电话</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13962950386</w:t>
            </w:r>
          </w:p>
        </w:tc>
      </w:tr>
      <w:tr w:rsidR="00A845BB" w:rsidTr="009D111C">
        <w:trPr>
          <w:trHeight w:val="388"/>
        </w:trPr>
        <w:tc>
          <w:tcPr>
            <w:tcW w:w="1550" w:type="dxa"/>
            <w:gridSpan w:val="3"/>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技术职称</w:t>
            </w:r>
          </w:p>
        </w:tc>
        <w:tc>
          <w:tcPr>
            <w:tcW w:w="4231" w:type="dxa"/>
            <w:gridSpan w:val="4"/>
            <w:tcBorders>
              <w:top w:val="single" w:sz="4" w:space="0" w:color="auto"/>
              <w:left w:val="single" w:sz="4" w:space="0" w:color="auto"/>
              <w:bottom w:val="single" w:sz="4" w:space="0" w:color="auto"/>
              <w:right w:val="single" w:sz="4"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研究院级高级工程师</w:t>
            </w:r>
          </w:p>
        </w:tc>
        <w:tc>
          <w:tcPr>
            <w:tcW w:w="1432" w:type="dxa"/>
            <w:tcBorders>
              <w:top w:val="single" w:sz="4" w:space="0" w:color="auto"/>
              <w:left w:val="single" w:sz="4"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最高学位</w:t>
            </w:r>
          </w:p>
        </w:tc>
        <w:tc>
          <w:tcPr>
            <w:tcW w:w="1689" w:type="dxa"/>
            <w:tcBorders>
              <w:top w:val="single" w:sz="4" w:space="0" w:color="auto"/>
              <w:left w:val="single" w:sz="4" w:space="0" w:color="auto"/>
              <w:bottom w:val="single" w:sz="4" w:space="0" w:color="auto"/>
              <w:right w:val="single" w:sz="8" w:space="0" w:color="auto"/>
            </w:tcBorders>
            <w:vAlign w:val="center"/>
          </w:tcPr>
          <w:p w:rsidR="00A845BB" w:rsidRDefault="00A845BB" w:rsidP="009D111C">
            <w:pPr>
              <w:autoSpaceDE w:val="0"/>
              <w:autoSpaceDN w:val="0"/>
              <w:adjustRightInd w:val="0"/>
              <w:spacing w:line="400" w:lineRule="exact"/>
              <w:ind w:leftChars="-8" w:hangingChars="8" w:hanging="17"/>
              <w:jc w:val="center"/>
              <w:rPr>
                <w:szCs w:val="21"/>
              </w:rPr>
            </w:pPr>
            <w:r>
              <w:rPr>
                <w:rFonts w:hint="eastAsia"/>
                <w:szCs w:val="21"/>
              </w:rPr>
              <w:t>工程硕士</w:t>
            </w:r>
          </w:p>
        </w:tc>
      </w:tr>
      <w:tr w:rsidR="00A845BB" w:rsidTr="009D111C">
        <w:trPr>
          <w:trHeight w:val="1648"/>
        </w:trPr>
        <w:tc>
          <w:tcPr>
            <w:tcW w:w="1550" w:type="dxa"/>
            <w:gridSpan w:val="3"/>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napToGrid w:val="0"/>
              <w:spacing w:line="400" w:lineRule="exact"/>
              <w:ind w:leftChars="-54" w:hangingChars="54" w:hanging="113"/>
              <w:jc w:val="center"/>
              <w:rPr>
                <w:szCs w:val="21"/>
              </w:rPr>
            </w:pPr>
            <w:r>
              <w:rPr>
                <w:rFonts w:hint="eastAsia"/>
                <w:szCs w:val="21"/>
              </w:rPr>
              <w:t>曾获科技奖励情况</w:t>
            </w:r>
          </w:p>
        </w:tc>
        <w:tc>
          <w:tcPr>
            <w:tcW w:w="7352" w:type="dxa"/>
            <w:gridSpan w:val="6"/>
            <w:tcBorders>
              <w:top w:val="single" w:sz="4" w:space="0" w:color="auto"/>
              <w:left w:val="single" w:sz="4" w:space="0" w:color="auto"/>
              <w:bottom w:val="single" w:sz="4" w:space="0" w:color="auto"/>
              <w:right w:val="single" w:sz="8" w:space="0" w:color="auto"/>
            </w:tcBorders>
            <w:vAlign w:val="center"/>
          </w:tcPr>
          <w:p w:rsidR="00A845BB" w:rsidRPr="0008446C" w:rsidRDefault="00A845BB" w:rsidP="009D111C">
            <w:pPr>
              <w:rPr>
                <w:rFonts w:ascii="宋体" w:hAnsi="宋体"/>
              </w:rPr>
            </w:pPr>
            <w:r w:rsidRPr="0008446C">
              <w:rPr>
                <w:rFonts w:ascii="宋体" w:hAnsi="宋体" w:cs="仿宋" w:hint="eastAsia"/>
                <w:kern w:val="0"/>
                <w:szCs w:val="21"/>
                <w:lang/>
              </w:rPr>
              <w:t>全国注册监理工程师、长期从事工程质量管理、检测工作。参加了江苏省地方标准DB32/T4075-2021,DB32/T4301-2022,DB32/T4353-2022等的编写或审定工作，中国建筑业协会建筑工程技术专家委员会专家，国有工程评审专家，江苏省计量认证／审查认可评审员，工程招标投标评标专家，省建设工程质量鉴定检测专家，省建设工程高级专业技术资格评审专家，省“扬子杯”优质工程评审组长，省国有、鲁班奖推荐评审委员会专家。省建设领域科技成果推广应用专家，南通市仲裁委员会仲裁员，建设工程中级专业技术资格评审委员会成员，南通“紫琅杯”优质工程评审组长。负责的多个南通市大型重点工程获“鲁班奖”、 “国家优质工程银质奖”和“江苏省扬子杯优质工程奖”，多项工程质量管理经验做法被省厅推广。</w:t>
            </w:r>
          </w:p>
        </w:tc>
      </w:tr>
      <w:tr w:rsidR="00A845BB" w:rsidTr="009D111C">
        <w:trPr>
          <w:trHeight w:val="480"/>
        </w:trPr>
        <w:tc>
          <w:tcPr>
            <w:tcW w:w="1550" w:type="dxa"/>
            <w:gridSpan w:val="3"/>
            <w:tcBorders>
              <w:top w:val="single" w:sz="4" w:space="0" w:color="auto"/>
              <w:left w:val="single" w:sz="8" w:space="0" w:color="auto"/>
              <w:bottom w:val="single" w:sz="4" w:space="0" w:color="auto"/>
              <w:right w:val="single" w:sz="4" w:space="0" w:color="auto"/>
            </w:tcBorders>
            <w:vAlign w:val="center"/>
            <w:hideMark/>
          </w:tcPr>
          <w:p w:rsidR="00A845BB" w:rsidRDefault="00A845BB" w:rsidP="009D111C">
            <w:pPr>
              <w:autoSpaceDE w:val="0"/>
              <w:autoSpaceDN w:val="0"/>
              <w:adjustRightInd w:val="0"/>
              <w:spacing w:line="400" w:lineRule="exact"/>
              <w:jc w:val="center"/>
              <w:rPr>
                <w:szCs w:val="21"/>
              </w:rPr>
            </w:pPr>
            <w:r>
              <w:rPr>
                <w:rFonts w:hint="eastAsia"/>
                <w:szCs w:val="21"/>
              </w:rPr>
              <w:t>参加起止时间</w:t>
            </w:r>
          </w:p>
        </w:tc>
        <w:tc>
          <w:tcPr>
            <w:tcW w:w="7352" w:type="dxa"/>
            <w:gridSpan w:val="6"/>
            <w:tcBorders>
              <w:top w:val="single" w:sz="4" w:space="0" w:color="auto"/>
              <w:left w:val="single" w:sz="4" w:space="0" w:color="auto"/>
              <w:bottom w:val="single" w:sz="4" w:space="0" w:color="auto"/>
              <w:right w:val="single" w:sz="8" w:space="0" w:color="auto"/>
            </w:tcBorders>
            <w:vAlign w:val="center"/>
          </w:tcPr>
          <w:p w:rsidR="00A845BB" w:rsidRDefault="00A845BB" w:rsidP="009D111C">
            <w:pPr>
              <w:autoSpaceDE w:val="0"/>
              <w:autoSpaceDN w:val="0"/>
              <w:adjustRightInd w:val="0"/>
              <w:spacing w:line="400" w:lineRule="exact"/>
              <w:ind w:firstLine="420"/>
              <w:jc w:val="center"/>
              <w:rPr>
                <w:szCs w:val="21"/>
              </w:rPr>
            </w:pPr>
            <w:r>
              <w:rPr>
                <w:rFonts w:hint="eastAsia"/>
                <w:szCs w:val="21"/>
              </w:rPr>
              <w:t>2018</w:t>
            </w:r>
            <w:r>
              <w:rPr>
                <w:rFonts w:hint="eastAsia"/>
                <w:szCs w:val="21"/>
              </w:rPr>
              <w:t>年</w:t>
            </w:r>
            <w:r>
              <w:rPr>
                <w:rFonts w:hint="eastAsia"/>
                <w:szCs w:val="21"/>
              </w:rPr>
              <w:t>1</w:t>
            </w:r>
            <w:r>
              <w:rPr>
                <w:rFonts w:hint="eastAsia"/>
                <w:szCs w:val="21"/>
              </w:rPr>
              <w:t>月至今</w:t>
            </w:r>
          </w:p>
        </w:tc>
      </w:tr>
      <w:tr w:rsidR="00A845BB" w:rsidTr="00A845BB">
        <w:trPr>
          <w:trHeight w:val="2029"/>
        </w:trPr>
        <w:tc>
          <w:tcPr>
            <w:tcW w:w="8902" w:type="dxa"/>
            <w:gridSpan w:val="9"/>
            <w:tcBorders>
              <w:top w:val="single" w:sz="4" w:space="0" w:color="auto"/>
              <w:left w:val="single" w:sz="8" w:space="0" w:color="auto"/>
              <w:bottom w:val="single" w:sz="4" w:space="0" w:color="auto"/>
              <w:right w:val="single" w:sz="8" w:space="0" w:color="auto"/>
            </w:tcBorders>
          </w:tcPr>
          <w:p w:rsidR="00A845BB" w:rsidRDefault="00A845BB"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A845BB" w:rsidRDefault="00A845BB" w:rsidP="009D111C">
            <w:pPr>
              <w:adjustRightInd w:val="0"/>
              <w:ind w:firstLineChars="213" w:firstLine="447"/>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《基于物联网的静压法施工远程监控与诊断系统的设计与研究》</w:t>
            </w:r>
            <w:r>
              <w:rPr>
                <w:rFonts w:ascii="宋体" w:hAnsi="宋体" w:hint="eastAsia"/>
                <w:szCs w:val="21"/>
              </w:rPr>
              <w:t>中</w:t>
            </w:r>
            <w:r w:rsidRPr="00B35817">
              <w:rPr>
                <w:rFonts w:hint="eastAsia"/>
                <w:szCs w:val="21"/>
              </w:rPr>
              <w:t>软件系统架构设计</w:t>
            </w:r>
            <w:r>
              <w:rPr>
                <w:rFonts w:hint="eastAsia"/>
                <w:szCs w:val="21"/>
              </w:rPr>
              <w:t>及</w:t>
            </w:r>
            <w:r w:rsidRPr="00B35817">
              <w:rPr>
                <w:rFonts w:hint="eastAsia"/>
                <w:szCs w:val="21"/>
              </w:rPr>
              <w:t>协同技术开发</w:t>
            </w:r>
            <w:r>
              <w:rPr>
                <w:rFonts w:hint="eastAsia"/>
                <w:szCs w:val="21"/>
              </w:rPr>
              <w:t>。</w:t>
            </w:r>
            <w:r w:rsidRPr="00B35817">
              <w:rPr>
                <w:rFonts w:hint="eastAsia"/>
                <w:szCs w:val="21"/>
              </w:rPr>
              <w:t>从质量监督各方主体需求分析上着手，通过对质量监督部门、监理单位、施工单位的需求询问，</w:t>
            </w:r>
            <w:r>
              <w:rPr>
                <w:rFonts w:hint="eastAsia"/>
                <w:szCs w:val="21"/>
              </w:rPr>
              <w:t>实现了</w:t>
            </w:r>
            <w:r w:rsidRPr="00B35817">
              <w:rPr>
                <w:rFonts w:hint="eastAsia"/>
                <w:szCs w:val="21"/>
              </w:rPr>
              <w:t>添加相关主体人员可以获取断电报警推送信息的功</w:t>
            </w:r>
            <w:r w:rsidRPr="00114E70">
              <w:rPr>
                <w:rFonts w:hint="eastAsia"/>
                <w:szCs w:val="21"/>
              </w:rPr>
              <w:t>能；在协同技术开发方面，从质量</w:t>
            </w:r>
            <w:r>
              <w:rPr>
                <w:rFonts w:hint="eastAsia"/>
                <w:szCs w:val="21"/>
              </w:rPr>
              <w:t>监督的要求角度出发，对系统生成监控报告的显示格式及其参数内容提出</w:t>
            </w:r>
            <w:r w:rsidRPr="00114E70">
              <w:rPr>
                <w:rFonts w:hint="eastAsia"/>
                <w:szCs w:val="21"/>
              </w:rPr>
              <w:t>以复核施工记录为出发点，</w:t>
            </w:r>
            <w:r>
              <w:rPr>
                <w:rFonts w:hint="eastAsia"/>
                <w:szCs w:val="21"/>
              </w:rPr>
              <w:t>建立了</w:t>
            </w:r>
            <w:r w:rsidRPr="00114E70">
              <w:rPr>
                <w:rFonts w:hint="eastAsia"/>
                <w:szCs w:val="21"/>
              </w:rPr>
              <w:t>相关关键数据对比性显示的输出格式</w:t>
            </w:r>
            <w:r>
              <w:rPr>
                <w:rFonts w:hint="eastAsia"/>
                <w:szCs w:val="21"/>
              </w:rPr>
              <w:t>。</w:t>
            </w:r>
          </w:p>
        </w:tc>
      </w:tr>
      <w:tr w:rsidR="00A845BB" w:rsidTr="009D111C">
        <w:trPr>
          <w:trHeight w:val="1688"/>
        </w:trPr>
        <w:tc>
          <w:tcPr>
            <w:tcW w:w="891" w:type="dxa"/>
            <w:vMerge w:val="restart"/>
            <w:tcBorders>
              <w:top w:val="single" w:sz="4" w:space="0" w:color="auto"/>
              <w:left w:val="single" w:sz="8" w:space="0" w:color="auto"/>
              <w:bottom w:val="single" w:sz="8" w:space="0" w:color="auto"/>
              <w:right w:val="single" w:sz="4" w:space="0" w:color="auto"/>
            </w:tcBorders>
            <w:vAlign w:val="center"/>
          </w:tcPr>
          <w:p w:rsidR="00A845BB" w:rsidRDefault="00A845BB" w:rsidP="009D111C">
            <w:pPr>
              <w:adjustRightInd w:val="0"/>
              <w:spacing w:line="400" w:lineRule="exact"/>
              <w:jc w:val="center"/>
              <w:rPr>
                <w:szCs w:val="21"/>
              </w:rPr>
            </w:pPr>
            <w:r>
              <w:rPr>
                <w:rFonts w:hint="eastAsia"/>
                <w:szCs w:val="21"/>
              </w:rPr>
              <w:t>声</w:t>
            </w:r>
          </w:p>
          <w:p w:rsidR="00A845BB" w:rsidRDefault="00A845BB" w:rsidP="009D111C">
            <w:pPr>
              <w:adjustRightInd w:val="0"/>
              <w:spacing w:line="400" w:lineRule="exact"/>
              <w:jc w:val="center"/>
              <w:rPr>
                <w:szCs w:val="21"/>
              </w:rPr>
            </w:pPr>
          </w:p>
          <w:p w:rsidR="00A845BB" w:rsidRDefault="00A845BB" w:rsidP="009D111C">
            <w:pPr>
              <w:autoSpaceDE w:val="0"/>
              <w:autoSpaceDN w:val="0"/>
              <w:adjustRightInd w:val="0"/>
              <w:spacing w:line="400" w:lineRule="exact"/>
              <w:jc w:val="center"/>
              <w:rPr>
                <w:szCs w:val="21"/>
              </w:rPr>
            </w:pPr>
            <w:r>
              <w:rPr>
                <w:rFonts w:hint="eastAsia"/>
                <w:szCs w:val="21"/>
              </w:rPr>
              <w:t>明</w:t>
            </w:r>
          </w:p>
        </w:tc>
        <w:tc>
          <w:tcPr>
            <w:tcW w:w="8011" w:type="dxa"/>
            <w:gridSpan w:val="8"/>
            <w:tcBorders>
              <w:top w:val="single" w:sz="4" w:space="0" w:color="auto"/>
              <w:left w:val="single" w:sz="4" w:space="0" w:color="auto"/>
              <w:bottom w:val="single" w:sz="4" w:space="0" w:color="auto"/>
              <w:right w:val="single" w:sz="8" w:space="0" w:color="auto"/>
            </w:tcBorders>
            <w:hideMark/>
          </w:tcPr>
          <w:p w:rsidR="00A845BB" w:rsidRDefault="00A845BB" w:rsidP="000F2DC9">
            <w:pPr>
              <w:adjustRightInd w:val="0"/>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845BB" w:rsidRDefault="00A845BB" w:rsidP="000F2DC9">
            <w:pPr>
              <w:autoSpaceDE w:val="0"/>
              <w:autoSpaceDN w:val="0"/>
              <w:adjustRightInd w:val="0"/>
              <w:snapToGrid w:val="0"/>
              <w:ind w:firstLine="403"/>
              <w:rPr>
                <w:szCs w:val="21"/>
              </w:rPr>
            </w:pPr>
            <w:r>
              <w:rPr>
                <w:rFonts w:ascii="Times New Roman" w:hAnsi="Times New Roman"/>
                <w:szCs w:val="21"/>
              </w:rPr>
              <w:t>如有不符，本人愿意承担相关后果并接受相应的处理。</w:t>
            </w:r>
          </w:p>
        </w:tc>
      </w:tr>
      <w:tr w:rsidR="00A845BB" w:rsidTr="004652F1">
        <w:trPr>
          <w:trHeight w:val="1218"/>
        </w:trPr>
        <w:tc>
          <w:tcPr>
            <w:tcW w:w="891" w:type="dxa"/>
            <w:vMerge/>
            <w:tcBorders>
              <w:top w:val="single" w:sz="4" w:space="0" w:color="auto"/>
              <w:left w:val="single" w:sz="8" w:space="0" w:color="auto"/>
              <w:bottom w:val="single" w:sz="8" w:space="0" w:color="auto"/>
              <w:right w:val="single" w:sz="4" w:space="0" w:color="auto"/>
            </w:tcBorders>
            <w:vAlign w:val="center"/>
            <w:hideMark/>
          </w:tcPr>
          <w:p w:rsidR="00A845BB" w:rsidRDefault="00A845BB" w:rsidP="009D111C">
            <w:pPr>
              <w:widowControl/>
              <w:jc w:val="left"/>
              <w:rPr>
                <w:szCs w:val="21"/>
              </w:rPr>
            </w:pPr>
          </w:p>
        </w:tc>
        <w:tc>
          <w:tcPr>
            <w:tcW w:w="3894" w:type="dxa"/>
            <w:gridSpan w:val="5"/>
            <w:tcBorders>
              <w:top w:val="single" w:sz="4" w:space="0" w:color="auto"/>
              <w:left w:val="single" w:sz="4" w:space="0" w:color="auto"/>
              <w:bottom w:val="single" w:sz="8" w:space="0" w:color="auto"/>
              <w:right w:val="single" w:sz="4" w:space="0" w:color="auto"/>
            </w:tcBorders>
            <w:hideMark/>
          </w:tcPr>
          <w:p w:rsidR="00A845BB" w:rsidRDefault="00A845BB" w:rsidP="009D111C">
            <w:pPr>
              <w:adjustRightInd w:val="0"/>
              <w:spacing w:line="400" w:lineRule="exact"/>
              <w:ind w:leftChars="144" w:left="302" w:firstLineChars="400" w:firstLine="840"/>
              <w:rPr>
                <w:szCs w:val="21"/>
              </w:rPr>
            </w:pPr>
            <w:r>
              <w:rPr>
                <w:rFonts w:hint="eastAsia"/>
                <w:szCs w:val="21"/>
              </w:rPr>
              <w:t>本人签名：</w:t>
            </w:r>
          </w:p>
          <w:p w:rsidR="00897C79" w:rsidRDefault="00897C79" w:rsidP="009D111C">
            <w:pPr>
              <w:adjustRightInd w:val="0"/>
              <w:spacing w:line="400" w:lineRule="exact"/>
              <w:ind w:leftChars="144" w:left="302" w:firstLineChars="400" w:firstLine="840"/>
              <w:rPr>
                <w:szCs w:val="21"/>
              </w:rPr>
            </w:pPr>
          </w:p>
          <w:p w:rsidR="00A845BB" w:rsidRDefault="00A845BB"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117" w:type="dxa"/>
            <w:gridSpan w:val="3"/>
            <w:tcBorders>
              <w:top w:val="single" w:sz="4" w:space="0" w:color="auto"/>
              <w:left w:val="single" w:sz="4" w:space="0" w:color="auto"/>
              <w:bottom w:val="single" w:sz="8" w:space="0" w:color="auto"/>
              <w:right w:val="single" w:sz="8" w:space="0" w:color="auto"/>
            </w:tcBorders>
            <w:hideMark/>
          </w:tcPr>
          <w:p w:rsidR="00A845BB" w:rsidRDefault="00A845BB" w:rsidP="009D111C">
            <w:pPr>
              <w:adjustRightInd w:val="0"/>
              <w:spacing w:line="400" w:lineRule="exact"/>
              <w:ind w:leftChars="144" w:left="302" w:firstLineChars="400" w:firstLine="840"/>
              <w:rPr>
                <w:szCs w:val="21"/>
              </w:rPr>
            </w:pPr>
            <w:r>
              <w:rPr>
                <w:rFonts w:hint="eastAsia"/>
                <w:szCs w:val="21"/>
              </w:rPr>
              <w:t>单位（公章）：</w:t>
            </w:r>
          </w:p>
          <w:p w:rsidR="00897C79" w:rsidRDefault="00897C79" w:rsidP="009D111C">
            <w:pPr>
              <w:adjustRightInd w:val="0"/>
              <w:spacing w:line="400" w:lineRule="exact"/>
              <w:ind w:leftChars="144" w:left="302" w:firstLineChars="400" w:firstLine="840"/>
              <w:rPr>
                <w:szCs w:val="21"/>
              </w:rPr>
            </w:pPr>
          </w:p>
          <w:p w:rsidR="00A845BB" w:rsidRDefault="00A845BB"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E3F01" w:rsidRDefault="008E3F01" w:rsidP="008E3F01">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8E3F01" w:rsidRDefault="008E3F01" w:rsidP="008E3F01">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229"/>
        <w:gridCol w:w="993"/>
        <w:gridCol w:w="1704"/>
        <w:gridCol w:w="446"/>
        <w:gridCol w:w="1017"/>
        <w:gridCol w:w="1227"/>
        <w:gridCol w:w="1699"/>
      </w:tblGrid>
      <w:tr w:rsidR="002154D6"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姓</w:t>
            </w:r>
            <w:r w:rsidRPr="00B533E7">
              <w:rPr>
                <w:rFonts w:ascii="宋体" w:hAnsi="宋体"/>
                <w:szCs w:val="21"/>
              </w:rPr>
              <w:t xml:space="preserve">    </w:t>
            </w:r>
            <w:r w:rsidRPr="00B533E7">
              <w:rPr>
                <w:rFonts w:ascii="宋体" w:hAnsi="宋体" w:hint="eastAsia"/>
                <w:szCs w:val="21"/>
              </w:rPr>
              <w:t>名</w:t>
            </w:r>
          </w:p>
        </w:tc>
        <w:tc>
          <w:tcPr>
            <w:tcW w:w="1222"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季鹏</w:t>
            </w:r>
          </w:p>
        </w:tc>
        <w:tc>
          <w:tcPr>
            <w:tcW w:w="1704"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性</w:t>
            </w:r>
            <w:r w:rsidRPr="00B533E7">
              <w:rPr>
                <w:rFonts w:ascii="宋体" w:hAnsi="宋体"/>
                <w:szCs w:val="21"/>
              </w:rPr>
              <w:t xml:space="preserve">  </w:t>
            </w:r>
            <w:r w:rsidRPr="00B533E7">
              <w:rPr>
                <w:rFonts w:ascii="宋体" w:hAnsi="宋体"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男</w:t>
            </w:r>
          </w:p>
        </w:tc>
        <w:tc>
          <w:tcPr>
            <w:tcW w:w="1227"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排</w:t>
            </w:r>
            <w:r w:rsidRPr="00B533E7">
              <w:rPr>
                <w:rFonts w:ascii="宋体" w:hAnsi="宋体"/>
                <w:szCs w:val="21"/>
              </w:rPr>
              <w:t xml:space="preserve">    </w:t>
            </w:r>
            <w:r w:rsidRPr="00B533E7">
              <w:rPr>
                <w:rFonts w:ascii="宋体" w:hAnsi="宋体" w:hint="eastAsia"/>
                <w:szCs w:val="21"/>
              </w:rPr>
              <w:t>名</w:t>
            </w:r>
          </w:p>
        </w:tc>
        <w:tc>
          <w:tcPr>
            <w:tcW w:w="1699" w:type="dxa"/>
            <w:tcBorders>
              <w:top w:val="single" w:sz="8"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3</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出生年月</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19</w:t>
            </w:r>
            <w:r w:rsidRPr="00B533E7">
              <w:rPr>
                <w:rFonts w:ascii="宋体" w:hAnsi="宋体"/>
                <w:szCs w:val="21"/>
              </w:rPr>
              <w:t>72</w:t>
            </w:r>
            <w:r w:rsidRPr="00B533E7">
              <w:rPr>
                <w:rFonts w:ascii="宋体" w:hAnsi="宋体" w:hint="eastAsia"/>
                <w:szCs w:val="21"/>
              </w:rPr>
              <w:t>.</w:t>
            </w:r>
            <w:r w:rsidRPr="00B533E7">
              <w:rPr>
                <w:rFonts w:ascii="宋体" w:hAnsi="宋体"/>
                <w:szCs w:val="21"/>
              </w:rPr>
              <w:t>03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民</w:t>
            </w:r>
            <w:r w:rsidRPr="00B533E7">
              <w:rPr>
                <w:rFonts w:ascii="宋体" w:hAnsi="宋体"/>
                <w:szCs w:val="21"/>
              </w:rPr>
              <w:t xml:space="preserve">    </w:t>
            </w:r>
            <w:r w:rsidRPr="00B533E7">
              <w:rPr>
                <w:rFonts w:ascii="宋体" w:hAnsi="宋体" w:hint="eastAsia"/>
                <w:szCs w:val="21"/>
              </w:rPr>
              <w:t>族</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汉</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国</w:t>
            </w:r>
            <w:r w:rsidRPr="00B533E7">
              <w:rPr>
                <w:rFonts w:ascii="宋体" w:hAnsi="宋体"/>
                <w:szCs w:val="21"/>
              </w:rPr>
              <w:t xml:space="preserve">    </w:t>
            </w:r>
            <w:r w:rsidRPr="00B533E7">
              <w:rPr>
                <w:rFonts w:ascii="宋体" w:hAnsi="宋体" w:hint="eastAsia"/>
                <w:szCs w:val="21"/>
              </w:rPr>
              <w:t>籍</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中国</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居</w:t>
            </w:r>
            <w:r w:rsidRPr="00B533E7">
              <w:rPr>
                <w:rFonts w:ascii="宋体" w:hAnsi="宋体"/>
                <w:szCs w:val="21"/>
              </w:rPr>
              <w:t xml:space="preserve"> </w:t>
            </w:r>
            <w:r w:rsidRPr="00B533E7">
              <w:rPr>
                <w:rFonts w:ascii="宋体" w:hAnsi="宋体" w:hint="eastAsia"/>
                <w:szCs w:val="21"/>
              </w:rPr>
              <w:t>住</w:t>
            </w:r>
            <w:r w:rsidRPr="00B533E7">
              <w:rPr>
                <w:rFonts w:ascii="宋体" w:hAnsi="宋体"/>
                <w:szCs w:val="21"/>
              </w:rPr>
              <w:t xml:space="preserve"> </w:t>
            </w:r>
            <w:r w:rsidRPr="00B533E7">
              <w:rPr>
                <w:rFonts w:ascii="宋体" w:hAnsi="宋体" w:hint="eastAsia"/>
                <w:szCs w:val="21"/>
              </w:rPr>
              <w:t>地</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江苏南京</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行政职务</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ind w:firstLine="420"/>
              <w:jc w:val="center"/>
              <w:rPr>
                <w:rFonts w:ascii="宋体" w:hAnsi="宋体"/>
                <w:szCs w:val="21"/>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归国时间</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工作单位</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东南大学</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办公电话</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0</w:t>
            </w:r>
            <w:r w:rsidRPr="00B533E7">
              <w:rPr>
                <w:rFonts w:ascii="宋体" w:hAnsi="宋体"/>
                <w:szCs w:val="21"/>
              </w:rPr>
              <w:t>25</w:t>
            </w:r>
            <w:r w:rsidRPr="00B533E7">
              <w:rPr>
                <w:rFonts w:ascii="宋体" w:hAnsi="宋体" w:hint="eastAsia"/>
                <w:szCs w:val="21"/>
              </w:rPr>
              <w:t>-</w:t>
            </w:r>
            <w:r w:rsidRPr="00B533E7">
              <w:rPr>
                <w:rFonts w:ascii="宋体" w:hAnsi="宋体"/>
                <w:szCs w:val="21"/>
              </w:rPr>
              <w:t>83790779</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通讯地址</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南通市江宁区东南大学路2号土木楼1</w:t>
            </w:r>
            <w:r w:rsidRPr="00B533E7">
              <w:rPr>
                <w:rFonts w:ascii="宋体" w:hAnsi="宋体"/>
                <w:szCs w:val="21"/>
              </w:rPr>
              <w:t>501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邮政编码</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2</w:t>
            </w:r>
            <w:r w:rsidRPr="00B533E7">
              <w:rPr>
                <w:rFonts w:ascii="宋体" w:hAnsi="宋体"/>
                <w:szCs w:val="21"/>
              </w:rPr>
              <w:t>11189</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电子信箱</w:t>
            </w:r>
          </w:p>
        </w:tc>
        <w:tc>
          <w:tcPr>
            <w:tcW w:w="4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jipeng@seu.edu.cn</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移动电话</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13</w:t>
            </w:r>
            <w:r w:rsidRPr="00B533E7">
              <w:rPr>
                <w:rFonts w:ascii="宋体" w:hAnsi="宋体"/>
                <w:szCs w:val="21"/>
              </w:rPr>
              <w:t>601584584</w:t>
            </w:r>
          </w:p>
        </w:tc>
      </w:tr>
      <w:tr w:rsidR="002154D6" w:rsidTr="009D111C">
        <w:trPr>
          <w:trHeight w:val="388"/>
        </w:trPr>
        <w:tc>
          <w:tcPr>
            <w:tcW w:w="2684"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技术职称</w:t>
            </w:r>
          </w:p>
        </w:tc>
        <w:tc>
          <w:tcPr>
            <w:tcW w:w="31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副教授</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最高学位</w:t>
            </w:r>
          </w:p>
        </w:tc>
        <w:tc>
          <w:tcPr>
            <w:tcW w:w="1699" w:type="dxa"/>
            <w:tcBorders>
              <w:top w:val="single" w:sz="4" w:space="0" w:color="auto"/>
              <w:left w:val="single" w:sz="4" w:space="0" w:color="auto"/>
              <w:bottom w:val="single" w:sz="4" w:space="0" w:color="auto"/>
              <w:right w:val="single" w:sz="8" w:space="0" w:color="auto"/>
            </w:tcBorders>
            <w:shd w:val="clear" w:color="auto" w:fill="auto"/>
            <w:vAlign w:val="center"/>
          </w:tcPr>
          <w:p w:rsidR="002154D6" w:rsidRPr="00B533E7" w:rsidRDefault="002154D6" w:rsidP="009D111C">
            <w:pPr>
              <w:autoSpaceDE w:val="0"/>
              <w:autoSpaceDN w:val="0"/>
              <w:adjustRightInd w:val="0"/>
              <w:jc w:val="center"/>
              <w:rPr>
                <w:rFonts w:ascii="宋体" w:hAnsi="宋体"/>
                <w:szCs w:val="21"/>
              </w:rPr>
            </w:pPr>
            <w:r w:rsidRPr="00B533E7">
              <w:rPr>
                <w:rFonts w:ascii="宋体" w:hAnsi="宋体" w:hint="eastAsia"/>
                <w:szCs w:val="21"/>
              </w:rPr>
              <w:t>工程博士</w:t>
            </w:r>
          </w:p>
        </w:tc>
      </w:tr>
      <w:tr w:rsidR="002154D6" w:rsidTr="009D111C">
        <w:trPr>
          <w:trHeight w:val="1648"/>
        </w:trPr>
        <w:tc>
          <w:tcPr>
            <w:tcW w:w="1691"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2154D6" w:rsidRDefault="002154D6" w:rsidP="009D111C">
            <w:pPr>
              <w:autoSpaceDE w:val="0"/>
              <w:autoSpaceDN w:val="0"/>
              <w:adjustRightInd w:val="0"/>
              <w:snapToGrid w:val="0"/>
              <w:spacing w:line="400" w:lineRule="exact"/>
              <w:ind w:firstLineChars="9" w:firstLine="19"/>
              <w:rPr>
                <w:szCs w:val="21"/>
              </w:rPr>
            </w:pPr>
            <w:r>
              <w:rPr>
                <w:rFonts w:hint="eastAsia"/>
                <w:szCs w:val="21"/>
              </w:rPr>
              <w:t>曾获科技奖励情况</w:t>
            </w:r>
          </w:p>
        </w:tc>
        <w:tc>
          <w:tcPr>
            <w:tcW w:w="7086" w:type="dxa"/>
            <w:gridSpan w:val="6"/>
            <w:tcBorders>
              <w:top w:val="single" w:sz="4" w:space="0" w:color="auto"/>
              <w:left w:val="single" w:sz="4" w:space="0" w:color="auto"/>
              <w:bottom w:val="single" w:sz="4" w:space="0" w:color="auto"/>
              <w:right w:val="single" w:sz="8" w:space="0" w:color="auto"/>
            </w:tcBorders>
            <w:shd w:val="clear" w:color="auto" w:fill="auto"/>
            <w:vAlign w:val="center"/>
          </w:tcPr>
          <w:p w:rsidR="002154D6" w:rsidRDefault="002154D6" w:rsidP="009D111C">
            <w:pPr>
              <w:rPr>
                <w:szCs w:val="21"/>
              </w:rPr>
            </w:pPr>
            <w:r w:rsidRPr="0008446C">
              <w:rPr>
                <w:rFonts w:ascii="宋体" w:hAnsi="宋体" w:cs="仿宋" w:hint="eastAsia"/>
                <w:kern w:val="0"/>
                <w:szCs w:val="21"/>
                <w:lang/>
              </w:rPr>
              <w:t>全国注册</w:t>
            </w:r>
            <w:r>
              <w:rPr>
                <w:rFonts w:ascii="宋体" w:hAnsi="宋体" w:cs="仿宋" w:hint="eastAsia"/>
                <w:kern w:val="0"/>
                <w:szCs w:val="21"/>
                <w:lang/>
              </w:rPr>
              <w:t>岩土</w:t>
            </w:r>
            <w:r w:rsidRPr="0008446C">
              <w:rPr>
                <w:rFonts w:ascii="宋体" w:hAnsi="宋体" w:cs="仿宋" w:hint="eastAsia"/>
                <w:kern w:val="0"/>
                <w:szCs w:val="21"/>
                <w:lang/>
              </w:rPr>
              <w:t>工程师、长期从事工程</w:t>
            </w:r>
            <w:r>
              <w:rPr>
                <w:rFonts w:ascii="宋体" w:hAnsi="宋体" w:cs="仿宋" w:hint="eastAsia"/>
                <w:kern w:val="0"/>
                <w:szCs w:val="21"/>
                <w:lang/>
              </w:rPr>
              <w:t>设计</w:t>
            </w:r>
            <w:r w:rsidRPr="0008446C">
              <w:rPr>
                <w:rFonts w:ascii="宋体" w:hAnsi="宋体" w:cs="仿宋" w:hint="eastAsia"/>
                <w:kern w:val="0"/>
                <w:szCs w:val="21"/>
                <w:lang/>
              </w:rPr>
              <w:t>、检测工作。参加了</w:t>
            </w:r>
            <w:r>
              <w:rPr>
                <w:rFonts w:ascii="宋体" w:hAnsi="宋体" w:cs="仿宋" w:hint="eastAsia"/>
                <w:kern w:val="0"/>
                <w:szCs w:val="21"/>
                <w:lang/>
              </w:rPr>
              <w:t>国家建筑行业标准、</w:t>
            </w:r>
            <w:r w:rsidRPr="0008446C">
              <w:rPr>
                <w:rFonts w:ascii="宋体" w:hAnsi="宋体" w:cs="仿宋" w:hint="eastAsia"/>
                <w:kern w:val="0"/>
                <w:szCs w:val="21"/>
                <w:lang/>
              </w:rPr>
              <w:t>江苏省地方标准DB32/T</w:t>
            </w:r>
            <w:r>
              <w:rPr>
                <w:rFonts w:ascii="宋体" w:hAnsi="宋体" w:cs="仿宋"/>
                <w:kern w:val="0"/>
                <w:szCs w:val="21"/>
                <w:lang/>
              </w:rPr>
              <w:t>3915</w:t>
            </w:r>
            <w:r w:rsidRPr="0008446C">
              <w:rPr>
                <w:rFonts w:ascii="宋体" w:hAnsi="宋体" w:cs="仿宋" w:hint="eastAsia"/>
                <w:kern w:val="0"/>
                <w:szCs w:val="21"/>
                <w:lang/>
              </w:rPr>
              <w:t>-202</w:t>
            </w:r>
            <w:r>
              <w:rPr>
                <w:rFonts w:ascii="宋体" w:hAnsi="宋体" w:cs="仿宋"/>
                <w:kern w:val="0"/>
                <w:szCs w:val="21"/>
                <w:lang/>
              </w:rPr>
              <w:t>0</w:t>
            </w:r>
            <w:r w:rsidRPr="0008446C">
              <w:rPr>
                <w:rFonts w:ascii="宋体" w:hAnsi="宋体" w:cs="仿宋" w:hint="eastAsia"/>
                <w:kern w:val="0"/>
                <w:szCs w:val="21"/>
                <w:lang/>
              </w:rPr>
              <w:t>等的编写或审定工作，中国建筑业协会建筑工程技术专家委员会专家，江苏省计量认证／审查认可评审员，省建设工程质量鉴定检测</w:t>
            </w:r>
            <w:r>
              <w:rPr>
                <w:rFonts w:ascii="宋体" w:hAnsi="宋体" w:cs="仿宋" w:hint="eastAsia"/>
                <w:kern w:val="0"/>
                <w:szCs w:val="21"/>
                <w:lang/>
              </w:rPr>
              <w:t>高级</w:t>
            </w:r>
            <w:r w:rsidRPr="0008446C">
              <w:rPr>
                <w:rFonts w:ascii="宋体" w:hAnsi="宋体" w:cs="仿宋" w:hint="eastAsia"/>
                <w:kern w:val="0"/>
                <w:szCs w:val="21"/>
                <w:lang/>
              </w:rPr>
              <w:t>专家。</w:t>
            </w:r>
            <w:r>
              <w:rPr>
                <w:rFonts w:hint="eastAsia"/>
              </w:rPr>
              <w:t>组织江苏省地基基础检测技能竞赛，获得国家建筑业协会先进个人等荣誉。主持完成多项省级科技项目，参与国家科技支撑计划，以及江苏地铁、京沪高速公路、沈海高速公路、连霍高速公路、沪蓉高速公路南京绕城段、沿海高速铁路江苏段、江苏如东海上风电、环舟山特大桥等多项公路、地铁、铁路工程的监测检测研究工作。</w:t>
            </w:r>
          </w:p>
        </w:tc>
      </w:tr>
      <w:tr w:rsidR="002154D6" w:rsidTr="009D111C">
        <w:trPr>
          <w:trHeight w:val="480"/>
        </w:trPr>
        <w:tc>
          <w:tcPr>
            <w:tcW w:w="2684" w:type="dxa"/>
            <w:gridSpan w:val="4"/>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参加起止时间</w:t>
            </w:r>
          </w:p>
        </w:tc>
        <w:tc>
          <w:tcPr>
            <w:tcW w:w="6093"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20</w:t>
            </w:r>
            <w:r>
              <w:rPr>
                <w:szCs w:val="21"/>
              </w:rPr>
              <w:t>20</w:t>
            </w:r>
            <w:r>
              <w:rPr>
                <w:rFonts w:hint="eastAsia"/>
                <w:szCs w:val="21"/>
              </w:rPr>
              <w:t>年</w:t>
            </w:r>
            <w:r>
              <w:rPr>
                <w:rFonts w:hint="eastAsia"/>
                <w:szCs w:val="21"/>
              </w:rPr>
              <w:t>1</w:t>
            </w:r>
            <w:r>
              <w:rPr>
                <w:rFonts w:hint="eastAsia"/>
                <w:szCs w:val="21"/>
              </w:rPr>
              <w:t>月至今</w:t>
            </w:r>
          </w:p>
        </w:tc>
      </w:tr>
      <w:tr w:rsidR="002154D6" w:rsidRPr="00C96F55" w:rsidTr="009D111C">
        <w:trPr>
          <w:trHeight w:val="1875"/>
        </w:trPr>
        <w:tc>
          <w:tcPr>
            <w:tcW w:w="8777" w:type="dxa"/>
            <w:gridSpan w:val="9"/>
            <w:tcBorders>
              <w:top w:val="single" w:sz="4" w:space="0" w:color="auto"/>
              <w:left w:val="single" w:sz="8" w:space="0" w:color="auto"/>
              <w:bottom w:val="single" w:sz="4" w:space="0" w:color="auto"/>
              <w:right w:val="single" w:sz="8" w:space="0" w:color="auto"/>
            </w:tcBorders>
          </w:tcPr>
          <w:p w:rsidR="002154D6" w:rsidRDefault="002154D6"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2154D6" w:rsidRPr="00187E72" w:rsidRDefault="002154D6" w:rsidP="009D111C">
            <w:pPr>
              <w:adjustRightInd w:val="0"/>
              <w:ind w:firstLineChars="213" w:firstLine="447"/>
              <w:rPr>
                <w:rFonts w:ascii="宋体" w:hAnsi="宋体"/>
                <w:szCs w:val="21"/>
              </w:rPr>
            </w:pPr>
            <w:r w:rsidRPr="00187E72">
              <w:rPr>
                <w:rFonts w:ascii="宋体" w:hAnsi="宋体"/>
                <w:szCs w:val="21"/>
              </w:rPr>
              <w:t>本人</w:t>
            </w:r>
            <w:r w:rsidRPr="00187E72">
              <w:rPr>
                <w:rFonts w:ascii="宋体" w:hAnsi="宋体" w:hint="eastAsia"/>
                <w:szCs w:val="21"/>
              </w:rPr>
              <w:t>作为项目团队的主要完成人，负责核心</w:t>
            </w:r>
            <w:r w:rsidRPr="00187E72">
              <w:rPr>
                <w:rFonts w:ascii="宋体" w:hAnsi="宋体"/>
                <w:szCs w:val="21"/>
              </w:rPr>
              <w:t>课题</w:t>
            </w:r>
            <w:r w:rsidRPr="00187E72">
              <w:rPr>
                <w:rFonts w:ascii="宋体" w:hAnsi="宋体" w:hint="eastAsia"/>
                <w:szCs w:val="21"/>
              </w:rPr>
              <w:t>《基于物联网的静压法施工远程监控与诊断系统的设计与研究》的压力数据土阻力系统建模及试验分析。通过对静压法施工过程中压力数据变化结合地质土阻力参数分析，建立影响因子模型，并组织团队进行跟踪验证试验。在试验过程中探讨了静压法施工压力变化与静力触探非关联性差异的起因，提出了静压法施工压力变化的关联模型，为通过解析压力特征实现利用压力-时间曲线诊断施工质量提供了理论基础。</w:t>
            </w:r>
          </w:p>
        </w:tc>
      </w:tr>
      <w:tr w:rsidR="002154D6" w:rsidTr="009D111C">
        <w:trPr>
          <w:trHeight w:val="1691"/>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8" w:space="0" w:color="auto"/>
            </w:tcBorders>
            <w:hideMark/>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2154D6" w:rsidTr="000B4CF6">
        <w:trPr>
          <w:trHeight w:val="1218"/>
        </w:trPr>
        <w:tc>
          <w:tcPr>
            <w:tcW w:w="892" w:type="dxa"/>
            <w:vMerge/>
            <w:tcBorders>
              <w:top w:val="single" w:sz="4" w:space="0" w:color="auto"/>
              <w:left w:val="single" w:sz="8" w:space="0" w:color="auto"/>
              <w:bottom w:val="single" w:sz="8" w:space="0" w:color="auto"/>
              <w:right w:val="single" w:sz="4" w:space="0" w:color="auto"/>
            </w:tcBorders>
            <w:vAlign w:val="center"/>
            <w:hideMark/>
          </w:tcPr>
          <w:p w:rsidR="002154D6" w:rsidRDefault="002154D6" w:rsidP="009D111C">
            <w:pPr>
              <w:widowControl/>
              <w:jc w:val="left"/>
              <w:rPr>
                <w:szCs w:val="21"/>
              </w:rPr>
            </w:pPr>
          </w:p>
        </w:tc>
        <w:tc>
          <w:tcPr>
            <w:tcW w:w="3942" w:type="dxa"/>
            <w:gridSpan w:val="5"/>
            <w:tcBorders>
              <w:top w:val="single" w:sz="4" w:space="0" w:color="auto"/>
              <w:left w:val="single" w:sz="4" w:space="0" w:color="auto"/>
              <w:bottom w:val="single" w:sz="8" w:space="0" w:color="auto"/>
              <w:right w:val="single" w:sz="4"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本人签名：</w:t>
            </w:r>
          </w:p>
          <w:p w:rsidR="000B4CF6" w:rsidRDefault="000B4CF6"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单位（公章）：</w:t>
            </w:r>
          </w:p>
          <w:p w:rsidR="000B4CF6" w:rsidRDefault="000B4CF6"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2154D6" w:rsidRDefault="002154D6" w:rsidP="002154D6">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371"/>
        <w:gridCol w:w="1092"/>
        <w:gridCol w:w="1463"/>
        <w:gridCol w:w="446"/>
        <w:gridCol w:w="968"/>
        <w:gridCol w:w="1276"/>
        <w:gridCol w:w="1699"/>
      </w:tblGrid>
      <w:tr w:rsidR="002154D6"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姓</w:t>
            </w:r>
            <w:r w:rsidRPr="007F42DE">
              <w:rPr>
                <w:rFonts w:ascii="宋体" w:hAnsi="宋体"/>
                <w:szCs w:val="21"/>
              </w:rPr>
              <w:t xml:space="preserve">    </w:t>
            </w:r>
            <w:r w:rsidRPr="007F42DE">
              <w:rPr>
                <w:rFonts w:ascii="宋体" w:hAnsi="宋体" w:hint="eastAsia"/>
                <w:szCs w:val="21"/>
              </w:rPr>
              <w:t>名</w:t>
            </w:r>
          </w:p>
        </w:tc>
        <w:tc>
          <w:tcPr>
            <w:tcW w:w="1463" w:type="dxa"/>
            <w:gridSpan w:val="2"/>
            <w:tcBorders>
              <w:top w:val="single" w:sz="8"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宋小峰</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性</w:t>
            </w:r>
            <w:r w:rsidRPr="007F42DE">
              <w:rPr>
                <w:rFonts w:ascii="宋体" w:hAnsi="宋体"/>
                <w:szCs w:val="21"/>
              </w:rPr>
              <w:t xml:space="preserve">  </w:t>
            </w:r>
            <w:r w:rsidRPr="007F42DE">
              <w:rPr>
                <w:rFonts w:ascii="宋体" w:hAnsi="宋体" w:hint="eastAsia"/>
                <w:szCs w:val="21"/>
              </w:rPr>
              <w:t>别</w:t>
            </w:r>
          </w:p>
        </w:tc>
        <w:tc>
          <w:tcPr>
            <w:tcW w:w="1414" w:type="dxa"/>
            <w:gridSpan w:val="2"/>
            <w:tcBorders>
              <w:top w:val="single" w:sz="8"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男</w:t>
            </w:r>
          </w:p>
        </w:tc>
        <w:tc>
          <w:tcPr>
            <w:tcW w:w="1276" w:type="dxa"/>
            <w:tcBorders>
              <w:top w:val="single" w:sz="8"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排</w:t>
            </w:r>
            <w:r w:rsidRPr="007F42DE">
              <w:rPr>
                <w:rFonts w:ascii="宋体" w:hAnsi="宋体"/>
                <w:szCs w:val="21"/>
              </w:rPr>
              <w:t xml:space="preserve">    </w:t>
            </w:r>
            <w:r w:rsidRPr="007F42DE">
              <w:rPr>
                <w:rFonts w:ascii="宋体" w:hAnsi="宋体" w:hint="eastAsia"/>
                <w:szCs w:val="21"/>
              </w:rPr>
              <w:t>名</w:t>
            </w:r>
          </w:p>
        </w:tc>
        <w:tc>
          <w:tcPr>
            <w:tcW w:w="1699" w:type="dxa"/>
            <w:tcBorders>
              <w:top w:val="single" w:sz="8"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Pr>
                <w:rFonts w:ascii="宋体" w:hAnsi="宋体" w:hint="eastAsia"/>
                <w:szCs w:val="21"/>
              </w:rPr>
              <w:t>4</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出生年月</w:t>
            </w:r>
          </w:p>
        </w:tc>
        <w:tc>
          <w:tcPr>
            <w:tcW w:w="4340" w:type="dxa"/>
            <w:gridSpan w:val="5"/>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1990年5月29日</w:t>
            </w: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民</w:t>
            </w:r>
            <w:r w:rsidRPr="007F42DE">
              <w:rPr>
                <w:rFonts w:ascii="宋体" w:hAnsi="宋体"/>
                <w:szCs w:val="21"/>
              </w:rPr>
              <w:t xml:space="preserve">    </w:t>
            </w:r>
            <w:r w:rsidRPr="007F42DE">
              <w:rPr>
                <w:rFonts w:ascii="宋体" w:hAnsi="宋体" w:hint="eastAsia"/>
                <w:szCs w:val="21"/>
              </w:rPr>
              <w:t>族</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汉</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国</w:t>
            </w:r>
            <w:r w:rsidRPr="007F42DE">
              <w:rPr>
                <w:rFonts w:ascii="宋体" w:hAnsi="宋体"/>
                <w:szCs w:val="21"/>
              </w:rPr>
              <w:t xml:space="preserve">    </w:t>
            </w:r>
            <w:r w:rsidRPr="007F42DE">
              <w:rPr>
                <w:rFonts w:ascii="宋体" w:hAnsi="宋体" w:hint="eastAsia"/>
                <w:szCs w:val="21"/>
              </w:rPr>
              <w:t>籍</w:t>
            </w:r>
          </w:p>
        </w:tc>
        <w:tc>
          <w:tcPr>
            <w:tcW w:w="4340" w:type="dxa"/>
            <w:gridSpan w:val="5"/>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中华人民共和国</w:t>
            </w: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居</w:t>
            </w:r>
            <w:r w:rsidRPr="007F42DE">
              <w:rPr>
                <w:rFonts w:ascii="宋体" w:hAnsi="宋体"/>
                <w:szCs w:val="21"/>
              </w:rPr>
              <w:t xml:space="preserve"> </w:t>
            </w:r>
            <w:r w:rsidRPr="007F42DE">
              <w:rPr>
                <w:rFonts w:ascii="宋体" w:hAnsi="宋体" w:hint="eastAsia"/>
                <w:szCs w:val="21"/>
              </w:rPr>
              <w:t>住</w:t>
            </w:r>
            <w:r w:rsidRPr="007F42DE">
              <w:rPr>
                <w:rFonts w:ascii="宋体" w:hAnsi="宋体"/>
                <w:szCs w:val="21"/>
              </w:rPr>
              <w:t xml:space="preserve"> </w:t>
            </w:r>
            <w:r w:rsidRPr="007F42DE">
              <w:rPr>
                <w:rFonts w:ascii="宋体" w:hAnsi="宋体" w:hint="eastAsia"/>
                <w:szCs w:val="21"/>
              </w:rPr>
              <w:t>地</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江苏南通</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归国人员</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归国时间</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工作单位</w:t>
            </w:r>
          </w:p>
        </w:tc>
        <w:tc>
          <w:tcPr>
            <w:tcW w:w="4340" w:type="dxa"/>
            <w:gridSpan w:val="5"/>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南通市建设工程质量监督站</w:t>
            </w: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办公电话</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0513-59000396</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通讯地址</w:t>
            </w:r>
          </w:p>
        </w:tc>
        <w:tc>
          <w:tcPr>
            <w:tcW w:w="4340" w:type="dxa"/>
            <w:gridSpan w:val="5"/>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南通市崇川区工农南路150号政务中心915室</w:t>
            </w: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邮政编码</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226600</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电子信箱</w:t>
            </w:r>
          </w:p>
        </w:tc>
        <w:tc>
          <w:tcPr>
            <w:tcW w:w="4340" w:type="dxa"/>
            <w:gridSpan w:val="5"/>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1007932988@qq.com</w:t>
            </w: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移动电话</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18205013862</w:t>
            </w:r>
          </w:p>
        </w:tc>
      </w:tr>
      <w:tr w:rsidR="002154D6" w:rsidTr="009D111C">
        <w:trPr>
          <w:trHeight w:val="388"/>
        </w:trPr>
        <w:tc>
          <w:tcPr>
            <w:tcW w:w="2925" w:type="dxa"/>
            <w:gridSpan w:val="4"/>
            <w:tcBorders>
              <w:top w:val="single" w:sz="4" w:space="0" w:color="auto"/>
              <w:left w:val="single" w:sz="8"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技术职称</w:t>
            </w:r>
          </w:p>
        </w:tc>
        <w:tc>
          <w:tcPr>
            <w:tcW w:w="2877" w:type="dxa"/>
            <w:gridSpan w:val="3"/>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工程师</w:t>
            </w:r>
          </w:p>
        </w:tc>
        <w:tc>
          <w:tcPr>
            <w:tcW w:w="1276" w:type="dxa"/>
            <w:tcBorders>
              <w:top w:val="single" w:sz="4" w:space="0" w:color="auto"/>
              <w:left w:val="single" w:sz="4" w:space="0" w:color="auto"/>
              <w:bottom w:val="single" w:sz="4" w:space="0" w:color="auto"/>
              <w:right w:val="single" w:sz="4"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最高学位</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7F42DE" w:rsidRDefault="002154D6" w:rsidP="009D111C">
            <w:pPr>
              <w:autoSpaceDE w:val="0"/>
              <w:autoSpaceDN w:val="0"/>
              <w:adjustRightInd w:val="0"/>
              <w:jc w:val="center"/>
              <w:rPr>
                <w:rFonts w:ascii="宋体" w:hAnsi="宋体"/>
                <w:szCs w:val="21"/>
              </w:rPr>
            </w:pPr>
            <w:r w:rsidRPr="007F42DE">
              <w:rPr>
                <w:rFonts w:ascii="宋体" w:hAnsi="宋体" w:hint="eastAsia"/>
                <w:szCs w:val="21"/>
              </w:rPr>
              <w:t>硕士研究生</w:t>
            </w:r>
          </w:p>
        </w:tc>
      </w:tr>
      <w:tr w:rsidR="002154D6" w:rsidTr="009D111C">
        <w:trPr>
          <w:trHeight w:val="1648"/>
        </w:trPr>
        <w:tc>
          <w:tcPr>
            <w:tcW w:w="1833" w:type="dxa"/>
            <w:gridSpan w:val="3"/>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napToGrid w:val="0"/>
              <w:ind w:leftChars="-56" w:hangingChars="56" w:hanging="118"/>
              <w:jc w:val="center"/>
              <w:rPr>
                <w:szCs w:val="21"/>
              </w:rPr>
            </w:pPr>
            <w:r>
              <w:rPr>
                <w:rFonts w:hint="eastAsia"/>
                <w:szCs w:val="21"/>
              </w:rPr>
              <w:t>曾获科技奖励情况</w:t>
            </w:r>
          </w:p>
        </w:tc>
        <w:tc>
          <w:tcPr>
            <w:tcW w:w="6944" w:type="dxa"/>
            <w:gridSpan w:val="6"/>
            <w:tcBorders>
              <w:top w:val="single" w:sz="4" w:space="0" w:color="auto"/>
              <w:left w:val="single" w:sz="4" w:space="0" w:color="auto"/>
              <w:bottom w:val="single" w:sz="4" w:space="0" w:color="auto"/>
              <w:right w:val="single" w:sz="8" w:space="0" w:color="auto"/>
            </w:tcBorders>
            <w:vAlign w:val="center"/>
          </w:tcPr>
          <w:p w:rsidR="002154D6" w:rsidRPr="00187E72" w:rsidRDefault="002154D6" w:rsidP="002154D6">
            <w:pPr>
              <w:numPr>
                <w:ilvl w:val="0"/>
                <w:numId w:val="14"/>
              </w:numPr>
              <w:adjustRightInd w:val="0"/>
              <w:rPr>
                <w:rFonts w:ascii="宋体" w:hAnsi="宋体"/>
                <w:szCs w:val="21"/>
              </w:rPr>
            </w:pPr>
            <w:r w:rsidRPr="00187E72">
              <w:rPr>
                <w:rFonts w:ascii="宋体" w:hAnsi="宋体" w:hint="eastAsia"/>
                <w:szCs w:val="21"/>
              </w:rPr>
              <w:t>一种树根桩施工装置，国家发明专利，第四发明人；</w:t>
            </w:r>
          </w:p>
          <w:p w:rsidR="002154D6" w:rsidRPr="00187E72" w:rsidRDefault="002154D6" w:rsidP="002154D6">
            <w:pPr>
              <w:numPr>
                <w:ilvl w:val="0"/>
                <w:numId w:val="14"/>
              </w:numPr>
              <w:adjustRightInd w:val="0"/>
              <w:rPr>
                <w:rFonts w:ascii="宋体" w:hAnsi="宋体"/>
                <w:szCs w:val="21"/>
              </w:rPr>
            </w:pPr>
            <w:r w:rsidRPr="00187E72">
              <w:rPr>
                <w:rFonts w:ascii="宋体" w:hAnsi="宋体" w:hint="eastAsia"/>
                <w:szCs w:val="21"/>
              </w:rPr>
              <w:t>一种排水管道基础施工工艺，国家发明专利，第三发明人；</w:t>
            </w:r>
          </w:p>
          <w:p w:rsidR="002154D6" w:rsidRPr="00187E72" w:rsidRDefault="002154D6" w:rsidP="002154D6">
            <w:pPr>
              <w:numPr>
                <w:ilvl w:val="0"/>
                <w:numId w:val="14"/>
              </w:numPr>
              <w:adjustRightInd w:val="0"/>
              <w:rPr>
                <w:rFonts w:ascii="宋体" w:hAnsi="宋体"/>
                <w:szCs w:val="21"/>
              </w:rPr>
            </w:pPr>
            <w:r w:rsidRPr="00187E72">
              <w:rPr>
                <w:rFonts w:ascii="宋体" w:hAnsi="宋体" w:hint="eastAsia"/>
                <w:szCs w:val="21"/>
              </w:rPr>
              <w:t>一种树根桩施工工艺及其实施装置，国家发明专利，第四发明人；</w:t>
            </w:r>
          </w:p>
          <w:p w:rsidR="002154D6" w:rsidRPr="00187E72" w:rsidRDefault="002154D6" w:rsidP="002154D6">
            <w:pPr>
              <w:numPr>
                <w:ilvl w:val="0"/>
                <w:numId w:val="14"/>
              </w:numPr>
              <w:adjustRightInd w:val="0"/>
              <w:rPr>
                <w:rFonts w:ascii="宋体" w:hAnsi="宋体"/>
                <w:szCs w:val="21"/>
              </w:rPr>
            </w:pPr>
            <w:r w:rsidRPr="00187E72">
              <w:rPr>
                <w:rFonts w:ascii="宋体" w:hAnsi="宋体" w:hint="eastAsia"/>
                <w:szCs w:val="21"/>
              </w:rPr>
              <w:t>地下连续墙接缝止水工艺及其装置，国家发明专利，第八发明人；</w:t>
            </w:r>
          </w:p>
          <w:p w:rsidR="002154D6" w:rsidRPr="00187E72" w:rsidRDefault="002154D6" w:rsidP="002154D6">
            <w:pPr>
              <w:numPr>
                <w:ilvl w:val="0"/>
                <w:numId w:val="14"/>
              </w:numPr>
              <w:adjustRightInd w:val="0"/>
              <w:rPr>
                <w:rFonts w:ascii="宋体" w:hAnsi="宋体"/>
                <w:szCs w:val="21"/>
              </w:rPr>
            </w:pPr>
            <w:r w:rsidRPr="00187E72">
              <w:rPr>
                <w:rFonts w:ascii="宋体" w:hAnsi="宋体" w:hint="eastAsia"/>
                <w:szCs w:val="21"/>
              </w:rPr>
              <w:t>2020年12月，获2020年“南通好青年”称号；</w:t>
            </w:r>
          </w:p>
          <w:p w:rsidR="002154D6" w:rsidRPr="00187E72" w:rsidRDefault="002154D6" w:rsidP="002154D6">
            <w:pPr>
              <w:numPr>
                <w:ilvl w:val="0"/>
                <w:numId w:val="14"/>
              </w:numPr>
              <w:adjustRightInd w:val="0"/>
              <w:rPr>
                <w:rFonts w:ascii="宋体" w:hAnsi="宋体"/>
                <w:szCs w:val="21"/>
              </w:rPr>
            </w:pPr>
            <w:r w:rsidRPr="00187E72">
              <w:rPr>
                <w:rFonts w:ascii="宋体" w:hAnsi="宋体" w:hint="eastAsia"/>
                <w:szCs w:val="21"/>
              </w:rPr>
              <w:t>2022年11月，获南通市“2022年全国科普日活动工作成效显著个人”表彰。</w:t>
            </w:r>
          </w:p>
        </w:tc>
      </w:tr>
      <w:tr w:rsidR="002154D6" w:rsidTr="009D111C">
        <w:trPr>
          <w:trHeight w:val="480"/>
        </w:trPr>
        <w:tc>
          <w:tcPr>
            <w:tcW w:w="2925" w:type="dxa"/>
            <w:gridSpan w:val="4"/>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ind w:firstLine="420"/>
              <w:jc w:val="center"/>
              <w:rPr>
                <w:szCs w:val="21"/>
              </w:rPr>
            </w:pPr>
            <w:r>
              <w:rPr>
                <w:rFonts w:hint="eastAsia"/>
                <w:szCs w:val="21"/>
              </w:rPr>
              <w:t>20</w:t>
            </w:r>
            <w:r>
              <w:rPr>
                <w:szCs w:val="21"/>
              </w:rPr>
              <w:t>20</w:t>
            </w:r>
            <w:r>
              <w:rPr>
                <w:rFonts w:hint="eastAsia"/>
                <w:szCs w:val="21"/>
              </w:rPr>
              <w:t>年</w:t>
            </w:r>
            <w:r>
              <w:rPr>
                <w:rFonts w:hint="eastAsia"/>
                <w:szCs w:val="21"/>
              </w:rPr>
              <w:t>1</w:t>
            </w:r>
            <w:r>
              <w:rPr>
                <w:rFonts w:hint="eastAsia"/>
                <w:szCs w:val="21"/>
              </w:rPr>
              <w:t>月至今</w:t>
            </w:r>
          </w:p>
        </w:tc>
      </w:tr>
      <w:tr w:rsidR="002154D6" w:rsidTr="000B4CF6">
        <w:trPr>
          <w:trHeight w:val="2113"/>
        </w:trPr>
        <w:tc>
          <w:tcPr>
            <w:tcW w:w="8777" w:type="dxa"/>
            <w:gridSpan w:val="9"/>
            <w:tcBorders>
              <w:top w:val="single" w:sz="4" w:space="0" w:color="auto"/>
              <w:left w:val="single" w:sz="8" w:space="0" w:color="auto"/>
              <w:bottom w:val="single" w:sz="4" w:space="0" w:color="auto"/>
              <w:right w:val="single" w:sz="8" w:space="0" w:color="auto"/>
            </w:tcBorders>
          </w:tcPr>
          <w:p w:rsidR="002154D6" w:rsidRDefault="002154D6" w:rsidP="009D111C">
            <w:pPr>
              <w:adjustRightInd w:val="0"/>
              <w:rPr>
                <w:szCs w:val="21"/>
              </w:rPr>
            </w:pPr>
            <w:r>
              <w:rPr>
                <w:rFonts w:hint="eastAsia"/>
                <w:szCs w:val="21"/>
              </w:rPr>
              <w:t>主要贡献：（限</w:t>
            </w:r>
            <w:r>
              <w:rPr>
                <w:szCs w:val="21"/>
              </w:rPr>
              <w:t>300</w:t>
            </w:r>
            <w:r>
              <w:rPr>
                <w:rFonts w:hint="eastAsia"/>
                <w:szCs w:val="21"/>
              </w:rPr>
              <w:t>字）</w:t>
            </w:r>
          </w:p>
          <w:p w:rsidR="002154D6" w:rsidRDefault="002154D6" w:rsidP="00205095">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《基于物联网的静压法施工远程监控与诊断系统的设计与研究》</w:t>
            </w:r>
            <w:r>
              <w:rPr>
                <w:rFonts w:ascii="宋体" w:hAnsi="宋体" w:hint="eastAsia"/>
                <w:szCs w:val="21"/>
              </w:rPr>
              <w:t>中</w:t>
            </w:r>
            <w:r w:rsidRPr="00B35817">
              <w:rPr>
                <w:rFonts w:hint="eastAsia"/>
                <w:szCs w:val="21"/>
              </w:rPr>
              <w:t>监控系统需求分析</w:t>
            </w:r>
            <w:r>
              <w:rPr>
                <w:rFonts w:hint="eastAsia"/>
                <w:szCs w:val="21"/>
              </w:rPr>
              <w:t>、</w:t>
            </w:r>
            <w:r w:rsidRPr="00B35817">
              <w:rPr>
                <w:rFonts w:hint="eastAsia"/>
                <w:szCs w:val="21"/>
              </w:rPr>
              <w:t>试点完善</w:t>
            </w:r>
            <w:r>
              <w:rPr>
                <w:rFonts w:hint="eastAsia"/>
                <w:szCs w:val="21"/>
              </w:rPr>
              <w:t>。同时参与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w:t>
            </w:r>
            <w:r w:rsidRPr="000901C8">
              <w:rPr>
                <w:rFonts w:ascii="宋体" w:hAnsi="宋体" w:hint="eastAsia"/>
                <w:szCs w:val="21"/>
              </w:rPr>
              <w:t>基于物联网的静压桩机压力系统检定方法的研究与应用</w:t>
            </w:r>
            <w:r w:rsidRPr="00187E72">
              <w:rPr>
                <w:rFonts w:ascii="宋体" w:hAnsi="宋体" w:hint="eastAsia"/>
                <w:szCs w:val="21"/>
              </w:rPr>
              <w:t>》</w:t>
            </w:r>
            <w:r>
              <w:rPr>
                <w:rFonts w:ascii="宋体" w:hAnsi="宋体" w:hint="eastAsia"/>
                <w:szCs w:val="21"/>
              </w:rPr>
              <w:t>的应用</w:t>
            </w:r>
            <w:r w:rsidRPr="00B35817">
              <w:rPr>
                <w:rFonts w:hint="eastAsia"/>
                <w:szCs w:val="21"/>
              </w:rPr>
              <w:t>需求分析</w:t>
            </w:r>
            <w:r>
              <w:rPr>
                <w:rFonts w:hint="eastAsia"/>
                <w:szCs w:val="21"/>
              </w:rPr>
              <w:t>。通过对项目的整体应用需求分析，建立检定参数成果与施工过程监测成果的影响因子分析模型，并</w:t>
            </w:r>
            <w:r w:rsidRPr="00114E70">
              <w:rPr>
                <w:rFonts w:hint="eastAsia"/>
                <w:szCs w:val="21"/>
              </w:rPr>
              <w:t>以质量监督的质量控制流程为契合点，</w:t>
            </w:r>
            <w:r>
              <w:rPr>
                <w:rFonts w:hint="eastAsia"/>
                <w:szCs w:val="21"/>
              </w:rPr>
              <w:t>通过改进数据成果的完整性输出模式设计，实现了</w:t>
            </w:r>
            <w:r w:rsidRPr="00114E70">
              <w:rPr>
                <w:rFonts w:hint="eastAsia"/>
                <w:szCs w:val="21"/>
              </w:rPr>
              <w:t>质量监督的要求。</w:t>
            </w:r>
          </w:p>
        </w:tc>
      </w:tr>
      <w:tr w:rsidR="002154D6" w:rsidTr="00205095">
        <w:trPr>
          <w:trHeight w:val="2402"/>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jc w:val="center"/>
              <w:rPr>
                <w:szCs w:val="21"/>
              </w:rPr>
            </w:pPr>
            <w:r>
              <w:rPr>
                <w:rFonts w:hint="eastAsia"/>
                <w:szCs w:val="21"/>
              </w:rPr>
              <w:t>声</w:t>
            </w:r>
          </w:p>
          <w:p w:rsidR="002154D6" w:rsidRDefault="002154D6" w:rsidP="009D111C">
            <w:pPr>
              <w:adjustRightInd w:val="0"/>
              <w:jc w:val="center"/>
              <w:rPr>
                <w:szCs w:val="21"/>
              </w:rPr>
            </w:pPr>
          </w:p>
          <w:p w:rsidR="002154D6" w:rsidRDefault="002154D6" w:rsidP="009D111C">
            <w:pPr>
              <w:autoSpaceDE w:val="0"/>
              <w:autoSpaceDN w:val="0"/>
              <w:adjustRightInd w:val="0"/>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8" w:space="0" w:color="auto"/>
            </w:tcBorders>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ind w:firstLine="404"/>
              <w:rPr>
                <w:szCs w:val="21"/>
              </w:rPr>
            </w:pPr>
            <w:r>
              <w:rPr>
                <w:rFonts w:ascii="Times New Roman" w:hAnsi="Times New Roman"/>
                <w:szCs w:val="21"/>
              </w:rPr>
              <w:t>如有不符，本人愿意承担相关后果并接受相应的处理。</w:t>
            </w:r>
          </w:p>
        </w:tc>
      </w:tr>
      <w:tr w:rsidR="002154D6" w:rsidTr="000B4CF6">
        <w:trPr>
          <w:trHeight w:val="1092"/>
        </w:trPr>
        <w:tc>
          <w:tcPr>
            <w:tcW w:w="892" w:type="dxa"/>
            <w:vMerge/>
            <w:tcBorders>
              <w:top w:val="single" w:sz="4" w:space="0" w:color="auto"/>
              <w:left w:val="single" w:sz="8" w:space="0" w:color="auto"/>
              <w:bottom w:val="single" w:sz="8" w:space="0" w:color="auto"/>
              <w:right w:val="single" w:sz="4" w:space="0" w:color="auto"/>
            </w:tcBorders>
            <w:vAlign w:val="center"/>
          </w:tcPr>
          <w:p w:rsidR="002154D6" w:rsidRDefault="002154D6" w:rsidP="009D111C">
            <w:pPr>
              <w:widowControl/>
              <w:jc w:val="left"/>
              <w:rPr>
                <w:szCs w:val="21"/>
              </w:rPr>
            </w:pPr>
          </w:p>
        </w:tc>
        <w:tc>
          <w:tcPr>
            <w:tcW w:w="3942" w:type="dxa"/>
            <w:gridSpan w:val="5"/>
            <w:tcBorders>
              <w:top w:val="single" w:sz="4" w:space="0" w:color="auto"/>
              <w:left w:val="single" w:sz="4" w:space="0" w:color="auto"/>
              <w:bottom w:val="single" w:sz="8" w:space="0" w:color="auto"/>
              <w:right w:val="single" w:sz="4" w:space="0" w:color="auto"/>
            </w:tcBorders>
          </w:tcPr>
          <w:p w:rsidR="002154D6" w:rsidRDefault="002154D6" w:rsidP="009D111C">
            <w:pPr>
              <w:adjustRightInd w:val="0"/>
              <w:ind w:leftChars="144" w:left="302" w:firstLineChars="400" w:firstLine="840"/>
              <w:rPr>
                <w:szCs w:val="21"/>
              </w:rPr>
            </w:pPr>
            <w:r>
              <w:rPr>
                <w:rFonts w:hint="eastAsia"/>
                <w:szCs w:val="21"/>
              </w:rPr>
              <w:t>本人签名：</w:t>
            </w:r>
          </w:p>
          <w:p w:rsidR="000B4CF6" w:rsidRDefault="000B4CF6" w:rsidP="009D111C">
            <w:pPr>
              <w:adjustRightInd w:val="0"/>
              <w:ind w:leftChars="144" w:left="302" w:firstLineChars="400" w:firstLine="840"/>
              <w:rPr>
                <w:szCs w:val="21"/>
              </w:rPr>
            </w:pPr>
          </w:p>
          <w:p w:rsidR="00EE50D4" w:rsidRDefault="00EE50D4" w:rsidP="009D111C">
            <w:pPr>
              <w:adjustRightInd w:val="0"/>
              <w:ind w:leftChars="144" w:left="302" w:firstLineChars="400" w:firstLine="840"/>
              <w:rPr>
                <w:szCs w:val="21"/>
              </w:rPr>
            </w:pPr>
          </w:p>
          <w:p w:rsidR="002154D6" w:rsidRDefault="002154D6" w:rsidP="009D111C">
            <w:pPr>
              <w:autoSpaceDE w:val="0"/>
              <w:autoSpaceDN w:val="0"/>
              <w:adjustRightInd w:val="0"/>
              <w:snapToGrid w:val="0"/>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tcPr>
          <w:p w:rsidR="002154D6" w:rsidRDefault="002154D6" w:rsidP="009D111C">
            <w:pPr>
              <w:adjustRightInd w:val="0"/>
              <w:ind w:leftChars="144" w:left="302" w:firstLineChars="400" w:firstLine="840"/>
              <w:rPr>
                <w:szCs w:val="21"/>
              </w:rPr>
            </w:pPr>
            <w:r>
              <w:rPr>
                <w:rFonts w:hint="eastAsia"/>
                <w:szCs w:val="21"/>
              </w:rPr>
              <w:t>单位（公章）：</w:t>
            </w:r>
          </w:p>
          <w:p w:rsidR="000B4CF6" w:rsidRDefault="000B4CF6" w:rsidP="009D111C">
            <w:pPr>
              <w:adjustRightInd w:val="0"/>
              <w:ind w:leftChars="144" w:left="302" w:firstLineChars="400" w:firstLine="840"/>
              <w:rPr>
                <w:szCs w:val="21"/>
              </w:rPr>
            </w:pPr>
          </w:p>
          <w:p w:rsidR="00EE50D4" w:rsidRDefault="00EE50D4" w:rsidP="009D111C">
            <w:pPr>
              <w:adjustRightInd w:val="0"/>
              <w:ind w:leftChars="144" w:left="302" w:firstLineChars="400" w:firstLine="840"/>
              <w:rPr>
                <w:szCs w:val="21"/>
              </w:rPr>
            </w:pPr>
          </w:p>
          <w:p w:rsidR="002154D6" w:rsidRDefault="002154D6" w:rsidP="009D111C">
            <w:pPr>
              <w:autoSpaceDE w:val="0"/>
              <w:autoSpaceDN w:val="0"/>
              <w:adjustRightInd w:val="0"/>
              <w:snapToGrid w:val="0"/>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0F2DC9" w:rsidRDefault="000F2DC9" w:rsidP="000F2DC9">
      <w:pPr>
        <w:pStyle w:val="a3"/>
        <w:adjustRightInd w:val="0"/>
        <w:spacing w:line="240" w:lineRule="exact"/>
        <w:ind w:firstLine="600"/>
        <w:jc w:val="center"/>
        <w:rPr>
          <w:rFonts w:ascii="Times New Roman" w:eastAsia="黑体" w:hAnsi="Times New Roman"/>
          <w:sz w:val="30"/>
          <w:szCs w:val="30"/>
        </w:rPr>
      </w:pPr>
    </w:p>
    <w:tbl>
      <w:tblPr>
        <w:tblW w:w="90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229"/>
        <w:gridCol w:w="1234"/>
        <w:gridCol w:w="1463"/>
        <w:gridCol w:w="446"/>
        <w:gridCol w:w="1017"/>
        <w:gridCol w:w="1463"/>
        <w:gridCol w:w="1725"/>
      </w:tblGrid>
      <w:tr w:rsidR="000F2DC9"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gridSpan w:val="2"/>
            <w:tcBorders>
              <w:top w:val="single" w:sz="8"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高岚</w:t>
            </w:r>
          </w:p>
        </w:tc>
        <w:tc>
          <w:tcPr>
            <w:tcW w:w="1463" w:type="dxa"/>
            <w:tcBorders>
              <w:top w:val="single" w:sz="8"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725" w:type="dxa"/>
            <w:tcBorders>
              <w:top w:val="single" w:sz="8" w:space="0" w:color="auto"/>
              <w:left w:val="single" w:sz="4" w:space="0" w:color="auto"/>
              <w:bottom w:val="single" w:sz="4" w:space="0" w:color="auto"/>
              <w:right w:val="single" w:sz="8" w:space="0" w:color="auto"/>
            </w:tcBorders>
            <w:vAlign w:val="center"/>
          </w:tcPr>
          <w:p w:rsidR="000F2DC9" w:rsidRDefault="00205095" w:rsidP="009D111C">
            <w:pPr>
              <w:autoSpaceDE w:val="0"/>
              <w:autoSpaceDN w:val="0"/>
              <w:adjustRightInd w:val="0"/>
              <w:spacing w:line="400" w:lineRule="exact"/>
              <w:jc w:val="center"/>
              <w:rPr>
                <w:szCs w:val="21"/>
              </w:rPr>
            </w:pPr>
            <w:r>
              <w:rPr>
                <w:szCs w:val="21"/>
              </w:rPr>
              <w:t>5</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出生年月</w:t>
            </w:r>
          </w:p>
        </w:tc>
        <w:tc>
          <w:tcPr>
            <w:tcW w:w="4389" w:type="dxa"/>
            <w:gridSpan w:val="5"/>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1983.11</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汉</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5"/>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江苏南通</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科员</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归国时间</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jc w:val="center"/>
              <w:rPr>
                <w:szCs w:val="21"/>
              </w:rPr>
            </w:pP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工作单位</w:t>
            </w:r>
          </w:p>
        </w:tc>
        <w:tc>
          <w:tcPr>
            <w:tcW w:w="4389" w:type="dxa"/>
            <w:gridSpan w:val="5"/>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南通市建设工程质量监督站</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办公电话</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0513-59000396</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通讯地址</w:t>
            </w:r>
          </w:p>
        </w:tc>
        <w:tc>
          <w:tcPr>
            <w:tcW w:w="4389" w:type="dxa"/>
            <w:gridSpan w:val="5"/>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南通市工农南路</w:t>
            </w:r>
            <w:r>
              <w:rPr>
                <w:rFonts w:hint="eastAsia"/>
                <w:szCs w:val="21"/>
              </w:rPr>
              <w:t>150</w:t>
            </w:r>
            <w:r>
              <w:rPr>
                <w:rFonts w:hint="eastAsia"/>
                <w:szCs w:val="21"/>
              </w:rPr>
              <w:t>号政务中心</w:t>
            </w:r>
            <w:r>
              <w:rPr>
                <w:rFonts w:hint="eastAsia"/>
                <w:szCs w:val="21"/>
              </w:rPr>
              <w:t>915</w:t>
            </w:r>
            <w:r>
              <w:rPr>
                <w:rFonts w:hint="eastAsia"/>
                <w:szCs w:val="21"/>
              </w:rPr>
              <w:t>室</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邮政编码</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226001</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电子信箱</w:t>
            </w:r>
          </w:p>
        </w:tc>
        <w:tc>
          <w:tcPr>
            <w:tcW w:w="4389" w:type="dxa"/>
            <w:gridSpan w:val="5"/>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410996037@qq.com</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移动电话</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13815206992</w:t>
            </w:r>
          </w:p>
        </w:tc>
      </w:tr>
      <w:tr w:rsidR="000F2DC9" w:rsidTr="009D111C">
        <w:trPr>
          <w:trHeight w:val="388"/>
        </w:trPr>
        <w:tc>
          <w:tcPr>
            <w:tcW w:w="2925" w:type="dxa"/>
            <w:gridSpan w:val="4"/>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高级工程师</w:t>
            </w:r>
          </w:p>
        </w:tc>
        <w:tc>
          <w:tcPr>
            <w:tcW w:w="1463" w:type="dxa"/>
            <w:tcBorders>
              <w:top w:val="single" w:sz="4" w:space="0" w:color="auto"/>
              <w:left w:val="single" w:sz="4"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最高学位</w:t>
            </w:r>
          </w:p>
        </w:tc>
        <w:tc>
          <w:tcPr>
            <w:tcW w:w="1725" w:type="dxa"/>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ind w:firstLine="420"/>
              <w:jc w:val="center"/>
              <w:rPr>
                <w:szCs w:val="21"/>
              </w:rPr>
            </w:pPr>
            <w:r>
              <w:rPr>
                <w:rFonts w:hint="eastAsia"/>
                <w:szCs w:val="21"/>
              </w:rPr>
              <w:t>学士</w:t>
            </w:r>
          </w:p>
        </w:tc>
      </w:tr>
      <w:tr w:rsidR="000F2DC9" w:rsidTr="00205095">
        <w:trPr>
          <w:trHeight w:val="1648"/>
        </w:trPr>
        <w:tc>
          <w:tcPr>
            <w:tcW w:w="1691" w:type="dxa"/>
            <w:gridSpan w:val="3"/>
            <w:tcBorders>
              <w:top w:val="single" w:sz="4" w:space="0" w:color="auto"/>
              <w:left w:val="single" w:sz="8" w:space="0" w:color="auto"/>
              <w:bottom w:val="single" w:sz="4" w:space="0" w:color="auto"/>
              <w:right w:val="single" w:sz="4" w:space="0" w:color="auto"/>
            </w:tcBorders>
            <w:vAlign w:val="center"/>
            <w:hideMark/>
          </w:tcPr>
          <w:p w:rsidR="000F2DC9" w:rsidRDefault="000F2DC9" w:rsidP="00205095">
            <w:pPr>
              <w:autoSpaceDE w:val="0"/>
              <w:autoSpaceDN w:val="0"/>
              <w:adjustRightInd w:val="0"/>
              <w:snapToGrid w:val="0"/>
              <w:spacing w:line="400" w:lineRule="exact"/>
              <w:ind w:firstLineChars="9" w:firstLine="19"/>
              <w:jc w:val="left"/>
              <w:rPr>
                <w:szCs w:val="21"/>
              </w:rPr>
            </w:pPr>
            <w:r>
              <w:rPr>
                <w:rFonts w:hint="eastAsia"/>
                <w:szCs w:val="21"/>
              </w:rPr>
              <w:t>曾获科技奖励情况</w:t>
            </w:r>
          </w:p>
        </w:tc>
        <w:tc>
          <w:tcPr>
            <w:tcW w:w="7348" w:type="dxa"/>
            <w:gridSpan w:val="6"/>
            <w:tcBorders>
              <w:top w:val="single" w:sz="4" w:space="0" w:color="auto"/>
              <w:left w:val="single" w:sz="4" w:space="0" w:color="auto"/>
              <w:bottom w:val="single" w:sz="4" w:space="0" w:color="auto"/>
              <w:right w:val="single" w:sz="8" w:space="0" w:color="auto"/>
            </w:tcBorders>
            <w:vAlign w:val="center"/>
          </w:tcPr>
          <w:p w:rsidR="000F2DC9" w:rsidRPr="00626245" w:rsidRDefault="000F2DC9" w:rsidP="009D111C">
            <w:pPr>
              <w:rPr>
                <w:rFonts w:ascii="宋体" w:hAnsi="宋体"/>
              </w:rPr>
            </w:pPr>
            <w:r>
              <w:rPr>
                <w:rFonts w:hint="eastAsia"/>
                <w:szCs w:val="21"/>
              </w:rPr>
              <w:t>1.</w:t>
            </w:r>
            <w:r w:rsidRPr="00B94A09">
              <w:rPr>
                <w:rFonts w:ascii="宋体" w:hAnsi="宋体" w:hint="eastAsia"/>
              </w:rPr>
              <w:t>2</w:t>
            </w:r>
            <w:r w:rsidRPr="00B94A09">
              <w:rPr>
                <w:rFonts w:ascii="宋体" w:hAnsi="宋体"/>
              </w:rPr>
              <w:t>018-2020</w:t>
            </w:r>
            <w:r w:rsidRPr="00B94A09">
              <w:rPr>
                <w:rFonts w:ascii="宋体" w:hAnsi="宋体" w:hint="eastAsia"/>
              </w:rPr>
              <w:t>年作为主要完成人参与完成省住建厅课题《基于物联网的静压法施工远程监控与诊断技术开发与研究》；</w:t>
            </w:r>
          </w:p>
          <w:p w:rsidR="000F2DC9" w:rsidRDefault="000F2DC9" w:rsidP="009D111C">
            <w:pPr>
              <w:rPr>
                <w:rFonts w:ascii="宋体" w:hAnsi="宋体"/>
              </w:rPr>
            </w:pPr>
            <w:r>
              <w:rPr>
                <w:rFonts w:ascii="宋体" w:hAnsi="宋体" w:hint="eastAsia"/>
              </w:rPr>
              <w:t>2.</w:t>
            </w:r>
            <w:r w:rsidRPr="00E658BF">
              <w:rPr>
                <w:rFonts w:ascii="宋体" w:hAnsi="宋体"/>
              </w:rPr>
              <w:t>2020</w:t>
            </w:r>
            <w:r w:rsidRPr="00E658BF">
              <w:rPr>
                <w:rFonts w:ascii="宋体" w:hAnsi="宋体" w:hint="eastAsia"/>
              </w:rPr>
              <w:t>年</w:t>
            </w:r>
            <w:r w:rsidRPr="00E658BF">
              <w:rPr>
                <w:rFonts w:ascii="宋体" w:hAnsi="宋体"/>
              </w:rPr>
              <w:t>4</w:t>
            </w:r>
            <w:r w:rsidRPr="00E658BF">
              <w:rPr>
                <w:rFonts w:ascii="宋体" w:hAnsi="宋体" w:hint="eastAsia"/>
              </w:rPr>
              <w:t>月获实用新型专利《氯化物含量测试棒》</w:t>
            </w:r>
            <w:r>
              <w:rPr>
                <w:rFonts w:ascii="宋体" w:hAnsi="宋体" w:hint="eastAsia"/>
              </w:rPr>
              <w:t>；</w:t>
            </w:r>
          </w:p>
          <w:p w:rsidR="000F2DC9" w:rsidRDefault="000F2DC9" w:rsidP="009D111C">
            <w:pPr>
              <w:rPr>
                <w:rFonts w:ascii="宋体" w:hAnsi="宋体"/>
              </w:rPr>
            </w:pPr>
            <w:r>
              <w:rPr>
                <w:rFonts w:ascii="宋体" w:hAnsi="宋体" w:hint="eastAsia"/>
              </w:rPr>
              <w:t>3.</w:t>
            </w:r>
            <w:r w:rsidRPr="00B94A09">
              <w:rPr>
                <w:rFonts w:ascii="宋体" w:hAnsi="宋体"/>
              </w:rPr>
              <w:t>2021</w:t>
            </w:r>
            <w:r w:rsidRPr="00B94A09">
              <w:rPr>
                <w:rFonts w:ascii="宋体" w:hAnsi="宋体" w:hint="eastAsia"/>
              </w:rPr>
              <w:t>年参与省住建厅课题《聚合物改性再生混凝土耐久性能与寿命预估》</w:t>
            </w:r>
            <w:r>
              <w:rPr>
                <w:rFonts w:ascii="宋体" w:hAnsi="宋体" w:hint="eastAsia"/>
              </w:rPr>
              <w:t>；</w:t>
            </w:r>
          </w:p>
          <w:p w:rsidR="000F2DC9" w:rsidRPr="00626245" w:rsidRDefault="000F2DC9" w:rsidP="009D111C">
            <w:pPr>
              <w:rPr>
                <w:rFonts w:ascii="宋体" w:hAnsi="宋体"/>
              </w:rPr>
            </w:pPr>
            <w:r>
              <w:rPr>
                <w:rFonts w:ascii="宋体" w:hAnsi="宋体" w:hint="eastAsia"/>
              </w:rPr>
              <w:t>4.</w:t>
            </w:r>
            <w:r w:rsidRPr="00B94A09">
              <w:rPr>
                <w:rFonts w:ascii="宋体" w:hAnsi="宋体" w:hint="eastAsia"/>
              </w:rPr>
              <w:t>2</w:t>
            </w:r>
            <w:r w:rsidRPr="00B94A09">
              <w:rPr>
                <w:rFonts w:ascii="宋体" w:hAnsi="宋体"/>
              </w:rPr>
              <w:t>021</w:t>
            </w:r>
            <w:r w:rsidRPr="00B94A09">
              <w:rPr>
                <w:rFonts w:ascii="宋体" w:hAnsi="宋体" w:hint="eastAsia"/>
              </w:rPr>
              <w:t>年4月</w:t>
            </w:r>
            <w:r>
              <w:rPr>
                <w:rFonts w:hint="eastAsia"/>
                <w:szCs w:val="21"/>
              </w:rPr>
              <w:t>共同研究的《基于物联网的静压法施工远程监控与诊断技术》</w:t>
            </w:r>
            <w:r w:rsidRPr="00B94A09">
              <w:rPr>
                <w:rFonts w:ascii="宋体" w:hAnsi="宋体" w:hint="eastAsia"/>
              </w:rPr>
              <w:t>获第一届南通市土木建筑科学技术奖一等奖</w:t>
            </w:r>
            <w:r>
              <w:rPr>
                <w:rFonts w:ascii="宋体" w:hAnsi="宋体" w:hint="eastAsia"/>
              </w:rPr>
              <w:t>；</w:t>
            </w:r>
          </w:p>
          <w:p w:rsidR="000F2DC9" w:rsidRPr="00626245" w:rsidRDefault="000F2DC9" w:rsidP="009D111C">
            <w:pPr>
              <w:rPr>
                <w:rFonts w:ascii="宋体" w:hAnsi="宋体"/>
              </w:rPr>
            </w:pPr>
            <w:r>
              <w:rPr>
                <w:rFonts w:ascii="宋体" w:hAnsi="宋体" w:hint="eastAsia"/>
              </w:rPr>
              <w:t>5.</w:t>
            </w:r>
            <w:r w:rsidRPr="00E658BF">
              <w:rPr>
                <w:rFonts w:ascii="宋体" w:hAnsi="宋体" w:hint="eastAsia"/>
              </w:rPr>
              <w:t>2</w:t>
            </w:r>
            <w:r w:rsidRPr="00E658BF">
              <w:rPr>
                <w:rFonts w:ascii="宋体" w:hAnsi="宋体"/>
              </w:rPr>
              <w:t>021</w:t>
            </w:r>
            <w:r w:rsidRPr="00E658BF">
              <w:rPr>
                <w:rFonts w:ascii="宋体" w:hAnsi="宋体" w:hint="eastAsia"/>
              </w:rPr>
              <w:t>年6月获</w:t>
            </w:r>
            <w:r>
              <w:rPr>
                <w:rFonts w:ascii="宋体" w:hAnsi="宋体" w:hint="eastAsia"/>
              </w:rPr>
              <w:t>发明专利</w:t>
            </w:r>
            <w:r w:rsidRPr="00E658BF">
              <w:rPr>
                <w:rFonts w:ascii="宋体" w:hAnsi="宋体" w:hint="eastAsia"/>
              </w:rPr>
              <w:t>《一种装配建筑预制型钢混凝土中间柱梁节点预应力筋交错张拉锚固构造及施工方法》</w:t>
            </w:r>
            <w:r>
              <w:rPr>
                <w:rFonts w:ascii="宋体" w:hAnsi="宋体" w:hint="eastAsia"/>
              </w:rPr>
              <w:t>。</w:t>
            </w:r>
          </w:p>
        </w:tc>
      </w:tr>
      <w:tr w:rsidR="000F2DC9" w:rsidTr="009D111C">
        <w:trPr>
          <w:trHeight w:val="480"/>
        </w:trPr>
        <w:tc>
          <w:tcPr>
            <w:tcW w:w="2925" w:type="dxa"/>
            <w:gridSpan w:val="4"/>
            <w:tcBorders>
              <w:top w:val="single" w:sz="4" w:space="0" w:color="auto"/>
              <w:left w:val="single" w:sz="8" w:space="0" w:color="auto"/>
              <w:bottom w:val="single" w:sz="4" w:space="0" w:color="auto"/>
              <w:right w:val="single" w:sz="4" w:space="0" w:color="auto"/>
            </w:tcBorders>
            <w:vAlign w:val="center"/>
            <w:hideMark/>
          </w:tcPr>
          <w:p w:rsidR="000F2DC9" w:rsidRDefault="000F2DC9" w:rsidP="009D111C">
            <w:pPr>
              <w:autoSpaceDE w:val="0"/>
              <w:autoSpaceDN w:val="0"/>
              <w:adjustRightInd w:val="0"/>
              <w:spacing w:line="400" w:lineRule="exact"/>
              <w:jc w:val="center"/>
              <w:rPr>
                <w:szCs w:val="21"/>
              </w:rPr>
            </w:pPr>
            <w:r>
              <w:rPr>
                <w:rFonts w:hint="eastAsia"/>
                <w:szCs w:val="21"/>
              </w:rPr>
              <w:t>参加起止时间</w:t>
            </w:r>
          </w:p>
        </w:tc>
        <w:tc>
          <w:tcPr>
            <w:tcW w:w="6114" w:type="dxa"/>
            <w:gridSpan w:val="5"/>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ind w:firstLine="420"/>
              <w:jc w:val="center"/>
              <w:rPr>
                <w:szCs w:val="21"/>
              </w:rPr>
            </w:pPr>
            <w:r>
              <w:rPr>
                <w:rFonts w:hint="eastAsia"/>
                <w:szCs w:val="21"/>
              </w:rPr>
              <w:t>2018</w:t>
            </w:r>
            <w:r>
              <w:rPr>
                <w:rFonts w:hint="eastAsia"/>
                <w:szCs w:val="21"/>
              </w:rPr>
              <w:t>年</w:t>
            </w:r>
            <w:r>
              <w:rPr>
                <w:rFonts w:hint="eastAsia"/>
                <w:szCs w:val="21"/>
              </w:rPr>
              <w:t>1</w:t>
            </w:r>
            <w:r>
              <w:rPr>
                <w:rFonts w:hint="eastAsia"/>
                <w:szCs w:val="21"/>
              </w:rPr>
              <w:t>月至今</w:t>
            </w:r>
          </w:p>
        </w:tc>
      </w:tr>
      <w:tr w:rsidR="000F2DC9" w:rsidTr="009D111C">
        <w:trPr>
          <w:trHeight w:val="2121"/>
        </w:trPr>
        <w:tc>
          <w:tcPr>
            <w:tcW w:w="9039" w:type="dxa"/>
            <w:gridSpan w:val="9"/>
            <w:tcBorders>
              <w:top w:val="single" w:sz="4" w:space="0" w:color="auto"/>
              <w:left w:val="single" w:sz="8" w:space="0" w:color="auto"/>
              <w:bottom w:val="single" w:sz="4" w:space="0" w:color="auto"/>
              <w:right w:val="single" w:sz="8" w:space="0" w:color="auto"/>
            </w:tcBorders>
          </w:tcPr>
          <w:p w:rsidR="000F2DC9" w:rsidRDefault="000F2DC9"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0F2DC9" w:rsidRDefault="000F2DC9" w:rsidP="009D111C">
            <w:pPr>
              <w:adjustRightInd w:val="0"/>
              <w:ind w:firstLineChars="212" w:firstLine="445"/>
              <w:rPr>
                <w:szCs w:val="21"/>
              </w:rPr>
            </w:pPr>
            <w:r>
              <w:rPr>
                <w:szCs w:val="21"/>
              </w:rPr>
              <w:t>本人</w:t>
            </w:r>
            <w:r w:rsidRPr="00B35817">
              <w:rPr>
                <w:rFonts w:hint="eastAsia"/>
                <w:szCs w:val="21"/>
              </w:rPr>
              <w:t>作为</w:t>
            </w:r>
            <w:r>
              <w:rPr>
                <w:rFonts w:hint="eastAsia"/>
                <w:szCs w:val="21"/>
              </w:rPr>
              <w:t>项目</w:t>
            </w:r>
            <w:r w:rsidRPr="00B35817">
              <w:rPr>
                <w:rFonts w:hint="eastAsia"/>
                <w:szCs w:val="21"/>
              </w:rPr>
              <w:t>团队的主要完成人，负责</w:t>
            </w:r>
            <w:r>
              <w:rPr>
                <w:rFonts w:hint="eastAsia"/>
                <w:szCs w:val="21"/>
              </w:rPr>
              <w:t>核心</w:t>
            </w:r>
            <w:r>
              <w:rPr>
                <w:szCs w:val="21"/>
              </w:rPr>
              <w:t>课题</w:t>
            </w:r>
            <w:r>
              <w:rPr>
                <w:rFonts w:hint="eastAsia"/>
                <w:szCs w:val="21"/>
              </w:rPr>
              <w:t>《</w:t>
            </w:r>
            <w:r w:rsidRPr="00C5753B">
              <w:rPr>
                <w:rFonts w:ascii="宋体" w:hAnsi="宋体" w:hint="eastAsia"/>
                <w:szCs w:val="21"/>
              </w:rPr>
              <w:t>基于物联网的静压法施工远程监控与诊断系统的设计与研究</w:t>
            </w:r>
            <w:r>
              <w:rPr>
                <w:rFonts w:hint="eastAsia"/>
                <w:szCs w:val="21"/>
              </w:rPr>
              <w:t>》</w:t>
            </w:r>
            <w:r w:rsidRPr="00B35817">
              <w:rPr>
                <w:rFonts w:hint="eastAsia"/>
                <w:szCs w:val="21"/>
              </w:rPr>
              <w:t>的系统设计与架构设计。通过对静压法桩基施工自动监控需求分析，组织团队进行系统设计，探讨解决桩基施工质量控制的实现方法，并创新地提出了运用全新物联网设备，在不改变常用施工方法的基础上实现自动监控的科研模型。同时负责监控系统应用场景的模型设计与需求分析，搭建监控系统应用场景，并负责通过在工程中实际应用，对系统的功能性、适应性等进行了不断系统改进。</w:t>
            </w:r>
          </w:p>
        </w:tc>
      </w:tr>
      <w:tr w:rsidR="000F2DC9" w:rsidTr="009D111C">
        <w:trPr>
          <w:trHeight w:val="2123"/>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0F2DC9" w:rsidRDefault="000F2DC9" w:rsidP="009D111C">
            <w:pPr>
              <w:adjustRightInd w:val="0"/>
              <w:spacing w:line="400" w:lineRule="exact"/>
              <w:jc w:val="center"/>
              <w:rPr>
                <w:szCs w:val="21"/>
              </w:rPr>
            </w:pPr>
            <w:r>
              <w:rPr>
                <w:rFonts w:hint="eastAsia"/>
                <w:szCs w:val="21"/>
              </w:rPr>
              <w:t>声</w:t>
            </w:r>
          </w:p>
          <w:p w:rsidR="000F2DC9" w:rsidRDefault="000F2DC9" w:rsidP="009D111C">
            <w:pPr>
              <w:adjustRightInd w:val="0"/>
              <w:spacing w:line="400" w:lineRule="exact"/>
              <w:jc w:val="center"/>
              <w:rPr>
                <w:szCs w:val="21"/>
              </w:rPr>
            </w:pPr>
          </w:p>
          <w:p w:rsidR="000F2DC9" w:rsidRDefault="000F2DC9" w:rsidP="009D111C">
            <w:pPr>
              <w:autoSpaceDE w:val="0"/>
              <w:autoSpaceDN w:val="0"/>
              <w:adjustRightInd w:val="0"/>
              <w:spacing w:line="400" w:lineRule="exact"/>
              <w:jc w:val="center"/>
              <w:rPr>
                <w:szCs w:val="21"/>
              </w:rPr>
            </w:pPr>
            <w:r>
              <w:rPr>
                <w:rFonts w:hint="eastAsia"/>
                <w:szCs w:val="21"/>
              </w:rPr>
              <w:t>明</w:t>
            </w:r>
          </w:p>
        </w:tc>
        <w:tc>
          <w:tcPr>
            <w:tcW w:w="8147" w:type="dxa"/>
            <w:gridSpan w:val="8"/>
            <w:tcBorders>
              <w:top w:val="single" w:sz="4" w:space="0" w:color="auto"/>
              <w:left w:val="single" w:sz="4" w:space="0" w:color="auto"/>
              <w:bottom w:val="single" w:sz="4" w:space="0" w:color="auto"/>
              <w:right w:val="single" w:sz="8" w:space="0" w:color="auto"/>
            </w:tcBorders>
            <w:hideMark/>
          </w:tcPr>
          <w:p w:rsidR="000F2DC9" w:rsidRDefault="000F2DC9"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F2DC9" w:rsidRDefault="000F2DC9"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0F2DC9" w:rsidTr="000B4CF6">
        <w:trPr>
          <w:trHeight w:val="1246"/>
        </w:trPr>
        <w:tc>
          <w:tcPr>
            <w:tcW w:w="892" w:type="dxa"/>
            <w:vMerge/>
            <w:tcBorders>
              <w:top w:val="single" w:sz="4" w:space="0" w:color="auto"/>
              <w:left w:val="single" w:sz="8" w:space="0" w:color="auto"/>
              <w:bottom w:val="single" w:sz="8" w:space="0" w:color="auto"/>
              <w:right w:val="single" w:sz="4" w:space="0" w:color="auto"/>
            </w:tcBorders>
            <w:vAlign w:val="center"/>
            <w:hideMark/>
          </w:tcPr>
          <w:p w:rsidR="000F2DC9" w:rsidRDefault="000F2DC9" w:rsidP="009D111C">
            <w:pPr>
              <w:widowControl/>
              <w:jc w:val="left"/>
              <w:rPr>
                <w:szCs w:val="21"/>
              </w:rPr>
            </w:pPr>
          </w:p>
        </w:tc>
        <w:tc>
          <w:tcPr>
            <w:tcW w:w="3942" w:type="dxa"/>
            <w:gridSpan w:val="5"/>
            <w:tcBorders>
              <w:top w:val="single" w:sz="4" w:space="0" w:color="auto"/>
              <w:left w:val="single" w:sz="4" w:space="0" w:color="auto"/>
              <w:bottom w:val="single" w:sz="8" w:space="0" w:color="auto"/>
              <w:right w:val="single" w:sz="4" w:space="0" w:color="auto"/>
            </w:tcBorders>
            <w:hideMark/>
          </w:tcPr>
          <w:p w:rsidR="000F2DC9" w:rsidRDefault="000F2DC9" w:rsidP="009D111C">
            <w:pPr>
              <w:adjustRightInd w:val="0"/>
              <w:spacing w:line="400" w:lineRule="exact"/>
              <w:ind w:leftChars="144" w:left="302" w:firstLineChars="400" w:firstLine="840"/>
              <w:rPr>
                <w:szCs w:val="21"/>
              </w:rPr>
            </w:pPr>
            <w:r>
              <w:rPr>
                <w:rFonts w:hint="eastAsia"/>
                <w:szCs w:val="21"/>
              </w:rPr>
              <w:t>本人签名：</w:t>
            </w:r>
          </w:p>
          <w:p w:rsidR="000B4CF6" w:rsidRDefault="000B4CF6" w:rsidP="009D111C">
            <w:pPr>
              <w:autoSpaceDE w:val="0"/>
              <w:autoSpaceDN w:val="0"/>
              <w:adjustRightInd w:val="0"/>
              <w:snapToGrid w:val="0"/>
              <w:spacing w:line="400" w:lineRule="exact"/>
              <w:ind w:firstLineChars="850" w:firstLine="1785"/>
              <w:rPr>
                <w:szCs w:val="21"/>
              </w:rPr>
            </w:pPr>
          </w:p>
          <w:p w:rsidR="000F2DC9" w:rsidRDefault="000F2DC9"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205" w:type="dxa"/>
            <w:gridSpan w:val="3"/>
            <w:tcBorders>
              <w:top w:val="single" w:sz="4" w:space="0" w:color="auto"/>
              <w:left w:val="single" w:sz="4" w:space="0" w:color="auto"/>
              <w:bottom w:val="single" w:sz="8" w:space="0" w:color="auto"/>
              <w:right w:val="single" w:sz="8" w:space="0" w:color="auto"/>
            </w:tcBorders>
            <w:hideMark/>
          </w:tcPr>
          <w:p w:rsidR="000F2DC9" w:rsidRDefault="000F2DC9" w:rsidP="009D111C">
            <w:pPr>
              <w:adjustRightInd w:val="0"/>
              <w:spacing w:line="400" w:lineRule="exact"/>
              <w:ind w:leftChars="144" w:left="302" w:firstLineChars="400" w:firstLine="840"/>
              <w:rPr>
                <w:szCs w:val="21"/>
              </w:rPr>
            </w:pPr>
            <w:r>
              <w:rPr>
                <w:rFonts w:hint="eastAsia"/>
                <w:szCs w:val="21"/>
              </w:rPr>
              <w:t>单位（公章）：</w:t>
            </w:r>
          </w:p>
          <w:p w:rsidR="000B4CF6" w:rsidRDefault="000B4CF6" w:rsidP="009D111C">
            <w:pPr>
              <w:autoSpaceDE w:val="0"/>
              <w:autoSpaceDN w:val="0"/>
              <w:adjustRightInd w:val="0"/>
              <w:snapToGrid w:val="0"/>
              <w:spacing w:line="400" w:lineRule="exact"/>
              <w:ind w:leftChars="266" w:left="559" w:firstLineChars="450" w:firstLine="945"/>
              <w:rPr>
                <w:szCs w:val="21"/>
              </w:rPr>
            </w:pPr>
          </w:p>
          <w:p w:rsidR="000F2DC9" w:rsidRDefault="000F2DC9"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0F2DC9" w:rsidRDefault="000F2DC9" w:rsidP="000F2DC9">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1463"/>
        <w:gridCol w:w="1336"/>
        <w:gridCol w:w="573"/>
        <w:gridCol w:w="685"/>
        <w:gridCol w:w="1337"/>
        <w:gridCol w:w="1921"/>
      </w:tblGrid>
      <w:tr w:rsidR="000F2DC9"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 w:val="20"/>
              </w:rPr>
              <w:t>宋向峰</w:t>
            </w:r>
          </w:p>
        </w:tc>
        <w:tc>
          <w:tcPr>
            <w:tcW w:w="1336" w:type="dxa"/>
            <w:tcBorders>
              <w:top w:val="single" w:sz="8"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58" w:type="dxa"/>
            <w:gridSpan w:val="2"/>
            <w:tcBorders>
              <w:top w:val="single" w:sz="8"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男</w:t>
            </w:r>
          </w:p>
        </w:tc>
        <w:tc>
          <w:tcPr>
            <w:tcW w:w="1337" w:type="dxa"/>
            <w:tcBorders>
              <w:top w:val="single" w:sz="8"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排</w:t>
            </w:r>
            <w:r w:rsidRPr="0083781E">
              <w:rPr>
                <w:sz w:val="20"/>
              </w:rPr>
              <w:t xml:space="preserve">    </w:t>
            </w:r>
            <w:r w:rsidRPr="0083781E">
              <w:rPr>
                <w:rFonts w:hint="eastAsia"/>
                <w:sz w:val="20"/>
              </w:rPr>
              <w:t>名</w:t>
            </w:r>
          </w:p>
        </w:tc>
        <w:tc>
          <w:tcPr>
            <w:tcW w:w="1921" w:type="dxa"/>
            <w:tcBorders>
              <w:top w:val="single" w:sz="8" w:space="0" w:color="auto"/>
              <w:left w:val="single" w:sz="4" w:space="0" w:color="auto"/>
              <w:bottom w:val="single" w:sz="4" w:space="0" w:color="auto"/>
              <w:right w:val="single" w:sz="8" w:space="0" w:color="auto"/>
            </w:tcBorders>
            <w:vAlign w:val="center"/>
          </w:tcPr>
          <w:p w:rsidR="000F2DC9" w:rsidRPr="0083781E" w:rsidRDefault="00205095" w:rsidP="009D111C">
            <w:pPr>
              <w:autoSpaceDE w:val="0"/>
              <w:autoSpaceDN w:val="0"/>
              <w:adjustRightInd w:val="0"/>
              <w:spacing w:line="400" w:lineRule="exact"/>
              <w:jc w:val="center"/>
              <w:rPr>
                <w:sz w:val="20"/>
              </w:rPr>
            </w:pPr>
            <w:r>
              <w:rPr>
                <w:sz w:val="20"/>
              </w:rPr>
              <w:t>6</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出生年月</w:t>
            </w:r>
          </w:p>
        </w:tc>
        <w:tc>
          <w:tcPr>
            <w:tcW w:w="4057" w:type="dxa"/>
            <w:gridSpan w:val="4"/>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1977.9</w:t>
            </w:r>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民</w:t>
            </w:r>
            <w:r w:rsidRPr="0083781E">
              <w:rPr>
                <w:sz w:val="20"/>
              </w:rPr>
              <w:t xml:space="preserve">    </w:t>
            </w:r>
            <w:r w:rsidRPr="0083781E">
              <w:rPr>
                <w:rFonts w:hint="eastAsia"/>
                <w:sz w:val="20"/>
              </w:rPr>
              <w:t>族</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汉</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057" w:type="dxa"/>
            <w:gridSpan w:val="4"/>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中国</w:t>
            </w:r>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居</w:t>
            </w:r>
            <w:r w:rsidRPr="0083781E">
              <w:rPr>
                <w:sz w:val="20"/>
              </w:rPr>
              <w:t xml:space="preserve"> </w:t>
            </w:r>
            <w:r w:rsidRPr="0083781E">
              <w:rPr>
                <w:rFonts w:hint="eastAsia"/>
                <w:sz w:val="20"/>
              </w:rPr>
              <w:t>住</w:t>
            </w:r>
            <w:r w:rsidRPr="0083781E">
              <w:rPr>
                <w:sz w:val="20"/>
              </w:rPr>
              <w:t xml:space="preserve"> </w:t>
            </w:r>
            <w:r w:rsidRPr="0083781E">
              <w:rPr>
                <w:rFonts w:hint="eastAsia"/>
                <w:sz w:val="20"/>
              </w:rPr>
              <w:t>地</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江苏南通</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ind w:firstLine="420"/>
              <w:jc w:val="center"/>
              <w:rPr>
                <w:szCs w:val="21"/>
              </w:rPr>
            </w:pPr>
          </w:p>
        </w:tc>
        <w:tc>
          <w:tcPr>
            <w:tcW w:w="1336" w:type="dxa"/>
            <w:tcBorders>
              <w:top w:val="single" w:sz="4" w:space="0" w:color="auto"/>
              <w:left w:val="single" w:sz="4"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归国人员</w:t>
            </w:r>
          </w:p>
        </w:tc>
        <w:tc>
          <w:tcPr>
            <w:tcW w:w="1258" w:type="dxa"/>
            <w:gridSpan w:val="2"/>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归国时间</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工作单位</w:t>
            </w:r>
          </w:p>
        </w:tc>
        <w:tc>
          <w:tcPr>
            <w:tcW w:w="4057" w:type="dxa"/>
            <w:gridSpan w:val="4"/>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bookmarkStart w:id="11" w:name="_Hlk134215271"/>
            <w:r w:rsidRPr="0083781E">
              <w:rPr>
                <w:rFonts w:hint="eastAsia"/>
                <w:sz w:val="20"/>
              </w:rPr>
              <w:t>南通市建设工程质量监督站</w:t>
            </w:r>
            <w:bookmarkEnd w:id="11"/>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办公电话</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0513-59000396</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通讯地址</w:t>
            </w:r>
          </w:p>
        </w:tc>
        <w:tc>
          <w:tcPr>
            <w:tcW w:w="4057" w:type="dxa"/>
            <w:gridSpan w:val="4"/>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南通市崇川区工农南路</w:t>
            </w:r>
            <w:r w:rsidRPr="0083781E">
              <w:rPr>
                <w:rFonts w:hint="eastAsia"/>
                <w:sz w:val="20"/>
              </w:rPr>
              <w:t>150</w:t>
            </w:r>
            <w:r w:rsidRPr="0083781E">
              <w:rPr>
                <w:rFonts w:hint="eastAsia"/>
                <w:sz w:val="20"/>
              </w:rPr>
              <w:t>号政务中心</w:t>
            </w:r>
            <w:r w:rsidRPr="0083781E">
              <w:rPr>
                <w:rFonts w:hint="eastAsia"/>
                <w:sz w:val="20"/>
              </w:rPr>
              <w:t>908</w:t>
            </w:r>
            <w:r w:rsidRPr="0083781E">
              <w:rPr>
                <w:rFonts w:hint="eastAsia"/>
                <w:sz w:val="20"/>
              </w:rPr>
              <w:t>室</w:t>
            </w:r>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邮政编码</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226000</w:t>
            </w:r>
          </w:p>
        </w:tc>
      </w:tr>
      <w:tr w:rsidR="000F2DC9"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电子信箱</w:t>
            </w:r>
          </w:p>
        </w:tc>
        <w:tc>
          <w:tcPr>
            <w:tcW w:w="4057" w:type="dxa"/>
            <w:gridSpan w:val="4"/>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81964208@qq.com</w:t>
            </w:r>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移动电话</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13962959936</w:t>
            </w:r>
          </w:p>
        </w:tc>
      </w:tr>
      <w:tr w:rsidR="000F2DC9" w:rsidTr="009D111C">
        <w:trPr>
          <w:trHeight w:val="388"/>
        </w:trPr>
        <w:tc>
          <w:tcPr>
            <w:tcW w:w="2925" w:type="dxa"/>
            <w:gridSpan w:val="3"/>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技术职称</w:t>
            </w:r>
          </w:p>
        </w:tc>
        <w:tc>
          <w:tcPr>
            <w:tcW w:w="2594" w:type="dxa"/>
            <w:gridSpan w:val="3"/>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初级</w:t>
            </w:r>
          </w:p>
        </w:tc>
        <w:tc>
          <w:tcPr>
            <w:tcW w:w="1337" w:type="dxa"/>
            <w:tcBorders>
              <w:top w:val="single" w:sz="4" w:space="0" w:color="auto"/>
              <w:left w:val="single" w:sz="4" w:space="0" w:color="auto"/>
              <w:bottom w:val="single" w:sz="4" w:space="0" w:color="auto"/>
              <w:right w:val="single" w:sz="4"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最高学位</w:t>
            </w:r>
          </w:p>
        </w:tc>
        <w:tc>
          <w:tcPr>
            <w:tcW w:w="1921" w:type="dxa"/>
            <w:tcBorders>
              <w:top w:val="single" w:sz="4" w:space="0" w:color="auto"/>
              <w:left w:val="single" w:sz="4" w:space="0" w:color="auto"/>
              <w:bottom w:val="single" w:sz="4" w:space="0" w:color="auto"/>
              <w:right w:val="single" w:sz="8" w:space="0" w:color="auto"/>
            </w:tcBorders>
            <w:vAlign w:val="center"/>
          </w:tcPr>
          <w:p w:rsidR="000F2DC9" w:rsidRPr="0083781E" w:rsidRDefault="000F2DC9" w:rsidP="009D111C">
            <w:pPr>
              <w:autoSpaceDE w:val="0"/>
              <w:autoSpaceDN w:val="0"/>
              <w:adjustRightInd w:val="0"/>
              <w:spacing w:line="400" w:lineRule="exact"/>
              <w:jc w:val="center"/>
              <w:rPr>
                <w:sz w:val="20"/>
              </w:rPr>
            </w:pPr>
            <w:r w:rsidRPr="0083781E">
              <w:rPr>
                <w:rFonts w:hint="eastAsia"/>
                <w:sz w:val="20"/>
              </w:rPr>
              <w:t>本科</w:t>
            </w:r>
          </w:p>
        </w:tc>
      </w:tr>
      <w:tr w:rsidR="000F2DC9" w:rsidTr="009D111C">
        <w:trPr>
          <w:trHeight w:val="1648"/>
        </w:trPr>
        <w:tc>
          <w:tcPr>
            <w:tcW w:w="2925" w:type="dxa"/>
            <w:gridSpan w:val="3"/>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ind w:firstLine="76"/>
              <w:jc w:val="center"/>
              <w:rPr>
                <w:szCs w:val="21"/>
              </w:rPr>
            </w:pPr>
            <w:r w:rsidRPr="00B94A09">
              <w:rPr>
                <w:rFonts w:ascii="宋体" w:hAnsi="宋体" w:hint="eastAsia"/>
              </w:rPr>
              <w:t>2</w:t>
            </w:r>
            <w:r w:rsidRPr="00B94A09">
              <w:rPr>
                <w:rFonts w:ascii="宋体" w:hAnsi="宋体"/>
              </w:rPr>
              <w:t>021</w:t>
            </w:r>
            <w:r w:rsidRPr="00B94A09">
              <w:rPr>
                <w:rFonts w:ascii="宋体" w:hAnsi="宋体" w:hint="eastAsia"/>
              </w:rPr>
              <w:t>年4月</w:t>
            </w:r>
            <w:r>
              <w:rPr>
                <w:rFonts w:ascii="宋体" w:hAnsi="宋体" w:hint="eastAsia"/>
              </w:rPr>
              <w:t>，</w:t>
            </w:r>
            <w:r>
              <w:rPr>
                <w:rFonts w:hint="eastAsia"/>
                <w:szCs w:val="21"/>
              </w:rPr>
              <w:t>共同研究的《基于物联网的静压法施工远程监控与诊断技术》</w:t>
            </w:r>
            <w:r w:rsidRPr="00B94A09">
              <w:rPr>
                <w:rFonts w:ascii="宋体" w:hAnsi="宋体" w:hint="eastAsia"/>
              </w:rPr>
              <w:t>获第一届南通市土木建筑科学技术奖一等奖</w:t>
            </w:r>
          </w:p>
        </w:tc>
      </w:tr>
      <w:tr w:rsidR="000F2DC9" w:rsidTr="009D111C">
        <w:trPr>
          <w:trHeight w:val="480"/>
        </w:trPr>
        <w:tc>
          <w:tcPr>
            <w:tcW w:w="2925" w:type="dxa"/>
            <w:gridSpan w:val="3"/>
            <w:tcBorders>
              <w:top w:val="single" w:sz="4" w:space="0" w:color="auto"/>
              <w:left w:val="single" w:sz="8" w:space="0" w:color="auto"/>
              <w:bottom w:val="single" w:sz="4" w:space="0" w:color="auto"/>
              <w:right w:val="single" w:sz="4" w:space="0" w:color="auto"/>
            </w:tcBorders>
            <w:vAlign w:val="center"/>
          </w:tcPr>
          <w:p w:rsidR="000F2DC9" w:rsidRDefault="000F2DC9" w:rsidP="009D111C">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0F2DC9" w:rsidRDefault="000F2DC9" w:rsidP="009D111C">
            <w:pPr>
              <w:autoSpaceDE w:val="0"/>
              <w:autoSpaceDN w:val="0"/>
              <w:adjustRightInd w:val="0"/>
              <w:spacing w:line="400" w:lineRule="exact"/>
              <w:ind w:firstLine="420"/>
              <w:jc w:val="center"/>
              <w:rPr>
                <w:szCs w:val="21"/>
              </w:rPr>
            </w:pPr>
            <w:r>
              <w:rPr>
                <w:rFonts w:hint="eastAsia"/>
                <w:szCs w:val="21"/>
              </w:rPr>
              <w:t>2018</w:t>
            </w:r>
            <w:r>
              <w:rPr>
                <w:rFonts w:hint="eastAsia"/>
                <w:szCs w:val="21"/>
              </w:rPr>
              <w:t>年</w:t>
            </w:r>
            <w:r>
              <w:rPr>
                <w:rFonts w:hint="eastAsia"/>
                <w:szCs w:val="21"/>
              </w:rPr>
              <w:t>1</w:t>
            </w:r>
            <w:r>
              <w:rPr>
                <w:rFonts w:hint="eastAsia"/>
                <w:szCs w:val="21"/>
              </w:rPr>
              <w:t>月至今</w:t>
            </w:r>
          </w:p>
        </w:tc>
      </w:tr>
      <w:tr w:rsidR="000F2DC9" w:rsidTr="00DF74AB">
        <w:trPr>
          <w:trHeight w:val="2505"/>
        </w:trPr>
        <w:tc>
          <w:tcPr>
            <w:tcW w:w="8777" w:type="dxa"/>
            <w:gridSpan w:val="8"/>
            <w:tcBorders>
              <w:top w:val="single" w:sz="4" w:space="0" w:color="auto"/>
              <w:left w:val="single" w:sz="8" w:space="0" w:color="auto"/>
              <w:bottom w:val="single" w:sz="4" w:space="0" w:color="auto"/>
              <w:right w:val="single" w:sz="8" w:space="0" w:color="auto"/>
            </w:tcBorders>
          </w:tcPr>
          <w:p w:rsidR="000F2DC9" w:rsidRDefault="000F2DC9"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0F2DC9" w:rsidRDefault="000F2DC9" w:rsidP="00205095">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《基于物联网的静压法施工远程监控与诊断系统的设计与研究》</w:t>
            </w:r>
            <w:r>
              <w:rPr>
                <w:rFonts w:ascii="宋体" w:hAnsi="宋体" w:hint="eastAsia"/>
                <w:szCs w:val="21"/>
              </w:rPr>
              <w:t>中</w:t>
            </w:r>
            <w:r>
              <w:rPr>
                <w:szCs w:val="21"/>
              </w:rPr>
              <w:t>监控系统的物联网设备模块的设计与实现</w:t>
            </w:r>
            <w:r>
              <w:rPr>
                <w:rFonts w:hint="eastAsia"/>
                <w:szCs w:val="21"/>
              </w:rPr>
              <w:t>。根据项目的科研方向，调研市场并创新地提出了全新的物联网监控专用设备的思路，并组织技术团队攻关，研发了全新的物联网设备，在数据采集、发送、接收等环节做到了与监控信息系统的无缝连接，为项目的实现提供了可能。</w:t>
            </w:r>
          </w:p>
        </w:tc>
      </w:tr>
      <w:tr w:rsidR="000F2DC9" w:rsidTr="009D111C">
        <w:trPr>
          <w:trHeight w:val="2070"/>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0F2DC9" w:rsidRDefault="000F2DC9" w:rsidP="009D111C">
            <w:pPr>
              <w:adjustRightInd w:val="0"/>
              <w:spacing w:line="400" w:lineRule="exact"/>
              <w:jc w:val="center"/>
              <w:rPr>
                <w:szCs w:val="21"/>
              </w:rPr>
            </w:pPr>
            <w:r>
              <w:rPr>
                <w:rFonts w:hint="eastAsia"/>
                <w:szCs w:val="21"/>
              </w:rPr>
              <w:t>声</w:t>
            </w:r>
          </w:p>
          <w:p w:rsidR="000F2DC9" w:rsidRDefault="000F2DC9" w:rsidP="009D111C">
            <w:pPr>
              <w:adjustRightInd w:val="0"/>
              <w:spacing w:line="400" w:lineRule="exact"/>
              <w:jc w:val="center"/>
              <w:rPr>
                <w:szCs w:val="21"/>
              </w:rPr>
            </w:pPr>
          </w:p>
          <w:p w:rsidR="000F2DC9" w:rsidRDefault="000F2DC9" w:rsidP="009D111C">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tcPr>
          <w:p w:rsidR="000F2DC9" w:rsidRDefault="000F2DC9"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F2DC9" w:rsidRDefault="000F2DC9"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0F2DC9" w:rsidTr="00DF74AB">
        <w:trPr>
          <w:trHeight w:val="1120"/>
        </w:trPr>
        <w:tc>
          <w:tcPr>
            <w:tcW w:w="892" w:type="dxa"/>
            <w:vMerge/>
            <w:tcBorders>
              <w:top w:val="single" w:sz="4" w:space="0" w:color="auto"/>
              <w:left w:val="single" w:sz="8" w:space="0" w:color="auto"/>
              <w:bottom w:val="single" w:sz="8" w:space="0" w:color="auto"/>
              <w:right w:val="single" w:sz="4" w:space="0" w:color="auto"/>
            </w:tcBorders>
            <w:vAlign w:val="center"/>
          </w:tcPr>
          <w:p w:rsidR="000F2DC9" w:rsidRDefault="000F2DC9" w:rsidP="009D111C">
            <w:pPr>
              <w:widowControl/>
              <w:jc w:val="left"/>
              <w:rPr>
                <w:szCs w:val="21"/>
              </w:rPr>
            </w:pPr>
          </w:p>
        </w:tc>
        <w:tc>
          <w:tcPr>
            <w:tcW w:w="3942" w:type="dxa"/>
            <w:gridSpan w:val="4"/>
            <w:tcBorders>
              <w:top w:val="single" w:sz="4" w:space="0" w:color="auto"/>
              <w:left w:val="single" w:sz="4" w:space="0" w:color="auto"/>
              <w:bottom w:val="single" w:sz="8" w:space="0" w:color="auto"/>
              <w:right w:val="single" w:sz="4" w:space="0" w:color="auto"/>
            </w:tcBorders>
          </w:tcPr>
          <w:p w:rsidR="000F2DC9" w:rsidRDefault="000F2DC9" w:rsidP="009D111C">
            <w:pPr>
              <w:adjustRightInd w:val="0"/>
              <w:spacing w:line="400" w:lineRule="exact"/>
              <w:ind w:leftChars="144" w:left="302" w:firstLineChars="400" w:firstLine="840"/>
              <w:rPr>
                <w:szCs w:val="21"/>
              </w:rPr>
            </w:pPr>
            <w:r>
              <w:rPr>
                <w:rFonts w:hint="eastAsia"/>
                <w:szCs w:val="21"/>
              </w:rPr>
              <w:t>本人签名：</w:t>
            </w:r>
          </w:p>
          <w:p w:rsidR="00DF74AB" w:rsidRDefault="00DF74AB" w:rsidP="009D111C">
            <w:pPr>
              <w:adjustRightInd w:val="0"/>
              <w:spacing w:line="400" w:lineRule="exact"/>
              <w:ind w:leftChars="144" w:left="302" w:firstLineChars="400" w:firstLine="840"/>
              <w:rPr>
                <w:szCs w:val="21"/>
              </w:rPr>
            </w:pPr>
          </w:p>
          <w:p w:rsidR="000F2DC9" w:rsidRDefault="000F2DC9"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tcPr>
          <w:p w:rsidR="000F2DC9" w:rsidRDefault="000F2DC9" w:rsidP="009D111C">
            <w:pPr>
              <w:adjustRightInd w:val="0"/>
              <w:spacing w:line="400" w:lineRule="exact"/>
              <w:ind w:leftChars="144" w:left="302" w:firstLineChars="400" w:firstLine="840"/>
              <w:rPr>
                <w:szCs w:val="21"/>
              </w:rPr>
            </w:pPr>
            <w:r>
              <w:rPr>
                <w:rFonts w:hint="eastAsia"/>
                <w:szCs w:val="21"/>
              </w:rPr>
              <w:t>单位（公章）：</w:t>
            </w:r>
          </w:p>
          <w:p w:rsidR="00DF74AB" w:rsidRDefault="00DF74AB" w:rsidP="009D111C">
            <w:pPr>
              <w:adjustRightInd w:val="0"/>
              <w:spacing w:line="400" w:lineRule="exact"/>
              <w:ind w:leftChars="144" w:left="302" w:firstLineChars="400" w:firstLine="840"/>
              <w:rPr>
                <w:szCs w:val="21"/>
              </w:rPr>
            </w:pPr>
          </w:p>
          <w:p w:rsidR="000F2DC9" w:rsidRDefault="000F2DC9"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2154D6" w:rsidRDefault="002154D6" w:rsidP="002154D6">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1463"/>
        <w:gridCol w:w="1463"/>
        <w:gridCol w:w="446"/>
        <w:gridCol w:w="1017"/>
        <w:gridCol w:w="1369"/>
        <w:gridCol w:w="1557"/>
      </w:tblGrid>
      <w:tr w:rsidR="002154D6"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王海锋</w:t>
            </w:r>
          </w:p>
        </w:tc>
        <w:tc>
          <w:tcPr>
            <w:tcW w:w="1463" w:type="dxa"/>
            <w:tcBorders>
              <w:top w:val="single" w:sz="8"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男</w:t>
            </w:r>
          </w:p>
        </w:tc>
        <w:tc>
          <w:tcPr>
            <w:tcW w:w="1369" w:type="dxa"/>
            <w:tcBorders>
              <w:top w:val="single" w:sz="8"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7" w:type="dxa"/>
            <w:tcBorders>
              <w:top w:val="single" w:sz="8"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szCs w:val="21"/>
              </w:rPr>
              <w:t>7</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1</w:t>
            </w:r>
            <w:r>
              <w:rPr>
                <w:szCs w:val="21"/>
              </w:rPr>
              <w:t>974</w:t>
            </w:r>
            <w:r>
              <w:rPr>
                <w:rFonts w:hint="eastAsia"/>
                <w:szCs w:val="21"/>
              </w:rPr>
              <w:t>.</w:t>
            </w:r>
            <w:r>
              <w:rPr>
                <w:szCs w:val="21"/>
              </w:rPr>
              <w:t>8</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汉</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中国</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南通</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室主任</w:t>
            </w:r>
          </w:p>
        </w:tc>
        <w:tc>
          <w:tcPr>
            <w:tcW w:w="1463"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ind w:firstLineChars="50" w:firstLine="105"/>
              <w:jc w:val="center"/>
              <w:rPr>
                <w:szCs w:val="21"/>
              </w:rPr>
            </w:pPr>
            <w:r>
              <w:rPr>
                <w:rFonts w:hint="eastAsia"/>
                <w:szCs w:val="21"/>
              </w:rPr>
              <w:t>/</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归国时间</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南通市计量检定测试所</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办公电话</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szCs w:val="21"/>
              </w:rPr>
              <w:t>0513-51008775</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江苏省南通市崇川区国强路</w:t>
            </w:r>
            <w:r>
              <w:rPr>
                <w:rFonts w:hint="eastAsia"/>
                <w:szCs w:val="21"/>
              </w:rPr>
              <w:t>1</w:t>
            </w:r>
            <w:r>
              <w:rPr>
                <w:szCs w:val="21"/>
              </w:rPr>
              <w:t>58</w:t>
            </w:r>
            <w:r>
              <w:rPr>
                <w:rFonts w:hint="eastAsia"/>
                <w:szCs w:val="21"/>
              </w:rPr>
              <w:t>号</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邮政编码</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2</w:t>
            </w:r>
            <w:r>
              <w:rPr>
                <w:szCs w:val="21"/>
              </w:rPr>
              <w:t>26011</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szCs w:val="21"/>
              </w:rPr>
              <w:t>hai606@163.com</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移动电话</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1</w:t>
            </w:r>
            <w:r>
              <w:rPr>
                <w:szCs w:val="21"/>
              </w:rPr>
              <w:t>5851302266</w:t>
            </w:r>
          </w:p>
        </w:tc>
      </w:tr>
      <w:tr w:rsidR="002154D6" w:rsidTr="009D111C">
        <w:trPr>
          <w:trHeight w:val="388"/>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高级工程师</w:t>
            </w:r>
          </w:p>
        </w:tc>
        <w:tc>
          <w:tcPr>
            <w:tcW w:w="1369" w:type="dxa"/>
            <w:tcBorders>
              <w:top w:val="single" w:sz="4" w:space="0" w:color="auto"/>
              <w:left w:val="single" w:sz="4"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最高学位</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学士</w:t>
            </w:r>
          </w:p>
        </w:tc>
      </w:tr>
      <w:tr w:rsidR="002154D6" w:rsidTr="0070022D">
        <w:trPr>
          <w:trHeight w:val="1039"/>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w:t>
            </w:r>
          </w:p>
        </w:tc>
      </w:tr>
      <w:tr w:rsidR="002154D6" w:rsidTr="009D111C">
        <w:trPr>
          <w:trHeight w:val="480"/>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20</w:t>
            </w:r>
            <w:r>
              <w:rPr>
                <w:szCs w:val="21"/>
              </w:rPr>
              <w:t>20</w:t>
            </w:r>
            <w:r>
              <w:rPr>
                <w:rFonts w:hint="eastAsia"/>
                <w:szCs w:val="21"/>
              </w:rPr>
              <w:t>年</w:t>
            </w:r>
            <w:r>
              <w:rPr>
                <w:rFonts w:hint="eastAsia"/>
                <w:szCs w:val="21"/>
              </w:rPr>
              <w:t>1</w:t>
            </w:r>
            <w:r>
              <w:rPr>
                <w:rFonts w:hint="eastAsia"/>
                <w:szCs w:val="21"/>
              </w:rPr>
              <w:t>月至今</w:t>
            </w:r>
          </w:p>
        </w:tc>
      </w:tr>
      <w:tr w:rsidR="002154D6" w:rsidTr="00205095">
        <w:trPr>
          <w:trHeight w:val="2288"/>
        </w:trPr>
        <w:tc>
          <w:tcPr>
            <w:tcW w:w="8777" w:type="dxa"/>
            <w:gridSpan w:val="8"/>
            <w:tcBorders>
              <w:top w:val="single" w:sz="4" w:space="0" w:color="auto"/>
              <w:left w:val="single" w:sz="8" w:space="0" w:color="auto"/>
              <w:bottom w:val="single" w:sz="4" w:space="0" w:color="auto"/>
              <w:right w:val="single" w:sz="8" w:space="0" w:color="auto"/>
            </w:tcBorders>
          </w:tcPr>
          <w:p w:rsidR="002154D6" w:rsidRDefault="002154D6"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2154D6" w:rsidRDefault="002154D6" w:rsidP="00205095">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负责核心</w:t>
            </w:r>
            <w:r w:rsidRPr="00187E72">
              <w:rPr>
                <w:rFonts w:ascii="宋体" w:hAnsi="宋体"/>
                <w:szCs w:val="21"/>
              </w:rPr>
              <w:t>课题</w:t>
            </w:r>
            <w:r w:rsidRPr="00187E72">
              <w:rPr>
                <w:rFonts w:ascii="宋体" w:hAnsi="宋体" w:hint="eastAsia"/>
                <w:szCs w:val="21"/>
              </w:rPr>
              <w:t>《</w:t>
            </w:r>
            <w:r w:rsidRPr="000901C8">
              <w:rPr>
                <w:rFonts w:ascii="宋体" w:hAnsi="宋体" w:hint="eastAsia"/>
                <w:szCs w:val="21"/>
              </w:rPr>
              <w:t>基于物联网的静压桩机压力系统检定方法的研究与应用</w:t>
            </w:r>
            <w:r w:rsidRPr="00187E72">
              <w:rPr>
                <w:rFonts w:ascii="宋体" w:hAnsi="宋体" w:hint="eastAsia"/>
                <w:szCs w:val="21"/>
              </w:rPr>
              <w:t>》</w:t>
            </w:r>
            <w:r>
              <w:rPr>
                <w:rFonts w:ascii="宋体" w:hAnsi="宋体" w:hint="eastAsia"/>
                <w:szCs w:val="21"/>
              </w:rPr>
              <w:t>的系统设计及架构设计</w:t>
            </w:r>
            <w:r>
              <w:rPr>
                <w:rFonts w:hint="eastAsia"/>
                <w:szCs w:val="21"/>
              </w:rPr>
              <w:t>。根据需求分析，建立了有硬件系统及软件系统组成的</w:t>
            </w:r>
            <w:r w:rsidRPr="000901C8">
              <w:rPr>
                <w:rFonts w:ascii="宋体" w:hAnsi="宋体" w:hint="eastAsia"/>
                <w:szCs w:val="21"/>
              </w:rPr>
              <w:t>静压桩机压力</w:t>
            </w:r>
            <w:r>
              <w:rPr>
                <w:rFonts w:ascii="宋体" w:hAnsi="宋体" w:hint="eastAsia"/>
                <w:szCs w:val="21"/>
              </w:rPr>
              <w:t>系统检定</w:t>
            </w:r>
            <w:r w:rsidRPr="000901C8">
              <w:rPr>
                <w:rFonts w:ascii="宋体" w:hAnsi="宋体" w:hint="eastAsia"/>
                <w:szCs w:val="21"/>
              </w:rPr>
              <w:t>系统</w:t>
            </w:r>
            <w:r>
              <w:rPr>
                <w:rFonts w:ascii="宋体" w:hAnsi="宋体" w:hint="eastAsia"/>
                <w:szCs w:val="21"/>
              </w:rPr>
              <w:t>，</w:t>
            </w:r>
            <w:r>
              <w:rPr>
                <w:rFonts w:hint="eastAsia"/>
                <w:szCs w:val="21"/>
              </w:rPr>
              <w:t>研制完成一套静压桩机压力系统检测装置，通过远程监控和数据采集系统进行控制和数据采集，实现了对静压桩机压力值的检定，为远程监控系统提供精准的压力压强换算关系。</w:t>
            </w:r>
          </w:p>
        </w:tc>
      </w:tr>
      <w:tr w:rsidR="002154D6" w:rsidTr="009D111C">
        <w:trPr>
          <w:trHeight w:val="2070"/>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hideMark/>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2154D6" w:rsidTr="00441C24">
        <w:trPr>
          <w:trHeight w:val="1369"/>
        </w:trPr>
        <w:tc>
          <w:tcPr>
            <w:tcW w:w="892" w:type="dxa"/>
            <w:vMerge/>
            <w:tcBorders>
              <w:top w:val="single" w:sz="4" w:space="0" w:color="auto"/>
              <w:left w:val="single" w:sz="8" w:space="0" w:color="auto"/>
              <w:bottom w:val="single" w:sz="8" w:space="0" w:color="auto"/>
              <w:right w:val="single" w:sz="4" w:space="0" w:color="auto"/>
            </w:tcBorders>
            <w:vAlign w:val="center"/>
            <w:hideMark/>
          </w:tcPr>
          <w:p w:rsidR="002154D6" w:rsidRDefault="002154D6" w:rsidP="009D111C">
            <w:pPr>
              <w:widowControl/>
              <w:jc w:val="left"/>
              <w:rPr>
                <w:szCs w:val="21"/>
              </w:rPr>
            </w:pPr>
          </w:p>
        </w:tc>
        <w:tc>
          <w:tcPr>
            <w:tcW w:w="3942" w:type="dxa"/>
            <w:gridSpan w:val="4"/>
            <w:tcBorders>
              <w:top w:val="single" w:sz="4" w:space="0" w:color="auto"/>
              <w:left w:val="single" w:sz="4" w:space="0" w:color="auto"/>
              <w:bottom w:val="single" w:sz="8" w:space="0" w:color="auto"/>
              <w:right w:val="single" w:sz="4"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本人签名：</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单位（公章）：</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2154D6" w:rsidRDefault="002154D6" w:rsidP="002154D6">
      <w:pPr>
        <w:pStyle w:val="a3"/>
        <w:adjustRightInd w:val="0"/>
        <w:spacing w:line="240" w:lineRule="exact"/>
        <w:ind w:firstLine="600"/>
        <w:jc w:val="center"/>
        <w:rPr>
          <w:rFonts w:ascii="Times New Roman" w:eastAsia="黑体" w:hAnsi="Times New Roman"/>
          <w:sz w:val="30"/>
          <w:szCs w:val="30"/>
        </w:rPr>
      </w:pPr>
    </w:p>
    <w:tbl>
      <w:tblPr>
        <w:tblW w:w="87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1463"/>
        <w:gridCol w:w="1463"/>
        <w:gridCol w:w="446"/>
        <w:gridCol w:w="968"/>
        <w:gridCol w:w="1276"/>
        <w:gridCol w:w="1699"/>
      </w:tblGrid>
      <w:tr w:rsidR="002154D6" w:rsidTr="009D111C">
        <w:trPr>
          <w:trHeight w:val="480"/>
          <w:jc w:val="center"/>
        </w:trPr>
        <w:tc>
          <w:tcPr>
            <w:tcW w:w="1462" w:type="dxa"/>
            <w:gridSpan w:val="2"/>
            <w:tcBorders>
              <w:top w:val="single" w:sz="8"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李莉</w:t>
            </w:r>
          </w:p>
        </w:tc>
        <w:tc>
          <w:tcPr>
            <w:tcW w:w="1463" w:type="dxa"/>
            <w:tcBorders>
              <w:top w:val="single" w:sz="8"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性</w:t>
            </w:r>
            <w:r w:rsidRPr="0083781E">
              <w:rPr>
                <w:rFonts w:ascii="宋体" w:hAnsi="宋体"/>
                <w:szCs w:val="21"/>
              </w:rPr>
              <w:t xml:space="preserve">  </w:t>
            </w:r>
            <w:r w:rsidRPr="0083781E">
              <w:rPr>
                <w:rFonts w:ascii="宋体" w:hAnsi="宋体" w:hint="eastAsia"/>
                <w:szCs w:val="21"/>
              </w:rPr>
              <w:t>别</w:t>
            </w:r>
          </w:p>
        </w:tc>
        <w:tc>
          <w:tcPr>
            <w:tcW w:w="1414" w:type="dxa"/>
            <w:gridSpan w:val="2"/>
            <w:tcBorders>
              <w:top w:val="single" w:sz="8"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女</w:t>
            </w:r>
          </w:p>
        </w:tc>
        <w:tc>
          <w:tcPr>
            <w:tcW w:w="1276" w:type="dxa"/>
            <w:tcBorders>
              <w:top w:val="single" w:sz="8"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排</w:t>
            </w:r>
            <w:r w:rsidRPr="0083781E">
              <w:rPr>
                <w:rFonts w:ascii="宋体" w:hAnsi="宋体"/>
                <w:szCs w:val="21"/>
              </w:rPr>
              <w:t xml:space="preserve">    </w:t>
            </w:r>
            <w:r w:rsidRPr="0083781E">
              <w:rPr>
                <w:rFonts w:ascii="宋体" w:hAnsi="宋体" w:hint="eastAsia"/>
                <w:szCs w:val="21"/>
              </w:rPr>
              <w:t>名</w:t>
            </w:r>
          </w:p>
        </w:tc>
        <w:tc>
          <w:tcPr>
            <w:tcW w:w="1699" w:type="dxa"/>
            <w:tcBorders>
              <w:top w:val="single" w:sz="8" w:space="0" w:color="auto"/>
              <w:left w:val="single" w:sz="4" w:space="0" w:color="auto"/>
              <w:bottom w:val="single" w:sz="4" w:space="0" w:color="auto"/>
              <w:right w:val="single" w:sz="8" w:space="0" w:color="auto"/>
            </w:tcBorders>
            <w:vAlign w:val="center"/>
          </w:tcPr>
          <w:p w:rsidR="002154D6" w:rsidRPr="0083781E" w:rsidRDefault="002154D6" w:rsidP="009D111C">
            <w:pPr>
              <w:autoSpaceDE w:val="0"/>
              <w:autoSpaceDN w:val="0"/>
              <w:adjustRightInd w:val="0"/>
              <w:spacing w:line="400" w:lineRule="exact"/>
              <w:ind w:firstLine="31"/>
              <w:jc w:val="center"/>
              <w:rPr>
                <w:rFonts w:ascii="宋体" w:hAnsi="宋体"/>
                <w:szCs w:val="21"/>
              </w:rPr>
            </w:pPr>
            <w:r>
              <w:rPr>
                <w:rFonts w:ascii="宋体" w:hAnsi="宋体" w:hint="eastAsia"/>
                <w:szCs w:val="21"/>
              </w:rPr>
              <w:t>8</w:t>
            </w:r>
          </w:p>
        </w:tc>
      </w:tr>
      <w:tr w:rsidR="002154D6" w:rsidTr="009D111C">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出生年月</w:t>
            </w:r>
          </w:p>
        </w:tc>
        <w:tc>
          <w:tcPr>
            <w:tcW w:w="4340" w:type="dxa"/>
            <w:gridSpan w:val="4"/>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szCs w:val="21"/>
              </w:rPr>
              <w:t>1986</w:t>
            </w:r>
            <w:r w:rsidRPr="0083781E">
              <w:rPr>
                <w:rFonts w:ascii="宋体" w:hAnsi="宋体" w:hint="eastAsia"/>
                <w:szCs w:val="21"/>
              </w:rPr>
              <w:t>年</w:t>
            </w:r>
            <w:r w:rsidRPr="0083781E">
              <w:rPr>
                <w:rFonts w:ascii="宋体" w:hAnsi="宋体"/>
                <w:szCs w:val="21"/>
              </w:rPr>
              <w:t>8</w:t>
            </w:r>
            <w:r w:rsidRPr="0083781E">
              <w:rPr>
                <w:rFonts w:ascii="宋体" w:hAnsi="宋体" w:hint="eastAsia"/>
                <w:szCs w:val="21"/>
              </w:rPr>
              <w:t>月</w:t>
            </w:r>
            <w:r w:rsidRPr="0083781E">
              <w:rPr>
                <w:rFonts w:ascii="宋体" w:hAnsi="宋体"/>
                <w:szCs w:val="21"/>
              </w:rPr>
              <w:t>17</w:t>
            </w:r>
            <w:r w:rsidRPr="0083781E">
              <w:rPr>
                <w:rFonts w:ascii="宋体" w:hAnsi="宋体" w:hint="eastAsia"/>
                <w:szCs w:val="21"/>
              </w:rPr>
              <w:t>日</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民</w:t>
            </w:r>
            <w:r w:rsidRPr="0083781E">
              <w:rPr>
                <w:rFonts w:ascii="宋体" w:hAnsi="宋体"/>
                <w:szCs w:val="21"/>
              </w:rPr>
              <w:t xml:space="preserve">    </w:t>
            </w:r>
            <w:r w:rsidRPr="0083781E">
              <w:rPr>
                <w:rFonts w:ascii="宋体" w:hAnsi="宋体" w:hint="eastAsia"/>
                <w:szCs w:val="21"/>
              </w:rPr>
              <w:t>族</w:t>
            </w:r>
          </w:p>
        </w:tc>
        <w:tc>
          <w:tcPr>
            <w:tcW w:w="1699" w:type="dxa"/>
            <w:tcBorders>
              <w:top w:val="single" w:sz="4" w:space="0" w:color="auto"/>
              <w:left w:val="single" w:sz="4" w:space="0" w:color="auto"/>
              <w:bottom w:val="single" w:sz="4" w:space="0" w:color="auto"/>
              <w:right w:val="single" w:sz="8"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汉族</w:t>
            </w:r>
          </w:p>
        </w:tc>
      </w:tr>
      <w:tr w:rsidR="002154D6" w:rsidTr="009D111C">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40" w:type="dxa"/>
            <w:gridSpan w:val="4"/>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中国</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居</w:t>
            </w:r>
            <w:r w:rsidRPr="0083781E">
              <w:rPr>
                <w:rFonts w:ascii="宋体" w:hAnsi="宋体"/>
                <w:szCs w:val="21"/>
              </w:rPr>
              <w:t xml:space="preserve"> </w:t>
            </w:r>
            <w:r w:rsidRPr="0083781E">
              <w:rPr>
                <w:rFonts w:ascii="宋体" w:hAnsi="宋体" w:hint="eastAsia"/>
                <w:szCs w:val="21"/>
              </w:rPr>
              <w:t>住</w:t>
            </w:r>
            <w:r w:rsidRPr="0083781E">
              <w:rPr>
                <w:rFonts w:ascii="宋体" w:hAnsi="宋体"/>
                <w:szCs w:val="21"/>
              </w:rPr>
              <w:t xml:space="preserve"> </w:t>
            </w:r>
            <w:r w:rsidRPr="0083781E">
              <w:rPr>
                <w:rFonts w:ascii="宋体" w:hAnsi="宋体" w:hint="eastAsia"/>
                <w:szCs w:val="21"/>
              </w:rPr>
              <w:t>地</w:t>
            </w:r>
          </w:p>
        </w:tc>
        <w:tc>
          <w:tcPr>
            <w:tcW w:w="1699" w:type="dxa"/>
            <w:tcBorders>
              <w:top w:val="single" w:sz="4" w:space="0" w:color="auto"/>
              <w:left w:val="single" w:sz="4" w:space="0" w:color="auto"/>
              <w:bottom w:val="single" w:sz="4" w:space="0" w:color="auto"/>
              <w:right w:val="single" w:sz="8"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江苏南通</w:t>
            </w:r>
          </w:p>
        </w:tc>
      </w:tr>
      <w:tr w:rsidR="002154D6" w:rsidTr="009D111C">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科员</w:t>
            </w:r>
          </w:p>
        </w:tc>
        <w:tc>
          <w:tcPr>
            <w:tcW w:w="1463"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归国人员</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2154D6" w:rsidRPr="0083781E" w:rsidRDefault="002154D6" w:rsidP="009D111C">
            <w:pPr>
              <w:autoSpaceDE w:val="0"/>
              <w:autoSpaceDN w:val="0"/>
              <w:adjustRightInd w:val="0"/>
              <w:spacing w:line="400" w:lineRule="exact"/>
              <w:ind w:firstLine="31"/>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归国时间</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83781E" w:rsidRDefault="002154D6" w:rsidP="009D111C">
            <w:pPr>
              <w:autoSpaceDE w:val="0"/>
              <w:autoSpaceDN w:val="0"/>
              <w:adjustRightInd w:val="0"/>
              <w:spacing w:line="400" w:lineRule="exact"/>
              <w:ind w:firstLine="31"/>
              <w:jc w:val="center"/>
              <w:rPr>
                <w:rFonts w:ascii="宋体" w:hAnsi="宋体"/>
                <w:szCs w:val="21"/>
              </w:rPr>
            </w:pPr>
          </w:p>
        </w:tc>
      </w:tr>
      <w:tr w:rsidR="002154D6" w:rsidTr="009D111C">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工作单位</w:t>
            </w:r>
          </w:p>
        </w:tc>
        <w:tc>
          <w:tcPr>
            <w:tcW w:w="4340" w:type="dxa"/>
            <w:gridSpan w:val="4"/>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南通市建设工程质量监督站</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办公电话</w:t>
            </w:r>
          </w:p>
        </w:tc>
        <w:tc>
          <w:tcPr>
            <w:tcW w:w="1699" w:type="dxa"/>
            <w:tcBorders>
              <w:top w:val="single" w:sz="4" w:space="0" w:color="auto"/>
              <w:left w:val="single" w:sz="4" w:space="0" w:color="auto"/>
              <w:bottom w:val="single" w:sz="4" w:space="0" w:color="auto"/>
              <w:right w:val="single" w:sz="8"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szCs w:val="21"/>
              </w:rPr>
              <w:t>0513-59000393</w:t>
            </w:r>
          </w:p>
        </w:tc>
      </w:tr>
      <w:tr w:rsidR="002154D6" w:rsidTr="009D111C">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通讯地址</w:t>
            </w:r>
          </w:p>
        </w:tc>
        <w:tc>
          <w:tcPr>
            <w:tcW w:w="4340" w:type="dxa"/>
            <w:gridSpan w:val="4"/>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南通市崇川区工农南路150号政务中心</w:t>
            </w:r>
            <w:r>
              <w:rPr>
                <w:rFonts w:ascii="宋体" w:hAnsi="宋体"/>
                <w:szCs w:val="21"/>
              </w:rPr>
              <w:t>917</w:t>
            </w:r>
            <w:r w:rsidRPr="0083781E">
              <w:rPr>
                <w:rFonts w:ascii="宋体" w:hAnsi="宋体" w:hint="eastAsia"/>
                <w:szCs w:val="21"/>
              </w:rPr>
              <w:t>室</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邮政编码</w:t>
            </w:r>
          </w:p>
        </w:tc>
        <w:tc>
          <w:tcPr>
            <w:tcW w:w="1699" w:type="dxa"/>
            <w:tcBorders>
              <w:top w:val="single" w:sz="4" w:space="0" w:color="auto"/>
              <w:left w:val="single" w:sz="4" w:space="0" w:color="auto"/>
              <w:bottom w:val="single" w:sz="4" w:space="0" w:color="auto"/>
              <w:right w:val="single" w:sz="8"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szCs w:val="21"/>
              </w:rPr>
              <w:t>226000</w:t>
            </w:r>
          </w:p>
        </w:tc>
      </w:tr>
      <w:tr w:rsidR="002154D6" w:rsidTr="009D111C">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电子信箱</w:t>
            </w:r>
          </w:p>
        </w:tc>
        <w:tc>
          <w:tcPr>
            <w:tcW w:w="4340" w:type="dxa"/>
            <w:gridSpan w:val="4"/>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szCs w:val="21"/>
              </w:rPr>
              <w:t>378079950@qq.com</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移动电话</w:t>
            </w:r>
          </w:p>
        </w:tc>
        <w:tc>
          <w:tcPr>
            <w:tcW w:w="1699" w:type="dxa"/>
            <w:tcBorders>
              <w:top w:val="single" w:sz="4" w:space="0" w:color="auto"/>
              <w:left w:val="single" w:sz="4" w:space="0" w:color="auto"/>
              <w:bottom w:val="single" w:sz="4" w:space="0" w:color="auto"/>
              <w:right w:val="single" w:sz="8"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szCs w:val="21"/>
              </w:rPr>
              <w:t>15251301368</w:t>
            </w:r>
          </w:p>
        </w:tc>
      </w:tr>
      <w:tr w:rsidR="002154D6" w:rsidTr="009D111C">
        <w:trPr>
          <w:trHeight w:val="388"/>
          <w:jc w:val="center"/>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技术职称</w:t>
            </w:r>
          </w:p>
        </w:tc>
        <w:tc>
          <w:tcPr>
            <w:tcW w:w="2877" w:type="dxa"/>
            <w:gridSpan w:val="3"/>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napToGrid w:val="0"/>
              <w:spacing w:line="400" w:lineRule="exact"/>
              <w:ind w:firstLine="31"/>
              <w:jc w:val="center"/>
              <w:rPr>
                <w:rFonts w:ascii="宋体" w:hAnsi="宋体"/>
                <w:szCs w:val="21"/>
              </w:rPr>
            </w:pPr>
            <w:r w:rsidRPr="0083781E">
              <w:rPr>
                <w:rFonts w:ascii="宋体" w:hAnsi="宋体" w:hint="eastAsia"/>
                <w:szCs w:val="21"/>
              </w:rPr>
              <w:t>高级工程师</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54D6" w:rsidRPr="0083781E" w:rsidRDefault="002154D6" w:rsidP="009D111C">
            <w:pPr>
              <w:autoSpaceDE w:val="0"/>
              <w:autoSpaceDN w:val="0"/>
              <w:adjustRightInd w:val="0"/>
              <w:spacing w:line="400" w:lineRule="exact"/>
              <w:jc w:val="center"/>
              <w:rPr>
                <w:rFonts w:ascii="宋体" w:hAnsi="宋体"/>
                <w:szCs w:val="21"/>
              </w:rPr>
            </w:pPr>
            <w:r w:rsidRPr="0083781E">
              <w:rPr>
                <w:rFonts w:ascii="宋体" w:hAnsi="宋体" w:hint="eastAsia"/>
                <w:szCs w:val="21"/>
              </w:rPr>
              <w:t>最高学位</w:t>
            </w:r>
          </w:p>
        </w:tc>
        <w:tc>
          <w:tcPr>
            <w:tcW w:w="1699" w:type="dxa"/>
            <w:tcBorders>
              <w:top w:val="single" w:sz="4" w:space="0" w:color="auto"/>
              <w:left w:val="single" w:sz="4" w:space="0" w:color="auto"/>
              <w:bottom w:val="single" w:sz="4" w:space="0" w:color="auto"/>
              <w:right w:val="single" w:sz="8" w:space="0" w:color="auto"/>
            </w:tcBorders>
            <w:vAlign w:val="center"/>
            <w:hideMark/>
          </w:tcPr>
          <w:p w:rsidR="002154D6" w:rsidRPr="0083781E" w:rsidRDefault="002154D6" w:rsidP="009D111C">
            <w:pPr>
              <w:autoSpaceDE w:val="0"/>
              <w:autoSpaceDN w:val="0"/>
              <w:adjustRightInd w:val="0"/>
              <w:spacing w:line="400" w:lineRule="exact"/>
              <w:ind w:firstLine="31"/>
              <w:jc w:val="center"/>
              <w:rPr>
                <w:rFonts w:ascii="宋体" w:hAnsi="宋体"/>
                <w:szCs w:val="21"/>
              </w:rPr>
            </w:pPr>
            <w:r w:rsidRPr="0083781E">
              <w:rPr>
                <w:rFonts w:ascii="宋体" w:hAnsi="宋体" w:hint="eastAsia"/>
                <w:szCs w:val="21"/>
              </w:rPr>
              <w:t>硕士研究生</w:t>
            </w:r>
          </w:p>
        </w:tc>
      </w:tr>
      <w:tr w:rsidR="002154D6" w:rsidTr="0021452F">
        <w:trPr>
          <w:trHeight w:val="1101"/>
          <w:jc w:val="center"/>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p>
        </w:tc>
      </w:tr>
      <w:tr w:rsidR="002154D6" w:rsidTr="009D111C">
        <w:trPr>
          <w:trHeight w:val="480"/>
          <w:jc w:val="center"/>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20</w:t>
            </w:r>
            <w:r>
              <w:rPr>
                <w:szCs w:val="21"/>
              </w:rPr>
              <w:t>20</w:t>
            </w:r>
            <w:r>
              <w:rPr>
                <w:rFonts w:hint="eastAsia"/>
                <w:szCs w:val="21"/>
              </w:rPr>
              <w:t>年</w:t>
            </w:r>
            <w:r>
              <w:rPr>
                <w:rFonts w:hint="eastAsia"/>
                <w:szCs w:val="21"/>
              </w:rPr>
              <w:t>1</w:t>
            </w:r>
            <w:r>
              <w:rPr>
                <w:rFonts w:hint="eastAsia"/>
                <w:szCs w:val="21"/>
              </w:rPr>
              <w:t>月至今</w:t>
            </w:r>
          </w:p>
        </w:tc>
      </w:tr>
      <w:tr w:rsidR="002154D6" w:rsidTr="009D111C">
        <w:trPr>
          <w:trHeight w:val="2754"/>
          <w:jc w:val="center"/>
        </w:trPr>
        <w:tc>
          <w:tcPr>
            <w:tcW w:w="8777" w:type="dxa"/>
            <w:gridSpan w:val="8"/>
            <w:tcBorders>
              <w:top w:val="single" w:sz="4" w:space="0" w:color="auto"/>
              <w:left w:val="single" w:sz="8" w:space="0" w:color="auto"/>
              <w:bottom w:val="single" w:sz="4" w:space="0" w:color="auto"/>
              <w:right w:val="single" w:sz="8" w:space="0" w:color="auto"/>
            </w:tcBorders>
          </w:tcPr>
          <w:p w:rsidR="002154D6" w:rsidRDefault="002154D6"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2154D6" w:rsidRDefault="002154D6" w:rsidP="009D111C">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《基于物联网的静压法施工远程监控与诊断系统的设计与研究》</w:t>
            </w:r>
            <w:r>
              <w:rPr>
                <w:rFonts w:ascii="宋体" w:hAnsi="宋体" w:hint="eastAsia"/>
                <w:szCs w:val="21"/>
              </w:rPr>
              <w:t>中前期压力</w:t>
            </w:r>
            <w:r>
              <w:rPr>
                <w:rFonts w:hint="eastAsia"/>
                <w:szCs w:val="21"/>
              </w:rPr>
              <w:t>数据分析模型的设计及相关土力学试验的设计与实施。</w:t>
            </w:r>
          </w:p>
          <w:p w:rsidR="002154D6" w:rsidRDefault="002154D6" w:rsidP="009D111C">
            <w:pPr>
              <w:adjustRightInd w:val="0"/>
              <w:spacing w:line="400" w:lineRule="exact"/>
              <w:ind w:firstLineChars="212" w:firstLine="445"/>
              <w:rPr>
                <w:szCs w:val="21"/>
              </w:rPr>
            </w:pPr>
            <w:r>
              <w:rPr>
                <w:rFonts w:hint="eastAsia"/>
                <w:szCs w:val="21"/>
              </w:rPr>
              <w:t>结合物联网设备数据采集模式及设计方式，负责收集在不同状态下的全时程数据内容，建立分类型数据库，分析数据差异因子，建立数据分析模型。</w:t>
            </w:r>
          </w:p>
          <w:p w:rsidR="002154D6" w:rsidRDefault="002154D6" w:rsidP="0070022D">
            <w:pPr>
              <w:adjustRightInd w:val="0"/>
              <w:spacing w:line="400" w:lineRule="exact"/>
              <w:ind w:firstLineChars="212" w:firstLine="445"/>
              <w:rPr>
                <w:szCs w:val="21"/>
              </w:rPr>
            </w:pPr>
            <w:r>
              <w:rPr>
                <w:rFonts w:hint="eastAsia"/>
                <w:szCs w:val="21"/>
              </w:rPr>
              <w:t>组织团队构建相关土力学试验场地，结合试验模型搭建试验场景，按照试验要求实施试验，收集整理试验数据。</w:t>
            </w:r>
          </w:p>
        </w:tc>
      </w:tr>
      <w:tr w:rsidR="002154D6" w:rsidTr="009D111C">
        <w:trPr>
          <w:trHeight w:val="2070"/>
          <w:jc w:val="center"/>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hideMark/>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2154D6" w:rsidTr="0070022D">
        <w:trPr>
          <w:trHeight w:val="1358"/>
          <w:jc w:val="center"/>
        </w:trPr>
        <w:tc>
          <w:tcPr>
            <w:tcW w:w="892" w:type="dxa"/>
            <w:vMerge/>
            <w:tcBorders>
              <w:top w:val="single" w:sz="4" w:space="0" w:color="auto"/>
              <w:left w:val="single" w:sz="8" w:space="0" w:color="auto"/>
              <w:bottom w:val="single" w:sz="8" w:space="0" w:color="auto"/>
              <w:right w:val="single" w:sz="4" w:space="0" w:color="auto"/>
            </w:tcBorders>
            <w:vAlign w:val="center"/>
            <w:hideMark/>
          </w:tcPr>
          <w:p w:rsidR="002154D6" w:rsidRDefault="002154D6" w:rsidP="009D111C">
            <w:pPr>
              <w:widowControl/>
              <w:jc w:val="left"/>
              <w:rPr>
                <w:szCs w:val="21"/>
              </w:rPr>
            </w:pPr>
          </w:p>
        </w:tc>
        <w:tc>
          <w:tcPr>
            <w:tcW w:w="3942" w:type="dxa"/>
            <w:gridSpan w:val="4"/>
            <w:tcBorders>
              <w:top w:val="single" w:sz="4" w:space="0" w:color="auto"/>
              <w:left w:val="single" w:sz="4" w:space="0" w:color="auto"/>
              <w:bottom w:val="single" w:sz="8" w:space="0" w:color="auto"/>
              <w:right w:val="single" w:sz="4"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本人签名：</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单位（公章）：</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2154D6" w:rsidRDefault="002154D6" w:rsidP="002154D6">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1463"/>
        <w:gridCol w:w="1463"/>
        <w:gridCol w:w="446"/>
        <w:gridCol w:w="1017"/>
        <w:gridCol w:w="1463"/>
        <w:gridCol w:w="1463"/>
      </w:tblGrid>
      <w:tr w:rsidR="002154D6"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王育新</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性</w:t>
            </w:r>
            <w:r w:rsidRPr="00441C24">
              <w:rPr>
                <w:rFonts w:asciiTheme="majorEastAsia" w:eastAsiaTheme="majorEastAsia" w:hAnsiTheme="majorEastAsia"/>
                <w:szCs w:val="21"/>
              </w:rPr>
              <w:t xml:space="preserve">  </w:t>
            </w:r>
            <w:r w:rsidRPr="00441C24">
              <w:rPr>
                <w:rFonts w:asciiTheme="majorEastAsia" w:eastAsiaTheme="majorEastAsia" w:hAnsiTheme="majorEastAsia"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男</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排</w:t>
            </w:r>
            <w:r w:rsidRPr="00441C24">
              <w:rPr>
                <w:rFonts w:asciiTheme="majorEastAsia" w:eastAsiaTheme="majorEastAsia" w:hAnsiTheme="majorEastAsia"/>
                <w:szCs w:val="21"/>
              </w:rPr>
              <w:t xml:space="preserve">    </w:t>
            </w:r>
            <w:r w:rsidRPr="00441C24">
              <w:rPr>
                <w:rFonts w:asciiTheme="majorEastAsia" w:eastAsiaTheme="majorEastAsia" w:hAnsiTheme="majorEastAsia" w:hint="eastAsia"/>
                <w:szCs w:val="21"/>
              </w:rPr>
              <w:t>名</w:t>
            </w:r>
          </w:p>
        </w:tc>
        <w:tc>
          <w:tcPr>
            <w:tcW w:w="1463" w:type="dxa"/>
            <w:tcBorders>
              <w:top w:val="single" w:sz="8"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9</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1985.09</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民</w:t>
            </w:r>
            <w:r w:rsidRPr="00441C24">
              <w:rPr>
                <w:rFonts w:asciiTheme="majorEastAsia" w:eastAsiaTheme="majorEastAsia" w:hAnsiTheme="majorEastAsia"/>
                <w:szCs w:val="21"/>
              </w:rPr>
              <w:t xml:space="preserve">    </w:t>
            </w:r>
            <w:r w:rsidRPr="00441C24">
              <w:rPr>
                <w:rFonts w:asciiTheme="majorEastAsia" w:eastAsiaTheme="majorEastAsia" w:hAnsiTheme="majorEastAsia" w:hint="eastAsia"/>
                <w:szCs w:val="21"/>
              </w:rPr>
              <w:t>族</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汉</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居</w:t>
            </w:r>
            <w:r w:rsidRPr="00441C24">
              <w:rPr>
                <w:rFonts w:asciiTheme="majorEastAsia" w:eastAsiaTheme="majorEastAsia" w:hAnsiTheme="majorEastAsia"/>
                <w:szCs w:val="21"/>
              </w:rPr>
              <w:t xml:space="preserve"> </w:t>
            </w:r>
            <w:r w:rsidRPr="00441C24">
              <w:rPr>
                <w:rFonts w:asciiTheme="majorEastAsia" w:eastAsiaTheme="majorEastAsia" w:hAnsiTheme="majorEastAsia" w:hint="eastAsia"/>
                <w:szCs w:val="21"/>
              </w:rPr>
              <w:t>住</w:t>
            </w:r>
            <w:r w:rsidRPr="00441C24">
              <w:rPr>
                <w:rFonts w:asciiTheme="majorEastAsia" w:eastAsiaTheme="majorEastAsia" w:hAnsiTheme="majorEastAsia"/>
                <w:szCs w:val="21"/>
              </w:rPr>
              <w:t xml:space="preserve"> </w:t>
            </w:r>
            <w:r w:rsidRPr="00441C24">
              <w:rPr>
                <w:rFonts w:asciiTheme="majorEastAsia" w:eastAsiaTheme="majorEastAsia" w:hAnsiTheme="majorEastAsia" w:hint="eastAsia"/>
                <w:szCs w:val="21"/>
              </w:rPr>
              <w:t>地</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江苏南通</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科员</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归国时间</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南通市建设工程质量监督站</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办公电话</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59000396</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南通市工农南路150号政务中心主楼915室</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邮政编码</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226000</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564582953@qq.com</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移动电话</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13515208355</w:t>
            </w:r>
          </w:p>
        </w:tc>
      </w:tr>
      <w:tr w:rsidR="002154D6" w:rsidTr="009D111C">
        <w:trPr>
          <w:trHeight w:val="388"/>
        </w:trPr>
        <w:tc>
          <w:tcPr>
            <w:tcW w:w="2925" w:type="dxa"/>
            <w:gridSpan w:val="3"/>
            <w:tcBorders>
              <w:top w:val="single" w:sz="4" w:space="0" w:color="auto"/>
              <w:left w:val="single" w:sz="8"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高级工程师</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最高学位</w:t>
            </w:r>
          </w:p>
        </w:tc>
        <w:tc>
          <w:tcPr>
            <w:tcW w:w="1463" w:type="dxa"/>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autoSpaceDE w:val="0"/>
              <w:autoSpaceDN w:val="0"/>
              <w:adjustRightInd w:val="0"/>
              <w:spacing w:line="400" w:lineRule="exact"/>
              <w:jc w:val="center"/>
              <w:rPr>
                <w:rFonts w:asciiTheme="majorEastAsia" w:eastAsiaTheme="majorEastAsia" w:hAnsiTheme="majorEastAsia"/>
                <w:szCs w:val="21"/>
              </w:rPr>
            </w:pPr>
            <w:r w:rsidRPr="00441C24">
              <w:rPr>
                <w:rFonts w:asciiTheme="majorEastAsia" w:eastAsiaTheme="majorEastAsia" w:hAnsiTheme="majorEastAsia" w:hint="eastAsia"/>
                <w:szCs w:val="21"/>
              </w:rPr>
              <w:t>硕士</w:t>
            </w:r>
          </w:p>
        </w:tc>
      </w:tr>
      <w:tr w:rsidR="002154D6" w:rsidTr="009D111C">
        <w:trPr>
          <w:trHeight w:val="1648"/>
        </w:trPr>
        <w:tc>
          <w:tcPr>
            <w:tcW w:w="2925" w:type="dxa"/>
            <w:gridSpan w:val="3"/>
            <w:tcBorders>
              <w:top w:val="single" w:sz="4" w:space="0" w:color="auto"/>
              <w:left w:val="single" w:sz="8" w:space="0" w:color="auto"/>
              <w:bottom w:val="single" w:sz="4" w:space="0" w:color="auto"/>
              <w:right w:val="single" w:sz="4" w:space="0" w:color="auto"/>
            </w:tcBorders>
            <w:vAlign w:val="center"/>
          </w:tcPr>
          <w:p w:rsidR="002154D6" w:rsidRPr="00441C24" w:rsidRDefault="002154D6" w:rsidP="009D111C">
            <w:pPr>
              <w:autoSpaceDE w:val="0"/>
              <w:autoSpaceDN w:val="0"/>
              <w:adjustRightInd w:val="0"/>
              <w:snapToGrid w:val="0"/>
              <w:spacing w:line="400" w:lineRule="exact"/>
              <w:ind w:firstLineChars="300" w:firstLine="630"/>
              <w:rPr>
                <w:rFonts w:asciiTheme="majorEastAsia" w:eastAsiaTheme="majorEastAsia" w:hAnsiTheme="majorEastAsia"/>
                <w:szCs w:val="21"/>
              </w:rPr>
            </w:pPr>
            <w:r w:rsidRPr="00441C24">
              <w:rPr>
                <w:rFonts w:asciiTheme="majorEastAsia" w:eastAsiaTheme="majorEastAsia" w:hAnsiTheme="majorEastAsia"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Pr="00441C24" w:rsidRDefault="002154D6" w:rsidP="009D111C">
            <w:pPr>
              <w:widowControl/>
              <w:jc w:val="left"/>
              <w:rPr>
                <w:rFonts w:asciiTheme="majorEastAsia" w:eastAsiaTheme="majorEastAsia" w:hAnsiTheme="majorEastAsia"/>
              </w:rPr>
            </w:pPr>
            <w:r w:rsidRPr="00441C24">
              <w:rPr>
                <w:rFonts w:asciiTheme="majorEastAsia" w:eastAsiaTheme="majorEastAsia" w:hAnsiTheme="majorEastAsia" w:cs="宋体" w:hint="eastAsia"/>
                <w:color w:val="000000"/>
                <w:kern w:val="0"/>
                <w:szCs w:val="21"/>
                <w:lang/>
              </w:rPr>
              <w:t>一种装配建筑预制型钢混凝土中间柱梁节点预应力筋交错张拉锚固构造及施工方法（发明专利）</w:t>
            </w:r>
          </w:p>
          <w:p w:rsidR="002154D6" w:rsidRPr="00441C24" w:rsidRDefault="002154D6" w:rsidP="009D111C">
            <w:pPr>
              <w:autoSpaceDE w:val="0"/>
              <w:autoSpaceDN w:val="0"/>
              <w:adjustRightInd w:val="0"/>
              <w:spacing w:line="400" w:lineRule="exact"/>
              <w:ind w:firstLine="420"/>
              <w:jc w:val="center"/>
              <w:rPr>
                <w:rFonts w:asciiTheme="majorEastAsia" w:eastAsiaTheme="majorEastAsia" w:hAnsiTheme="majorEastAsia"/>
                <w:szCs w:val="21"/>
              </w:rPr>
            </w:pPr>
          </w:p>
        </w:tc>
      </w:tr>
      <w:tr w:rsidR="002154D6" w:rsidTr="009D111C">
        <w:trPr>
          <w:trHeight w:val="480"/>
        </w:trPr>
        <w:tc>
          <w:tcPr>
            <w:tcW w:w="2925" w:type="dxa"/>
            <w:gridSpan w:val="3"/>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20</w:t>
            </w:r>
            <w:r>
              <w:rPr>
                <w:szCs w:val="21"/>
              </w:rPr>
              <w:t>20</w:t>
            </w:r>
            <w:r>
              <w:rPr>
                <w:rFonts w:hint="eastAsia"/>
                <w:szCs w:val="21"/>
              </w:rPr>
              <w:t>年</w:t>
            </w:r>
            <w:r>
              <w:rPr>
                <w:rFonts w:hint="eastAsia"/>
                <w:szCs w:val="21"/>
              </w:rPr>
              <w:t>1</w:t>
            </w:r>
            <w:r>
              <w:rPr>
                <w:rFonts w:hint="eastAsia"/>
                <w:szCs w:val="21"/>
              </w:rPr>
              <w:t>月至今</w:t>
            </w:r>
          </w:p>
        </w:tc>
      </w:tr>
      <w:tr w:rsidR="002154D6" w:rsidTr="0021452F">
        <w:trPr>
          <w:trHeight w:val="2505"/>
        </w:trPr>
        <w:tc>
          <w:tcPr>
            <w:tcW w:w="8777" w:type="dxa"/>
            <w:gridSpan w:val="8"/>
            <w:tcBorders>
              <w:top w:val="single" w:sz="4" w:space="0" w:color="auto"/>
              <w:left w:val="single" w:sz="8" w:space="0" w:color="auto"/>
              <w:bottom w:val="single" w:sz="4" w:space="0" w:color="auto"/>
              <w:right w:val="single" w:sz="8" w:space="0" w:color="auto"/>
            </w:tcBorders>
          </w:tcPr>
          <w:p w:rsidR="002154D6" w:rsidRDefault="002154D6"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2154D6" w:rsidRDefault="002154D6" w:rsidP="009D111C">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w:t>
            </w:r>
            <w:r w:rsidRPr="000901C8">
              <w:rPr>
                <w:rFonts w:ascii="宋体" w:hAnsi="宋体" w:hint="eastAsia"/>
                <w:szCs w:val="21"/>
              </w:rPr>
              <w:t>基于物联网的静压桩机压力系统检定方法的研究与应用</w:t>
            </w:r>
            <w:r w:rsidRPr="00187E72">
              <w:rPr>
                <w:rFonts w:ascii="宋体" w:hAnsi="宋体" w:hint="eastAsia"/>
                <w:szCs w:val="21"/>
              </w:rPr>
              <w:t>》</w:t>
            </w:r>
            <w:r>
              <w:rPr>
                <w:rFonts w:ascii="宋体" w:hAnsi="宋体" w:hint="eastAsia"/>
                <w:szCs w:val="21"/>
              </w:rPr>
              <w:t>的系统设计及软件设计</w:t>
            </w:r>
            <w:r>
              <w:rPr>
                <w:rFonts w:hint="eastAsia"/>
                <w:szCs w:val="21"/>
              </w:rPr>
              <w:t>。组织团队通过对不同场地桩机设备的基本参数收集及整理，结合课题需求做了典型试验，完成了该课题的前期可行性研究，建立了数据分析模型。在后期软件设计过程中参与并设计了软件系统的数据库类型。</w:t>
            </w:r>
          </w:p>
          <w:p w:rsidR="002154D6" w:rsidRPr="0079295D" w:rsidRDefault="002154D6" w:rsidP="009D111C">
            <w:pPr>
              <w:autoSpaceDE w:val="0"/>
              <w:autoSpaceDN w:val="0"/>
              <w:adjustRightInd w:val="0"/>
              <w:spacing w:line="400" w:lineRule="exact"/>
              <w:rPr>
                <w:szCs w:val="21"/>
              </w:rPr>
            </w:pPr>
          </w:p>
        </w:tc>
      </w:tr>
      <w:tr w:rsidR="002154D6" w:rsidTr="009D111C">
        <w:trPr>
          <w:trHeight w:val="2070"/>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2154D6" w:rsidTr="0070022D">
        <w:trPr>
          <w:trHeight w:val="1120"/>
        </w:trPr>
        <w:tc>
          <w:tcPr>
            <w:tcW w:w="300" w:type="dxa"/>
            <w:vMerge/>
            <w:tcBorders>
              <w:top w:val="single" w:sz="4" w:space="0" w:color="auto"/>
              <w:left w:val="single" w:sz="8" w:space="0" w:color="auto"/>
              <w:bottom w:val="single" w:sz="8" w:space="0" w:color="auto"/>
              <w:right w:val="single" w:sz="4" w:space="0" w:color="auto"/>
            </w:tcBorders>
            <w:vAlign w:val="center"/>
          </w:tcPr>
          <w:p w:rsidR="002154D6" w:rsidRDefault="002154D6" w:rsidP="009D111C">
            <w:pPr>
              <w:widowControl/>
              <w:jc w:val="left"/>
              <w:rPr>
                <w:szCs w:val="21"/>
              </w:rPr>
            </w:pPr>
          </w:p>
        </w:tc>
        <w:tc>
          <w:tcPr>
            <w:tcW w:w="3942" w:type="dxa"/>
            <w:gridSpan w:val="4"/>
            <w:tcBorders>
              <w:top w:val="single" w:sz="4" w:space="0" w:color="auto"/>
              <w:left w:val="single" w:sz="4" w:space="0" w:color="auto"/>
              <w:bottom w:val="single" w:sz="8" w:space="0" w:color="auto"/>
              <w:right w:val="single" w:sz="4" w:space="0" w:color="auto"/>
            </w:tcBorders>
          </w:tcPr>
          <w:p w:rsidR="002154D6" w:rsidRDefault="002154D6" w:rsidP="009D111C">
            <w:pPr>
              <w:adjustRightInd w:val="0"/>
              <w:spacing w:line="400" w:lineRule="exact"/>
              <w:ind w:leftChars="144" w:left="302" w:firstLineChars="400" w:firstLine="840"/>
              <w:rPr>
                <w:szCs w:val="21"/>
              </w:rPr>
            </w:pPr>
            <w:r>
              <w:rPr>
                <w:rFonts w:hint="eastAsia"/>
                <w:szCs w:val="21"/>
              </w:rPr>
              <w:t>本人签名：</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tcPr>
          <w:p w:rsidR="002154D6" w:rsidRDefault="002154D6" w:rsidP="009D111C">
            <w:pPr>
              <w:adjustRightInd w:val="0"/>
              <w:spacing w:line="400" w:lineRule="exact"/>
              <w:ind w:leftChars="144" w:left="302" w:firstLineChars="400" w:firstLine="840"/>
              <w:rPr>
                <w:szCs w:val="21"/>
              </w:rPr>
            </w:pPr>
            <w:r>
              <w:rPr>
                <w:rFonts w:hint="eastAsia"/>
                <w:szCs w:val="21"/>
              </w:rPr>
              <w:t>单位（公章）：</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2154D6" w:rsidRDefault="002154D6" w:rsidP="002154D6">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1463"/>
        <w:gridCol w:w="1463"/>
        <w:gridCol w:w="446"/>
        <w:gridCol w:w="826"/>
        <w:gridCol w:w="1418"/>
        <w:gridCol w:w="1699"/>
      </w:tblGrid>
      <w:tr w:rsidR="002154D6"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姓</w:t>
            </w:r>
            <w:r w:rsidRPr="00953EDA">
              <w:rPr>
                <w:rFonts w:ascii="宋体" w:hAnsi="宋体"/>
                <w:szCs w:val="21"/>
              </w:rPr>
              <w:t xml:space="preserve">    </w:t>
            </w:r>
            <w:r w:rsidRPr="00953EDA">
              <w:rPr>
                <w:rFonts w:ascii="宋体" w:hAnsi="宋体"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吴济</w:t>
            </w:r>
          </w:p>
        </w:tc>
        <w:tc>
          <w:tcPr>
            <w:tcW w:w="1463" w:type="dxa"/>
            <w:tcBorders>
              <w:top w:val="single" w:sz="8"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性</w:t>
            </w:r>
            <w:r w:rsidRPr="00953EDA">
              <w:rPr>
                <w:rFonts w:ascii="宋体" w:hAnsi="宋体"/>
                <w:szCs w:val="21"/>
              </w:rPr>
              <w:t xml:space="preserve">  </w:t>
            </w:r>
            <w:r w:rsidRPr="00953EDA">
              <w:rPr>
                <w:rFonts w:ascii="宋体" w:hAnsi="宋体" w:hint="eastAsia"/>
                <w:szCs w:val="21"/>
              </w:rPr>
              <w:t>别</w:t>
            </w:r>
          </w:p>
        </w:tc>
        <w:tc>
          <w:tcPr>
            <w:tcW w:w="1272" w:type="dxa"/>
            <w:gridSpan w:val="2"/>
            <w:tcBorders>
              <w:top w:val="single" w:sz="8"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男</w:t>
            </w:r>
          </w:p>
        </w:tc>
        <w:tc>
          <w:tcPr>
            <w:tcW w:w="1418" w:type="dxa"/>
            <w:tcBorders>
              <w:top w:val="single" w:sz="8"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排</w:t>
            </w:r>
            <w:r w:rsidRPr="00953EDA">
              <w:rPr>
                <w:rFonts w:ascii="宋体" w:hAnsi="宋体"/>
                <w:szCs w:val="21"/>
              </w:rPr>
              <w:t xml:space="preserve">    </w:t>
            </w:r>
            <w:r w:rsidRPr="00953EDA">
              <w:rPr>
                <w:rFonts w:ascii="宋体" w:hAnsi="宋体" w:hint="eastAsia"/>
                <w:szCs w:val="21"/>
              </w:rPr>
              <w:t>名</w:t>
            </w:r>
          </w:p>
        </w:tc>
        <w:tc>
          <w:tcPr>
            <w:tcW w:w="1699" w:type="dxa"/>
            <w:tcBorders>
              <w:top w:val="single" w:sz="8"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Pr>
                <w:rFonts w:ascii="宋体" w:hAnsi="宋体" w:hint="eastAsia"/>
                <w:szCs w:val="21"/>
              </w:rPr>
              <w:t>1</w:t>
            </w:r>
            <w:r>
              <w:rPr>
                <w:rFonts w:ascii="宋体" w:hAnsi="宋体"/>
                <w:szCs w:val="21"/>
              </w:rPr>
              <w:t>0</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出生年月</w:t>
            </w:r>
          </w:p>
        </w:tc>
        <w:tc>
          <w:tcPr>
            <w:tcW w:w="4198" w:type="dxa"/>
            <w:gridSpan w:val="4"/>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sidRPr="00953EDA">
              <w:rPr>
                <w:rFonts w:ascii="宋体" w:hAnsi="宋体"/>
                <w:szCs w:val="21"/>
              </w:rPr>
              <w:t>1995年10月31日</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民</w:t>
            </w:r>
            <w:r w:rsidRPr="00953EDA">
              <w:rPr>
                <w:rFonts w:ascii="宋体" w:hAnsi="宋体"/>
                <w:szCs w:val="21"/>
              </w:rPr>
              <w:t xml:space="preserve">    </w:t>
            </w:r>
            <w:r w:rsidRPr="00953EDA">
              <w:rPr>
                <w:rFonts w:ascii="宋体" w:hAnsi="宋体" w:hint="eastAsia"/>
                <w:szCs w:val="21"/>
              </w:rPr>
              <w:t>族</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汉</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国</w:t>
            </w:r>
            <w:r w:rsidRPr="00953EDA">
              <w:rPr>
                <w:rFonts w:ascii="宋体" w:hAnsi="宋体"/>
                <w:szCs w:val="21"/>
              </w:rPr>
              <w:t xml:space="preserve">    </w:t>
            </w:r>
            <w:r w:rsidRPr="00953EDA">
              <w:rPr>
                <w:rFonts w:ascii="宋体" w:hAnsi="宋体" w:hint="eastAsia"/>
                <w:szCs w:val="21"/>
              </w:rPr>
              <w:t>籍</w:t>
            </w:r>
          </w:p>
        </w:tc>
        <w:tc>
          <w:tcPr>
            <w:tcW w:w="4198" w:type="dxa"/>
            <w:gridSpan w:val="4"/>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sidRPr="00953EDA">
              <w:rPr>
                <w:rFonts w:ascii="宋体" w:hAnsi="宋体"/>
                <w:szCs w:val="21"/>
              </w:rPr>
              <w:t>中国</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居</w:t>
            </w:r>
            <w:r w:rsidRPr="00953EDA">
              <w:rPr>
                <w:rFonts w:ascii="宋体" w:hAnsi="宋体"/>
                <w:szCs w:val="21"/>
              </w:rPr>
              <w:t xml:space="preserve"> </w:t>
            </w:r>
            <w:r w:rsidRPr="00953EDA">
              <w:rPr>
                <w:rFonts w:ascii="宋体" w:hAnsi="宋体" w:hint="eastAsia"/>
                <w:szCs w:val="21"/>
              </w:rPr>
              <w:t>住</w:t>
            </w:r>
            <w:r w:rsidRPr="00953EDA">
              <w:rPr>
                <w:rFonts w:ascii="宋体" w:hAnsi="宋体"/>
                <w:szCs w:val="21"/>
              </w:rPr>
              <w:t xml:space="preserve"> </w:t>
            </w:r>
            <w:r w:rsidRPr="00953EDA">
              <w:rPr>
                <w:rFonts w:ascii="宋体" w:hAnsi="宋体" w:hint="eastAsia"/>
                <w:szCs w:val="21"/>
              </w:rPr>
              <w:t>地</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江苏南通</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sidRPr="00953EDA">
              <w:rPr>
                <w:rFonts w:ascii="宋体" w:hAnsi="宋体"/>
                <w:szCs w:val="21"/>
              </w:rPr>
              <w:t>无</w:t>
            </w:r>
          </w:p>
        </w:tc>
        <w:tc>
          <w:tcPr>
            <w:tcW w:w="1463"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归国人员</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否</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归国时间</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无</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工作单位</w:t>
            </w:r>
          </w:p>
        </w:tc>
        <w:tc>
          <w:tcPr>
            <w:tcW w:w="4198" w:type="dxa"/>
            <w:gridSpan w:val="4"/>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sidRPr="00953EDA">
              <w:rPr>
                <w:rFonts w:ascii="宋体" w:hAnsi="宋体" w:hint="eastAsia"/>
                <w:szCs w:val="21"/>
              </w:rPr>
              <w:t>南通市建设工程质量监督站</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办公电话</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0513</w:t>
            </w:r>
            <w:r>
              <w:rPr>
                <w:rFonts w:ascii="宋体" w:hAnsi="宋体"/>
                <w:szCs w:val="21"/>
              </w:rPr>
              <w:t>-</w:t>
            </w:r>
            <w:r w:rsidRPr="00953EDA">
              <w:rPr>
                <w:rFonts w:ascii="宋体" w:hAnsi="宋体"/>
                <w:szCs w:val="21"/>
              </w:rPr>
              <w:t>59000395</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通讯地址</w:t>
            </w:r>
          </w:p>
        </w:tc>
        <w:tc>
          <w:tcPr>
            <w:tcW w:w="4198" w:type="dxa"/>
            <w:gridSpan w:val="4"/>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sidRPr="00953EDA">
              <w:rPr>
                <w:rFonts w:ascii="宋体" w:hAnsi="宋体"/>
                <w:szCs w:val="21"/>
              </w:rPr>
              <w:t>江苏省南通市开发区景瑞御府</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邮政编码</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226000</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电子信箱</w:t>
            </w:r>
          </w:p>
        </w:tc>
        <w:tc>
          <w:tcPr>
            <w:tcW w:w="4198" w:type="dxa"/>
            <w:gridSpan w:val="4"/>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pacing w:line="400" w:lineRule="exact"/>
              <w:ind w:firstLine="420"/>
              <w:jc w:val="center"/>
              <w:rPr>
                <w:rFonts w:ascii="宋体" w:hAnsi="宋体"/>
                <w:szCs w:val="21"/>
              </w:rPr>
            </w:pPr>
            <w:r w:rsidRPr="00953EDA">
              <w:rPr>
                <w:rFonts w:ascii="宋体" w:hAnsi="宋体"/>
                <w:szCs w:val="21"/>
              </w:rPr>
              <w:t>1179320116@qq.com</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移动电话</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13962860848</w:t>
            </w:r>
          </w:p>
        </w:tc>
      </w:tr>
      <w:tr w:rsidR="002154D6" w:rsidTr="009D111C">
        <w:trPr>
          <w:trHeight w:val="388"/>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技术职称</w:t>
            </w: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154D6" w:rsidRPr="00953EDA" w:rsidRDefault="002154D6" w:rsidP="009D111C">
            <w:pPr>
              <w:autoSpaceDE w:val="0"/>
              <w:autoSpaceDN w:val="0"/>
              <w:adjustRightInd w:val="0"/>
              <w:snapToGrid w:val="0"/>
              <w:spacing w:line="400" w:lineRule="exact"/>
              <w:jc w:val="center"/>
              <w:rPr>
                <w:rFonts w:ascii="宋体" w:hAnsi="宋体"/>
                <w:szCs w:val="21"/>
              </w:rPr>
            </w:pPr>
            <w:r w:rsidRPr="00953EDA">
              <w:rPr>
                <w:rFonts w:ascii="宋体" w:hAnsi="宋体"/>
                <w:szCs w:val="21"/>
              </w:rPr>
              <w:t>助理工程师</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hint="eastAsia"/>
                <w:szCs w:val="21"/>
              </w:rPr>
              <w:t>最高学位</w:t>
            </w:r>
          </w:p>
        </w:tc>
        <w:tc>
          <w:tcPr>
            <w:tcW w:w="1699" w:type="dxa"/>
            <w:tcBorders>
              <w:top w:val="single" w:sz="4" w:space="0" w:color="auto"/>
              <w:left w:val="single" w:sz="4" w:space="0" w:color="auto"/>
              <w:bottom w:val="single" w:sz="4" w:space="0" w:color="auto"/>
              <w:right w:val="single" w:sz="8" w:space="0" w:color="auto"/>
            </w:tcBorders>
            <w:vAlign w:val="center"/>
          </w:tcPr>
          <w:p w:rsidR="002154D6" w:rsidRPr="00953EDA" w:rsidRDefault="002154D6" w:rsidP="009D111C">
            <w:pPr>
              <w:autoSpaceDE w:val="0"/>
              <w:autoSpaceDN w:val="0"/>
              <w:adjustRightInd w:val="0"/>
              <w:spacing w:line="400" w:lineRule="exact"/>
              <w:jc w:val="center"/>
              <w:rPr>
                <w:rFonts w:ascii="宋体" w:hAnsi="宋体"/>
                <w:szCs w:val="21"/>
              </w:rPr>
            </w:pPr>
            <w:r w:rsidRPr="00953EDA">
              <w:rPr>
                <w:rFonts w:ascii="宋体" w:hAnsi="宋体"/>
                <w:szCs w:val="21"/>
              </w:rPr>
              <w:t>本科</w:t>
            </w:r>
          </w:p>
        </w:tc>
      </w:tr>
      <w:tr w:rsidR="002154D6" w:rsidTr="009D111C">
        <w:trPr>
          <w:trHeight w:val="1402"/>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rPr>
                <w:szCs w:val="21"/>
              </w:rPr>
            </w:pPr>
            <w:r>
              <w:rPr>
                <w:szCs w:val="21"/>
              </w:rPr>
              <w:t xml:space="preserve">                          </w:t>
            </w:r>
            <w:r>
              <w:rPr>
                <w:szCs w:val="21"/>
              </w:rPr>
              <w:t>无</w:t>
            </w:r>
          </w:p>
        </w:tc>
      </w:tr>
      <w:tr w:rsidR="002154D6" w:rsidTr="009D111C">
        <w:trPr>
          <w:trHeight w:val="480"/>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2154D6" w:rsidRDefault="002154D6" w:rsidP="009D111C">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p>
        </w:tc>
      </w:tr>
      <w:tr w:rsidR="002154D6" w:rsidTr="0070022D">
        <w:trPr>
          <w:trHeight w:val="2318"/>
        </w:trPr>
        <w:tc>
          <w:tcPr>
            <w:tcW w:w="8777" w:type="dxa"/>
            <w:gridSpan w:val="8"/>
            <w:tcBorders>
              <w:top w:val="single" w:sz="4" w:space="0" w:color="auto"/>
              <w:left w:val="single" w:sz="8" w:space="0" w:color="auto"/>
              <w:bottom w:val="single" w:sz="4" w:space="0" w:color="auto"/>
              <w:right w:val="single" w:sz="8" w:space="0" w:color="auto"/>
            </w:tcBorders>
          </w:tcPr>
          <w:p w:rsidR="002154D6" w:rsidRDefault="002154D6"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2154D6" w:rsidRDefault="002154D6" w:rsidP="009D111C">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参与核心</w:t>
            </w:r>
            <w:r w:rsidRPr="00187E72">
              <w:rPr>
                <w:rFonts w:ascii="宋体" w:hAnsi="宋体"/>
                <w:szCs w:val="21"/>
              </w:rPr>
              <w:t>课题</w:t>
            </w:r>
            <w:r w:rsidRPr="00187E72">
              <w:rPr>
                <w:rFonts w:ascii="宋体" w:hAnsi="宋体" w:hint="eastAsia"/>
                <w:szCs w:val="21"/>
              </w:rPr>
              <w:t>《</w:t>
            </w:r>
            <w:r w:rsidRPr="000901C8">
              <w:rPr>
                <w:rFonts w:ascii="宋体" w:hAnsi="宋体" w:hint="eastAsia"/>
                <w:szCs w:val="21"/>
              </w:rPr>
              <w:t>基于物联网的静压桩机压力系统检定方法的研究与应用</w:t>
            </w:r>
            <w:r w:rsidRPr="00187E72">
              <w:rPr>
                <w:rFonts w:ascii="宋体" w:hAnsi="宋体" w:hint="eastAsia"/>
                <w:szCs w:val="21"/>
              </w:rPr>
              <w:t>》</w:t>
            </w:r>
            <w:r>
              <w:rPr>
                <w:rFonts w:ascii="宋体" w:hAnsi="宋体" w:hint="eastAsia"/>
                <w:szCs w:val="21"/>
              </w:rPr>
              <w:t>的检定设备设计及试验</w:t>
            </w:r>
            <w:r>
              <w:rPr>
                <w:rFonts w:hint="eastAsia"/>
                <w:szCs w:val="21"/>
              </w:rPr>
              <w:t>数据采集。</w:t>
            </w:r>
          </w:p>
          <w:p w:rsidR="002154D6" w:rsidRDefault="002154D6" w:rsidP="0021452F">
            <w:pPr>
              <w:adjustRightInd w:val="0"/>
              <w:spacing w:line="400" w:lineRule="exact"/>
              <w:ind w:firstLineChars="212" w:firstLine="445"/>
              <w:rPr>
                <w:szCs w:val="21"/>
              </w:rPr>
            </w:pPr>
            <w:r>
              <w:rPr>
                <w:rFonts w:hint="eastAsia"/>
                <w:szCs w:val="21"/>
              </w:rPr>
              <w:t>组织团队，通过对课题的需求分析，收集不同桩机的结构数据，结合施工工况，设计了全新的检定设备。架构设计过程中，完成对检定设备样机的合理性试验及破坏性试验，收集相关试验数据，为最终检定系统的硬件系统实现提供了数据支撑。</w:t>
            </w:r>
          </w:p>
        </w:tc>
      </w:tr>
      <w:tr w:rsidR="002154D6" w:rsidTr="009D111C">
        <w:trPr>
          <w:trHeight w:val="2070"/>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hideMark/>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2154D6" w:rsidTr="0070022D">
        <w:trPr>
          <w:trHeight w:val="1328"/>
        </w:trPr>
        <w:tc>
          <w:tcPr>
            <w:tcW w:w="892" w:type="dxa"/>
            <w:vMerge/>
            <w:tcBorders>
              <w:top w:val="single" w:sz="4" w:space="0" w:color="auto"/>
              <w:left w:val="single" w:sz="8" w:space="0" w:color="auto"/>
              <w:bottom w:val="single" w:sz="8" w:space="0" w:color="auto"/>
              <w:right w:val="single" w:sz="4" w:space="0" w:color="auto"/>
            </w:tcBorders>
            <w:vAlign w:val="center"/>
            <w:hideMark/>
          </w:tcPr>
          <w:p w:rsidR="002154D6" w:rsidRDefault="002154D6" w:rsidP="009D111C">
            <w:pPr>
              <w:widowControl/>
              <w:jc w:val="left"/>
              <w:rPr>
                <w:szCs w:val="21"/>
              </w:rPr>
            </w:pPr>
          </w:p>
        </w:tc>
        <w:tc>
          <w:tcPr>
            <w:tcW w:w="3942" w:type="dxa"/>
            <w:gridSpan w:val="4"/>
            <w:tcBorders>
              <w:top w:val="single" w:sz="4" w:space="0" w:color="auto"/>
              <w:left w:val="single" w:sz="4" w:space="0" w:color="auto"/>
              <w:bottom w:val="single" w:sz="8" w:space="0" w:color="auto"/>
              <w:right w:val="single" w:sz="4"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本人签名：</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hideMark/>
          </w:tcPr>
          <w:p w:rsidR="002154D6" w:rsidRDefault="002154D6" w:rsidP="009D111C">
            <w:pPr>
              <w:adjustRightInd w:val="0"/>
              <w:spacing w:line="400" w:lineRule="exact"/>
              <w:ind w:leftChars="144" w:left="302" w:firstLineChars="400" w:firstLine="840"/>
              <w:rPr>
                <w:szCs w:val="21"/>
              </w:rPr>
            </w:pPr>
            <w:r>
              <w:rPr>
                <w:rFonts w:hint="eastAsia"/>
                <w:szCs w:val="21"/>
              </w:rPr>
              <w:t>单位（公章）：</w:t>
            </w:r>
          </w:p>
          <w:p w:rsidR="0070022D" w:rsidRDefault="0070022D"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2154D6" w:rsidRDefault="002154D6" w:rsidP="002154D6">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570"/>
        <w:gridCol w:w="1463"/>
        <w:gridCol w:w="1463"/>
        <w:gridCol w:w="446"/>
        <w:gridCol w:w="1017"/>
        <w:gridCol w:w="1369"/>
        <w:gridCol w:w="1557"/>
      </w:tblGrid>
      <w:tr w:rsidR="002154D6" w:rsidTr="009D111C">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袁源</w:t>
            </w:r>
          </w:p>
        </w:tc>
        <w:tc>
          <w:tcPr>
            <w:tcW w:w="1463" w:type="dxa"/>
            <w:tcBorders>
              <w:top w:val="single" w:sz="8"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男</w:t>
            </w:r>
          </w:p>
        </w:tc>
        <w:tc>
          <w:tcPr>
            <w:tcW w:w="1369" w:type="dxa"/>
            <w:tcBorders>
              <w:top w:val="single" w:sz="8"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57" w:type="dxa"/>
            <w:tcBorders>
              <w:top w:val="single" w:sz="8"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1</w:t>
            </w:r>
            <w:r>
              <w:rPr>
                <w:szCs w:val="21"/>
              </w:rPr>
              <w:t>1</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1972</w:t>
            </w:r>
            <w:r>
              <w:rPr>
                <w:rFonts w:hint="eastAsia"/>
                <w:szCs w:val="21"/>
              </w:rPr>
              <w:t>年</w:t>
            </w:r>
            <w:r>
              <w:rPr>
                <w:rFonts w:hint="eastAsia"/>
                <w:szCs w:val="21"/>
              </w:rPr>
              <w:t>7</w:t>
            </w:r>
            <w:r>
              <w:rPr>
                <w:rFonts w:hint="eastAsia"/>
                <w:szCs w:val="21"/>
              </w:rPr>
              <w:t>月</w:t>
            </w:r>
            <w:r>
              <w:rPr>
                <w:rFonts w:hint="eastAsia"/>
                <w:szCs w:val="21"/>
              </w:rPr>
              <w:t>15</w:t>
            </w:r>
            <w:r>
              <w:rPr>
                <w:rFonts w:hint="eastAsia"/>
                <w:szCs w:val="21"/>
              </w:rPr>
              <w:t>日</w:t>
            </w: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汉</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中国</w:t>
            </w: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南通市海门区</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副经理</w:t>
            </w:r>
          </w:p>
        </w:tc>
        <w:tc>
          <w:tcPr>
            <w:tcW w:w="1463"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归国时间</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南通市海建工程咨询有限公司</w:t>
            </w: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办公电话</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18362800652</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海门街道闻海路</w:t>
            </w:r>
            <w:r>
              <w:rPr>
                <w:rFonts w:hint="eastAsia"/>
                <w:szCs w:val="21"/>
              </w:rPr>
              <w:t>2</w:t>
            </w:r>
            <w:r>
              <w:rPr>
                <w:rFonts w:hint="eastAsia"/>
                <w:szCs w:val="21"/>
              </w:rPr>
              <w:t>号海门日报社</w:t>
            </w:r>
            <w:r>
              <w:rPr>
                <w:rFonts w:hint="eastAsia"/>
                <w:szCs w:val="21"/>
              </w:rPr>
              <w:t>12</w:t>
            </w:r>
            <w:r>
              <w:rPr>
                <w:rFonts w:hint="eastAsia"/>
                <w:szCs w:val="21"/>
              </w:rPr>
              <w:t>楼</w:t>
            </w: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邮政编码</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226100</w:t>
            </w:r>
          </w:p>
        </w:tc>
      </w:tr>
      <w:tr w:rsidR="002154D6" w:rsidTr="009D111C">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hmyay@163.com</w:t>
            </w: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移动电话</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13962893288</w:t>
            </w:r>
          </w:p>
        </w:tc>
      </w:tr>
      <w:tr w:rsidR="002154D6" w:rsidTr="009D111C">
        <w:trPr>
          <w:trHeight w:val="388"/>
        </w:trPr>
        <w:tc>
          <w:tcPr>
            <w:tcW w:w="2925" w:type="dxa"/>
            <w:gridSpan w:val="3"/>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工程师</w:t>
            </w:r>
          </w:p>
        </w:tc>
        <w:tc>
          <w:tcPr>
            <w:tcW w:w="1369" w:type="dxa"/>
            <w:tcBorders>
              <w:top w:val="single" w:sz="4" w:space="0" w:color="auto"/>
              <w:left w:val="single" w:sz="4"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最高学位</w:t>
            </w:r>
          </w:p>
        </w:tc>
        <w:tc>
          <w:tcPr>
            <w:tcW w:w="1557" w:type="dxa"/>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napToGrid w:val="0"/>
              <w:spacing w:line="400" w:lineRule="exact"/>
              <w:jc w:val="center"/>
              <w:rPr>
                <w:szCs w:val="21"/>
              </w:rPr>
            </w:pPr>
            <w:r>
              <w:rPr>
                <w:rFonts w:hint="eastAsia"/>
                <w:szCs w:val="21"/>
              </w:rPr>
              <w:t>大专</w:t>
            </w:r>
          </w:p>
        </w:tc>
      </w:tr>
      <w:tr w:rsidR="002154D6" w:rsidTr="009D111C">
        <w:trPr>
          <w:trHeight w:val="1648"/>
        </w:trPr>
        <w:tc>
          <w:tcPr>
            <w:tcW w:w="2925" w:type="dxa"/>
            <w:gridSpan w:val="3"/>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无</w:t>
            </w:r>
          </w:p>
        </w:tc>
      </w:tr>
      <w:tr w:rsidR="002154D6" w:rsidTr="009D111C">
        <w:trPr>
          <w:trHeight w:val="480"/>
        </w:trPr>
        <w:tc>
          <w:tcPr>
            <w:tcW w:w="2925" w:type="dxa"/>
            <w:gridSpan w:val="3"/>
            <w:tcBorders>
              <w:top w:val="single" w:sz="4" w:space="0" w:color="auto"/>
              <w:left w:val="single" w:sz="8" w:space="0" w:color="auto"/>
              <w:bottom w:val="single" w:sz="4" w:space="0" w:color="auto"/>
              <w:right w:val="single" w:sz="4"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2154D6" w:rsidRDefault="002154D6" w:rsidP="009D111C">
            <w:pPr>
              <w:autoSpaceDE w:val="0"/>
              <w:autoSpaceDN w:val="0"/>
              <w:adjustRightInd w:val="0"/>
              <w:spacing w:line="400" w:lineRule="exact"/>
              <w:ind w:firstLine="420"/>
              <w:jc w:val="center"/>
              <w:rPr>
                <w:szCs w:val="21"/>
              </w:rPr>
            </w:pPr>
            <w:r>
              <w:rPr>
                <w:rFonts w:hint="eastAsia"/>
                <w:szCs w:val="21"/>
              </w:rPr>
              <w:t>20</w:t>
            </w:r>
            <w:r>
              <w:rPr>
                <w:szCs w:val="21"/>
              </w:rPr>
              <w:t>18</w:t>
            </w:r>
            <w:r>
              <w:rPr>
                <w:rFonts w:hint="eastAsia"/>
                <w:szCs w:val="21"/>
              </w:rPr>
              <w:t>年</w:t>
            </w:r>
            <w:r>
              <w:rPr>
                <w:rFonts w:hint="eastAsia"/>
                <w:szCs w:val="21"/>
              </w:rPr>
              <w:t>1</w:t>
            </w:r>
            <w:r>
              <w:rPr>
                <w:rFonts w:hint="eastAsia"/>
                <w:szCs w:val="21"/>
              </w:rPr>
              <w:t>月至今</w:t>
            </w:r>
          </w:p>
        </w:tc>
      </w:tr>
      <w:tr w:rsidR="002154D6" w:rsidTr="00441C24">
        <w:trPr>
          <w:trHeight w:val="2506"/>
        </w:trPr>
        <w:tc>
          <w:tcPr>
            <w:tcW w:w="8777" w:type="dxa"/>
            <w:gridSpan w:val="8"/>
            <w:tcBorders>
              <w:top w:val="single" w:sz="4" w:space="0" w:color="auto"/>
              <w:left w:val="single" w:sz="8" w:space="0" w:color="auto"/>
              <w:bottom w:val="single" w:sz="4" w:space="0" w:color="auto"/>
              <w:right w:val="single" w:sz="8" w:space="0" w:color="auto"/>
            </w:tcBorders>
          </w:tcPr>
          <w:p w:rsidR="002154D6" w:rsidRDefault="002154D6" w:rsidP="009D111C">
            <w:pPr>
              <w:adjustRightInd w:val="0"/>
              <w:spacing w:line="400" w:lineRule="exact"/>
              <w:rPr>
                <w:szCs w:val="21"/>
              </w:rPr>
            </w:pPr>
            <w:r>
              <w:rPr>
                <w:rFonts w:hint="eastAsia"/>
                <w:szCs w:val="21"/>
              </w:rPr>
              <w:t>主要贡献：（限</w:t>
            </w:r>
            <w:r>
              <w:rPr>
                <w:szCs w:val="21"/>
              </w:rPr>
              <w:t>300</w:t>
            </w:r>
            <w:r>
              <w:rPr>
                <w:rFonts w:hint="eastAsia"/>
                <w:szCs w:val="21"/>
              </w:rPr>
              <w:t>字）</w:t>
            </w:r>
          </w:p>
          <w:p w:rsidR="002154D6" w:rsidRDefault="002154D6" w:rsidP="009D111C">
            <w:pPr>
              <w:adjustRightInd w:val="0"/>
              <w:spacing w:line="400" w:lineRule="exact"/>
              <w:ind w:firstLineChars="212" w:firstLine="445"/>
              <w:rPr>
                <w:szCs w:val="21"/>
              </w:rPr>
            </w:pPr>
            <w:r w:rsidRPr="00187E72">
              <w:rPr>
                <w:rFonts w:ascii="宋体" w:hAnsi="宋体"/>
                <w:szCs w:val="21"/>
              </w:rPr>
              <w:t>本人</w:t>
            </w:r>
            <w:r w:rsidRPr="00187E72">
              <w:rPr>
                <w:rFonts w:ascii="宋体" w:hAnsi="宋体" w:hint="eastAsia"/>
                <w:szCs w:val="21"/>
              </w:rPr>
              <w:t>作为项目团队的主要完成人，</w:t>
            </w:r>
            <w:r>
              <w:rPr>
                <w:rFonts w:hint="eastAsia"/>
                <w:szCs w:val="21"/>
              </w:rPr>
              <w:t>参与</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《基于物联网的静压法施工远程监控与诊断系统的设计与研究》</w:t>
            </w:r>
            <w:r>
              <w:rPr>
                <w:rFonts w:ascii="宋体" w:hAnsi="宋体" w:hint="eastAsia"/>
                <w:szCs w:val="21"/>
              </w:rPr>
              <w:t>、</w:t>
            </w:r>
            <w:r w:rsidRPr="00187E72">
              <w:rPr>
                <w:rFonts w:ascii="宋体" w:hAnsi="宋体" w:hint="eastAsia"/>
                <w:szCs w:val="21"/>
              </w:rPr>
              <w:t>《</w:t>
            </w:r>
            <w:r w:rsidRPr="000901C8">
              <w:rPr>
                <w:rFonts w:ascii="宋体" w:hAnsi="宋体" w:hint="eastAsia"/>
                <w:szCs w:val="21"/>
              </w:rPr>
              <w:t>基于物联网的静压桩机压力系统检定方法的研究与应用</w:t>
            </w:r>
            <w:r w:rsidRPr="00187E72">
              <w:rPr>
                <w:rFonts w:ascii="宋体" w:hAnsi="宋体" w:hint="eastAsia"/>
                <w:szCs w:val="21"/>
              </w:rPr>
              <w:t>》</w:t>
            </w:r>
            <w:r>
              <w:rPr>
                <w:rFonts w:ascii="宋体" w:hAnsi="宋体" w:hint="eastAsia"/>
                <w:szCs w:val="21"/>
              </w:rPr>
              <w:t>的应用</w:t>
            </w:r>
            <w:r w:rsidRPr="00B35817">
              <w:rPr>
                <w:rFonts w:hint="eastAsia"/>
                <w:szCs w:val="21"/>
              </w:rPr>
              <w:t>需求分析</w:t>
            </w:r>
            <w:r>
              <w:rPr>
                <w:rFonts w:hint="eastAsia"/>
                <w:szCs w:val="21"/>
              </w:rPr>
              <w:t>和数据验证试验。</w:t>
            </w:r>
          </w:p>
          <w:p w:rsidR="002154D6" w:rsidRDefault="002154D6" w:rsidP="0021452F">
            <w:pPr>
              <w:adjustRightInd w:val="0"/>
              <w:spacing w:line="400" w:lineRule="exact"/>
              <w:ind w:firstLineChars="212" w:firstLine="445"/>
              <w:rPr>
                <w:szCs w:val="21"/>
              </w:rPr>
            </w:pPr>
            <w:r>
              <w:rPr>
                <w:rFonts w:hint="eastAsia"/>
                <w:szCs w:val="21"/>
              </w:rPr>
              <w:t>在整个研发过程，组织团队构建试验现场，完成了相关课题在不同场景、不同温度下的数据试验。</w:t>
            </w:r>
          </w:p>
        </w:tc>
      </w:tr>
      <w:tr w:rsidR="002154D6" w:rsidTr="009D111C">
        <w:trPr>
          <w:trHeight w:val="2070"/>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2154D6" w:rsidRDefault="002154D6" w:rsidP="009D111C">
            <w:pPr>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Default="002154D6" w:rsidP="009D111C">
            <w:pPr>
              <w:autoSpaceDE w:val="0"/>
              <w:autoSpaceDN w:val="0"/>
              <w:adjustRightInd w:val="0"/>
              <w:snapToGrid w:val="0"/>
              <w:spacing w:line="400" w:lineRule="exact"/>
              <w:ind w:firstLine="404"/>
              <w:rPr>
                <w:szCs w:val="21"/>
              </w:rPr>
            </w:pPr>
            <w:r>
              <w:rPr>
                <w:rFonts w:ascii="Times New Roman" w:hAnsi="Times New Roman"/>
                <w:szCs w:val="21"/>
              </w:rPr>
              <w:t>如有不符，本人愿意承担相关后果并接受相应的处理。</w:t>
            </w:r>
          </w:p>
        </w:tc>
      </w:tr>
      <w:tr w:rsidR="002154D6" w:rsidTr="00441C24">
        <w:trPr>
          <w:trHeight w:val="1106"/>
        </w:trPr>
        <w:tc>
          <w:tcPr>
            <w:tcW w:w="892" w:type="dxa"/>
            <w:vMerge/>
            <w:tcBorders>
              <w:top w:val="single" w:sz="4" w:space="0" w:color="auto"/>
              <w:left w:val="single" w:sz="8" w:space="0" w:color="auto"/>
              <w:bottom w:val="single" w:sz="8" w:space="0" w:color="auto"/>
              <w:right w:val="single" w:sz="4" w:space="0" w:color="auto"/>
            </w:tcBorders>
            <w:vAlign w:val="center"/>
          </w:tcPr>
          <w:p w:rsidR="002154D6" w:rsidRDefault="002154D6" w:rsidP="009D111C">
            <w:pPr>
              <w:widowControl/>
              <w:jc w:val="left"/>
              <w:rPr>
                <w:szCs w:val="21"/>
              </w:rPr>
            </w:pPr>
          </w:p>
        </w:tc>
        <w:tc>
          <w:tcPr>
            <w:tcW w:w="3942" w:type="dxa"/>
            <w:gridSpan w:val="4"/>
            <w:tcBorders>
              <w:top w:val="single" w:sz="4" w:space="0" w:color="auto"/>
              <w:left w:val="single" w:sz="4" w:space="0" w:color="auto"/>
              <w:bottom w:val="single" w:sz="8" w:space="0" w:color="auto"/>
              <w:right w:val="single" w:sz="4" w:space="0" w:color="auto"/>
            </w:tcBorders>
          </w:tcPr>
          <w:p w:rsidR="002154D6" w:rsidRDefault="002154D6" w:rsidP="009D111C">
            <w:pPr>
              <w:adjustRightInd w:val="0"/>
              <w:spacing w:line="400" w:lineRule="exact"/>
              <w:ind w:leftChars="144" w:left="302" w:firstLineChars="400" w:firstLine="840"/>
              <w:rPr>
                <w:szCs w:val="21"/>
              </w:rPr>
            </w:pPr>
            <w:r>
              <w:rPr>
                <w:rFonts w:hint="eastAsia"/>
                <w:szCs w:val="21"/>
              </w:rPr>
              <w:t>本人签名：</w:t>
            </w:r>
          </w:p>
          <w:p w:rsidR="00441C24" w:rsidRDefault="00441C24"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tcPr>
          <w:p w:rsidR="002154D6" w:rsidRDefault="002154D6" w:rsidP="009D111C">
            <w:pPr>
              <w:adjustRightInd w:val="0"/>
              <w:spacing w:line="400" w:lineRule="exact"/>
              <w:ind w:leftChars="144" w:left="302" w:firstLineChars="400" w:firstLine="840"/>
              <w:rPr>
                <w:szCs w:val="21"/>
              </w:rPr>
            </w:pPr>
            <w:r>
              <w:rPr>
                <w:rFonts w:hint="eastAsia"/>
                <w:szCs w:val="21"/>
              </w:rPr>
              <w:t>单位（公章）：</w:t>
            </w:r>
          </w:p>
          <w:p w:rsidR="00441C24" w:rsidRDefault="00441C24" w:rsidP="009D111C">
            <w:pPr>
              <w:adjustRightInd w:val="0"/>
              <w:spacing w:line="400" w:lineRule="exact"/>
              <w:ind w:leftChars="144" w:left="302" w:firstLineChars="400" w:firstLine="840"/>
              <w:rPr>
                <w:szCs w:val="21"/>
              </w:rPr>
            </w:pPr>
          </w:p>
          <w:p w:rsidR="002154D6" w:rsidRDefault="002154D6" w:rsidP="009D111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54D6">
      <w:pPr>
        <w:jc w:val="center"/>
        <w:rPr>
          <w:rFonts w:ascii="Times New Roman" w:eastAsia="方正黑体_GBK" w:hAnsi="Times New Roman"/>
          <w:sz w:val="30"/>
          <w:szCs w:val="30"/>
        </w:rPr>
      </w:pPr>
      <w:r>
        <w:rPr>
          <w:rFonts w:ascii="Times New Roman" w:eastAsia="方正黑体_GBK" w:hAnsi="Times New Roman"/>
          <w:sz w:val="30"/>
          <w:szCs w:val="30"/>
        </w:rPr>
        <w:lastRenderedPageBreak/>
        <w:t>九、完成单位情况</w:t>
      </w:r>
    </w:p>
    <w:p w:rsidR="002154D6" w:rsidRDefault="002154D6" w:rsidP="002154D6">
      <w:pPr>
        <w:rPr>
          <w:sz w:val="28"/>
          <w:szCs w:val="28"/>
        </w:rPr>
      </w:pPr>
    </w:p>
    <w:p w:rsidR="002154D6" w:rsidRDefault="002154D6" w:rsidP="002154D6">
      <w:pPr>
        <w:rPr>
          <w:rFonts w:eastAsia="方正楷体_GBK"/>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1"/>
        <w:gridCol w:w="552"/>
        <w:gridCol w:w="1466"/>
        <w:gridCol w:w="1293"/>
        <w:gridCol w:w="1576"/>
        <w:gridCol w:w="1260"/>
        <w:gridCol w:w="1739"/>
      </w:tblGrid>
      <w:tr w:rsidR="002154D6" w:rsidTr="009D111C">
        <w:trPr>
          <w:trHeight w:val="413"/>
        </w:trPr>
        <w:tc>
          <w:tcPr>
            <w:tcW w:w="1443" w:type="dxa"/>
            <w:gridSpan w:val="2"/>
            <w:tcBorders>
              <w:top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2154D6" w:rsidRDefault="002154D6" w:rsidP="009D111C">
            <w:pPr>
              <w:autoSpaceDE w:val="0"/>
              <w:autoSpaceDN w:val="0"/>
              <w:adjustRightInd w:val="0"/>
              <w:spacing w:line="400" w:lineRule="exact"/>
              <w:jc w:val="center"/>
              <w:rPr>
                <w:szCs w:val="21"/>
              </w:rPr>
            </w:pPr>
            <w:r>
              <w:rPr>
                <w:rFonts w:hint="eastAsia"/>
                <w:szCs w:val="21"/>
              </w:rPr>
              <w:t>南通市建设工程质量监督站</w:t>
            </w:r>
          </w:p>
        </w:tc>
        <w:tc>
          <w:tcPr>
            <w:tcW w:w="1260" w:type="dxa"/>
            <w:tcBorders>
              <w:top w:val="single" w:sz="8" w:space="0" w:color="auto"/>
            </w:tcBorders>
            <w:vAlign w:val="center"/>
          </w:tcPr>
          <w:p w:rsidR="002154D6" w:rsidRDefault="002154D6" w:rsidP="009D111C">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2154D6" w:rsidRDefault="002154D6" w:rsidP="009D111C">
            <w:pPr>
              <w:autoSpaceDE w:val="0"/>
              <w:autoSpaceDN w:val="0"/>
              <w:adjustRightInd w:val="0"/>
              <w:spacing w:line="300" w:lineRule="exact"/>
              <w:rPr>
                <w:szCs w:val="21"/>
              </w:rPr>
            </w:pPr>
            <w:r>
              <w:rPr>
                <w:rFonts w:hint="eastAsia"/>
                <w:szCs w:val="21"/>
              </w:rPr>
              <w:t>12320600467514660L</w:t>
            </w:r>
          </w:p>
        </w:tc>
      </w:tr>
      <w:tr w:rsidR="002154D6" w:rsidTr="009D111C">
        <w:trPr>
          <w:trHeight w:val="360"/>
        </w:trPr>
        <w:tc>
          <w:tcPr>
            <w:tcW w:w="1443" w:type="dxa"/>
            <w:gridSpan w:val="2"/>
            <w:vAlign w:val="center"/>
          </w:tcPr>
          <w:p w:rsidR="002154D6" w:rsidRDefault="002154D6" w:rsidP="009D111C">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丁志成</w:t>
            </w:r>
          </w:p>
        </w:tc>
        <w:tc>
          <w:tcPr>
            <w:tcW w:w="1293"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事业单位</w:t>
            </w:r>
          </w:p>
        </w:tc>
        <w:tc>
          <w:tcPr>
            <w:tcW w:w="1260"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2154D6" w:rsidRDefault="002154D6" w:rsidP="009D111C">
            <w:pPr>
              <w:autoSpaceDE w:val="0"/>
              <w:autoSpaceDN w:val="0"/>
              <w:adjustRightInd w:val="0"/>
              <w:spacing w:line="400" w:lineRule="exact"/>
              <w:rPr>
                <w:szCs w:val="21"/>
              </w:rPr>
            </w:pPr>
            <w:r>
              <w:rPr>
                <w:rFonts w:hint="eastAsia"/>
                <w:szCs w:val="21"/>
              </w:rPr>
              <w:t>0513-59000400</w:t>
            </w:r>
          </w:p>
        </w:tc>
      </w:tr>
      <w:tr w:rsidR="002154D6" w:rsidTr="009D111C">
        <w:trPr>
          <w:trHeight w:val="379"/>
        </w:trPr>
        <w:tc>
          <w:tcPr>
            <w:tcW w:w="1443" w:type="dxa"/>
            <w:gridSpan w:val="2"/>
            <w:vAlign w:val="center"/>
          </w:tcPr>
          <w:p w:rsidR="002154D6" w:rsidRDefault="002154D6" w:rsidP="009D111C">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宋小峰</w:t>
            </w:r>
          </w:p>
        </w:tc>
        <w:tc>
          <w:tcPr>
            <w:tcW w:w="1293"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0513-59000396</w:t>
            </w:r>
          </w:p>
        </w:tc>
        <w:tc>
          <w:tcPr>
            <w:tcW w:w="1260"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2154D6" w:rsidRDefault="002154D6" w:rsidP="009D111C">
            <w:pPr>
              <w:autoSpaceDE w:val="0"/>
              <w:autoSpaceDN w:val="0"/>
              <w:adjustRightInd w:val="0"/>
              <w:spacing w:line="400" w:lineRule="exact"/>
              <w:rPr>
                <w:szCs w:val="21"/>
              </w:rPr>
            </w:pPr>
            <w:r w:rsidRPr="005F2E09">
              <w:rPr>
                <w:rFonts w:hint="eastAsia"/>
                <w:szCs w:val="21"/>
              </w:rPr>
              <w:t>18205013862</w:t>
            </w:r>
          </w:p>
        </w:tc>
      </w:tr>
      <w:tr w:rsidR="002154D6" w:rsidTr="009D111C">
        <w:trPr>
          <w:trHeight w:val="399"/>
        </w:trPr>
        <w:tc>
          <w:tcPr>
            <w:tcW w:w="1443" w:type="dxa"/>
            <w:gridSpan w:val="2"/>
            <w:vAlign w:val="center"/>
          </w:tcPr>
          <w:p w:rsidR="002154D6" w:rsidRDefault="002154D6" w:rsidP="009D111C">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2154D6" w:rsidRDefault="002154D6" w:rsidP="009D111C">
            <w:pPr>
              <w:autoSpaceDE w:val="0"/>
              <w:autoSpaceDN w:val="0"/>
              <w:adjustRightInd w:val="0"/>
              <w:spacing w:line="400" w:lineRule="exact"/>
              <w:ind w:firstLineChars="150" w:firstLine="315"/>
              <w:rPr>
                <w:szCs w:val="21"/>
              </w:rPr>
            </w:pPr>
            <w:r>
              <w:rPr>
                <w:rFonts w:hint="eastAsia"/>
                <w:szCs w:val="21"/>
              </w:rPr>
              <w:t>南通市工农南路</w:t>
            </w:r>
            <w:r>
              <w:rPr>
                <w:rFonts w:hint="eastAsia"/>
                <w:szCs w:val="21"/>
              </w:rPr>
              <w:t>150</w:t>
            </w:r>
            <w:r>
              <w:rPr>
                <w:rFonts w:hint="eastAsia"/>
                <w:szCs w:val="21"/>
              </w:rPr>
              <w:t>号政务中心主楼</w:t>
            </w:r>
            <w:r>
              <w:rPr>
                <w:rFonts w:hint="eastAsia"/>
                <w:szCs w:val="21"/>
              </w:rPr>
              <w:t>9</w:t>
            </w:r>
            <w:r>
              <w:rPr>
                <w:rFonts w:hint="eastAsia"/>
                <w:szCs w:val="21"/>
              </w:rPr>
              <w:t>楼</w:t>
            </w:r>
          </w:p>
        </w:tc>
        <w:tc>
          <w:tcPr>
            <w:tcW w:w="1260" w:type="dxa"/>
            <w:vAlign w:val="center"/>
          </w:tcPr>
          <w:p w:rsidR="002154D6" w:rsidRDefault="002154D6" w:rsidP="009D111C">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2154D6" w:rsidRDefault="002154D6" w:rsidP="009D111C">
            <w:pPr>
              <w:autoSpaceDE w:val="0"/>
              <w:autoSpaceDN w:val="0"/>
              <w:adjustRightInd w:val="0"/>
              <w:spacing w:line="400" w:lineRule="exact"/>
              <w:rPr>
                <w:szCs w:val="21"/>
              </w:rPr>
            </w:pPr>
            <w:r>
              <w:rPr>
                <w:rFonts w:hint="eastAsia"/>
                <w:szCs w:val="21"/>
              </w:rPr>
              <w:t>226001</w:t>
            </w:r>
          </w:p>
        </w:tc>
      </w:tr>
      <w:tr w:rsidR="002154D6" w:rsidTr="009D111C">
        <w:trPr>
          <w:trHeight w:val="414"/>
        </w:trPr>
        <w:tc>
          <w:tcPr>
            <w:tcW w:w="1443" w:type="dxa"/>
            <w:gridSpan w:val="2"/>
            <w:vAlign w:val="center"/>
          </w:tcPr>
          <w:p w:rsidR="002154D6" w:rsidRDefault="002154D6" w:rsidP="009D111C">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2154D6" w:rsidRDefault="002154D6" w:rsidP="009D111C">
            <w:pPr>
              <w:autoSpaceDE w:val="0"/>
              <w:autoSpaceDN w:val="0"/>
              <w:adjustRightInd w:val="0"/>
              <w:spacing w:line="400" w:lineRule="exact"/>
              <w:ind w:firstLineChars="1350" w:firstLine="2835"/>
              <w:rPr>
                <w:szCs w:val="21"/>
              </w:rPr>
            </w:pPr>
            <w:r>
              <w:rPr>
                <w:rFonts w:hint="eastAsia"/>
                <w:szCs w:val="21"/>
              </w:rPr>
              <w:t>ntzjzjck@126.com</w:t>
            </w:r>
          </w:p>
        </w:tc>
      </w:tr>
      <w:tr w:rsidR="002154D6" w:rsidTr="009D111C">
        <w:trPr>
          <w:trHeight w:val="4670"/>
        </w:trPr>
        <w:tc>
          <w:tcPr>
            <w:tcW w:w="8777" w:type="dxa"/>
            <w:gridSpan w:val="7"/>
          </w:tcPr>
          <w:p w:rsidR="002154D6" w:rsidRPr="00E97748" w:rsidRDefault="002154D6" w:rsidP="009D111C">
            <w:pPr>
              <w:tabs>
                <w:tab w:val="center" w:pos="4153"/>
                <w:tab w:val="right" w:pos="8306"/>
              </w:tabs>
              <w:autoSpaceDE w:val="0"/>
              <w:autoSpaceDN w:val="0"/>
              <w:adjustRightInd w:val="0"/>
              <w:spacing w:line="400" w:lineRule="exact"/>
              <w:ind w:firstLineChars="100" w:firstLine="210"/>
              <w:jc w:val="left"/>
              <w:rPr>
                <w:rFonts w:ascii="宋体" w:hAnsi="宋体"/>
                <w:bCs/>
                <w:szCs w:val="21"/>
              </w:rPr>
            </w:pPr>
            <w:r w:rsidRPr="00E97748">
              <w:rPr>
                <w:rFonts w:ascii="宋体" w:hAnsi="宋体" w:hint="eastAsia"/>
                <w:bCs/>
                <w:szCs w:val="21"/>
              </w:rPr>
              <w:t>科技创新和推广应用情况的贡献：（限</w:t>
            </w:r>
            <w:r w:rsidRPr="00E97748">
              <w:rPr>
                <w:rFonts w:ascii="宋体" w:hAnsi="宋体"/>
                <w:bCs/>
                <w:szCs w:val="21"/>
              </w:rPr>
              <w:t>600</w:t>
            </w:r>
            <w:r w:rsidRPr="00E97748">
              <w:rPr>
                <w:rFonts w:ascii="宋体" w:hAnsi="宋体" w:hint="eastAsia"/>
                <w:bCs/>
                <w:szCs w:val="21"/>
              </w:rPr>
              <w:t>字）</w:t>
            </w:r>
          </w:p>
          <w:p w:rsidR="002154D6" w:rsidRDefault="002154D6" w:rsidP="009D111C">
            <w:pPr>
              <w:spacing w:line="320" w:lineRule="exact"/>
              <w:ind w:firstLine="480"/>
              <w:rPr>
                <w:rFonts w:ascii="宋体" w:hAnsi="宋体"/>
                <w:szCs w:val="21"/>
              </w:rPr>
            </w:pPr>
            <w:r>
              <w:rPr>
                <w:rFonts w:ascii="宋体" w:hAnsi="宋体" w:hint="eastAsia"/>
                <w:bCs/>
                <w:szCs w:val="21"/>
              </w:rPr>
              <w:t>作为主要完成单位，完成了</w:t>
            </w:r>
            <w:r w:rsidRPr="00187E72">
              <w:rPr>
                <w:rFonts w:ascii="宋体" w:hAnsi="宋体" w:hint="eastAsia"/>
                <w:szCs w:val="21"/>
              </w:rPr>
              <w:t>核心</w:t>
            </w:r>
            <w:r w:rsidRPr="00187E72">
              <w:rPr>
                <w:rFonts w:ascii="宋体" w:hAnsi="宋体"/>
                <w:szCs w:val="21"/>
              </w:rPr>
              <w:t>课题</w:t>
            </w:r>
            <w:r w:rsidRPr="00187E72">
              <w:rPr>
                <w:rFonts w:ascii="宋体" w:hAnsi="宋体" w:hint="eastAsia"/>
                <w:szCs w:val="21"/>
              </w:rPr>
              <w:t>《基于物联网的静压法施工远程监控与诊断系统的设计与研究》</w:t>
            </w:r>
            <w:r>
              <w:rPr>
                <w:rFonts w:ascii="宋体" w:hAnsi="宋体" w:hint="eastAsia"/>
                <w:szCs w:val="21"/>
              </w:rPr>
              <w:t>、</w:t>
            </w:r>
            <w:r w:rsidRPr="00187E72">
              <w:rPr>
                <w:rFonts w:ascii="宋体" w:hAnsi="宋体" w:hint="eastAsia"/>
                <w:szCs w:val="21"/>
              </w:rPr>
              <w:t>《</w:t>
            </w:r>
            <w:r w:rsidRPr="000901C8">
              <w:rPr>
                <w:rFonts w:ascii="宋体" w:hAnsi="宋体" w:hint="eastAsia"/>
                <w:szCs w:val="21"/>
              </w:rPr>
              <w:t>基于物联网的静压桩机压力系统检定方法的研究与应用</w:t>
            </w:r>
            <w:r w:rsidRPr="00187E72">
              <w:rPr>
                <w:rFonts w:ascii="宋体" w:hAnsi="宋体" w:hint="eastAsia"/>
                <w:szCs w:val="21"/>
              </w:rPr>
              <w:t>》</w:t>
            </w:r>
            <w:r>
              <w:rPr>
                <w:rFonts w:ascii="宋体" w:hAnsi="宋体" w:hint="eastAsia"/>
                <w:szCs w:val="21"/>
              </w:rPr>
              <w:t>。</w:t>
            </w:r>
          </w:p>
          <w:p w:rsidR="002154D6" w:rsidRDefault="002154D6" w:rsidP="009D111C">
            <w:pPr>
              <w:spacing w:line="320" w:lineRule="exact"/>
              <w:ind w:firstLine="480"/>
              <w:rPr>
                <w:rFonts w:ascii="宋体" w:hAnsi="宋体"/>
                <w:szCs w:val="21"/>
              </w:rPr>
            </w:pPr>
            <w:r>
              <w:rPr>
                <w:rFonts w:ascii="宋体" w:hAnsi="宋体" w:hint="eastAsia"/>
                <w:bCs/>
                <w:szCs w:val="21"/>
              </w:rPr>
              <w:t>在完</w:t>
            </w:r>
            <w:r w:rsidRPr="00C66C97">
              <w:rPr>
                <w:rFonts w:ascii="宋体" w:hAnsi="宋体" w:hint="eastAsia"/>
                <w:szCs w:val="21"/>
              </w:rPr>
              <w:t>成《</w:t>
            </w:r>
            <w:r w:rsidRPr="00187E72">
              <w:rPr>
                <w:rFonts w:ascii="宋体" w:hAnsi="宋体" w:hint="eastAsia"/>
                <w:szCs w:val="21"/>
              </w:rPr>
              <w:t>基于物联网的静压法施工远程监控与诊断系统的设计与研究</w:t>
            </w:r>
            <w:r w:rsidRPr="00C66C97">
              <w:rPr>
                <w:rFonts w:ascii="宋体" w:hAnsi="宋体" w:hint="eastAsia"/>
                <w:szCs w:val="21"/>
              </w:rPr>
              <w:t>》的过程中，负责系统设计和架构设计</w:t>
            </w:r>
            <w:r>
              <w:rPr>
                <w:rFonts w:ascii="宋体" w:hAnsi="宋体" w:hint="eastAsia"/>
                <w:szCs w:val="21"/>
              </w:rPr>
              <w:t>。</w:t>
            </w:r>
            <w:r w:rsidRPr="00C66C97">
              <w:rPr>
                <w:rFonts w:ascii="宋体" w:hAnsi="宋体" w:hint="eastAsia"/>
                <w:szCs w:val="21"/>
              </w:rPr>
              <w:t>该课题</w:t>
            </w:r>
            <w:r>
              <w:rPr>
                <w:rFonts w:ascii="宋体" w:hAnsi="宋体" w:hint="eastAsia"/>
                <w:szCs w:val="21"/>
              </w:rPr>
              <w:t>最终</w:t>
            </w:r>
            <w:r w:rsidRPr="00C66C97">
              <w:rPr>
                <w:rFonts w:ascii="宋体" w:hAnsi="宋体" w:hint="eastAsia"/>
                <w:szCs w:val="21"/>
              </w:rPr>
              <w:t>通过</w:t>
            </w:r>
            <w:r w:rsidRPr="00C66C97">
              <w:rPr>
                <w:rFonts w:ascii="宋体" w:hAnsi="宋体"/>
                <w:szCs w:val="21"/>
              </w:rPr>
              <w:t>运用物联网技术</w:t>
            </w:r>
            <w:r w:rsidRPr="00C66C97">
              <w:rPr>
                <w:rFonts w:ascii="宋体" w:hAnsi="宋体" w:hint="eastAsia"/>
                <w:szCs w:val="21"/>
              </w:rPr>
              <w:t>+</w:t>
            </w:r>
            <w:r w:rsidRPr="00C66C97">
              <w:rPr>
                <w:rFonts w:ascii="宋体" w:hAnsi="宋体"/>
                <w:szCs w:val="21"/>
              </w:rPr>
              <w:t>云技术</w:t>
            </w:r>
            <w:r w:rsidRPr="00C66C97">
              <w:rPr>
                <w:rFonts w:ascii="宋体" w:hAnsi="宋体" w:hint="eastAsia"/>
                <w:szCs w:val="21"/>
              </w:rPr>
              <w:t>，</w:t>
            </w:r>
            <w:r w:rsidRPr="00C66C97">
              <w:rPr>
                <w:rFonts w:ascii="宋体" w:hAnsi="宋体"/>
                <w:szCs w:val="21"/>
              </w:rPr>
              <w:t>创新实现了物联网在静压法施工监控领域的应用</w:t>
            </w:r>
            <w:r w:rsidRPr="00C66C97">
              <w:rPr>
                <w:rFonts w:ascii="宋体" w:hAnsi="宋体" w:hint="eastAsia"/>
                <w:szCs w:val="21"/>
              </w:rPr>
              <w:t>；同时提出了运用压力-时间曲线来进行桩长研判及评价静压法施工质量的方法。解决了目前多节桩质量难以控制的痛点，实现了可溯源、全参数的信息化质量监督管理，有效实现事中质量控制。</w:t>
            </w:r>
            <w:r>
              <w:rPr>
                <w:rFonts w:ascii="宋体" w:hAnsi="宋体" w:hint="eastAsia"/>
                <w:szCs w:val="21"/>
              </w:rPr>
              <w:t>该课题共获得发明1项，实用新型7项，软著7项。</w:t>
            </w:r>
          </w:p>
          <w:p w:rsidR="002154D6" w:rsidRPr="00C66C97" w:rsidRDefault="002154D6" w:rsidP="009D111C">
            <w:pPr>
              <w:spacing w:line="320" w:lineRule="exact"/>
              <w:ind w:firstLine="480"/>
              <w:rPr>
                <w:rFonts w:ascii="宋体" w:hAnsi="宋体"/>
                <w:bCs/>
                <w:szCs w:val="21"/>
              </w:rPr>
            </w:pPr>
            <w:r>
              <w:rPr>
                <w:rFonts w:ascii="宋体" w:hAnsi="宋体" w:hint="eastAsia"/>
                <w:bCs/>
                <w:szCs w:val="21"/>
              </w:rPr>
              <w:t>在完</w:t>
            </w:r>
            <w:r w:rsidRPr="00C66C97">
              <w:rPr>
                <w:rFonts w:ascii="宋体" w:hAnsi="宋体" w:hint="eastAsia"/>
                <w:szCs w:val="21"/>
              </w:rPr>
              <w:t>成《</w:t>
            </w:r>
            <w:r w:rsidRPr="000901C8">
              <w:rPr>
                <w:rFonts w:ascii="宋体" w:hAnsi="宋体" w:hint="eastAsia"/>
                <w:szCs w:val="21"/>
              </w:rPr>
              <w:t>基于物联网的静压桩机压力系统检定方法的研究与应用</w:t>
            </w:r>
            <w:r w:rsidRPr="00C66C97">
              <w:rPr>
                <w:rFonts w:ascii="宋体" w:hAnsi="宋体" w:hint="eastAsia"/>
                <w:szCs w:val="21"/>
              </w:rPr>
              <w:t>》的过程中，负责承担了系统设计</w:t>
            </w:r>
            <w:r>
              <w:rPr>
                <w:rFonts w:ascii="宋体" w:hAnsi="宋体" w:hint="eastAsia"/>
                <w:szCs w:val="21"/>
              </w:rPr>
              <w:t>。</w:t>
            </w:r>
            <w:r w:rsidRPr="00C66C97">
              <w:rPr>
                <w:rFonts w:ascii="宋体" w:hAnsi="宋体" w:hint="eastAsia"/>
                <w:szCs w:val="21"/>
              </w:rPr>
              <w:t>该课题</w:t>
            </w:r>
            <w:r>
              <w:rPr>
                <w:rFonts w:ascii="宋体" w:hAnsi="宋体" w:hint="eastAsia"/>
                <w:szCs w:val="21"/>
              </w:rPr>
              <w:t>也</w:t>
            </w:r>
            <w:r w:rsidRPr="00C66C97">
              <w:rPr>
                <w:rFonts w:ascii="宋体" w:hAnsi="宋体" w:hint="eastAsia"/>
                <w:szCs w:val="21"/>
              </w:rPr>
              <w:t>通过</w:t>
            </w:r>
            <w:r w:rsidRPr="00C66C97">
              <w:rPr>
                <w:rFonts w:ascii="宋体" w:hAnsi="宋体"/>
                <w:szCs w:val="21"/>
              </w:rPr>
              <w:t>运用物联网技术</w:t>
            </w:r>
            <w:r w:rsidRPr="00C66C97">
              <w:rPr>
                <w:rFonts w:ascii="宋体" w:hAnsi="宋体" w:hint="eastAsia"/>
                <w:szCs w:val="21"/>
              </w:rPr>
              <w:t>，</w:t>
            </w:r>
            <w:r>
              <w:rPr>
                <w:rFonts w:ascii="宋体" w:hAnsi="宋体" w:hint="eastAsia"/>
                <w:szCs w:val="21"/>
              </w:rPr>
              <w:t>最终</w:t>
            </w:r>
            <w:r w:rsidRPr="00C66C97">
              <w:rPr>
                <w:rFonts w:ascii="宋体" w:hAnsi="宋体"/>
                <w:szCs w:val="21"/>
              </w:rPr>
              <w:t>创新实现了物联网在静压</w:t>
            </w:r>
            <w:r>
              <w:rPr>
                <w:rFonts w:ascii="宋体" w:hAnsi="宋体" w:hint="eastAsia"/>
                <w:szCs w:val="21"/>
              </w:rPr>
              <w:t>桩机系统检定</w:t>
            </w:r>
            <w:r w:rsidRPr="00C66C97">
              <w:rPr>
                <w:rFonts w:ascii="宋体" w:hAnsi="宋体"/>
                <w:szCs w:val="21"/>
              </w:rPr>
              <w:t>的应用</w:t>
            </w:r>
            <w:r>
              <w:rPr>
                <w:rFonts w:ascii="宋体" w:hAnsi="宋体" w:hint="eastAsia"/>
                <w:szCs w:val="21"/>
              </w:rPr>
              <w:t>。课题建立了全新的压力系统检定方法，填补了目前该领域检定内容的空白。通过检定获得的桩机压力压强关联公式，为本项目压力精准输出提供了可能</w:t>
            </w:r>
            <w:r w:rsidRPr="00C66C97">
              <w:rPr>
                <w:rFonts w:ascii="宋体" w:hAnsi="宋体" w:hint="eastAsia"/>
                <w:szCs w:val="21"/>
              </w:rPr>
              <w:t>。</w:t>
            </w:r>
            <w:r>
              <w:rPr>
                <w:rFonts w:ascii="宋体" w:hAnsi="宋体" w:hint="eastAsia"/>
                <w:szCs w:val="21"/>
              </w:rPr>
              <w:t>该课题获得实用新型</w:t>
            </w:r>
            <w:r>
              <w:rPr>
                <w:rFonts w:ascii="宋体" w:hAnsi="宋体"/>
                <w:szCs w:val="21"/>
              </w:rPr>
              <w:t>1</w:t>
            </w:r>
            <w:r>
              <w:rPr>
                <w:rFonts w:ascii="宋体" w:hAnsi="宋体" w:hint="eastAsia"/>
                <w:szCs w:val="21"/>
              </w:rPr>
              <w:t>项。</w:t>
            </w:r>
          </w:p>
          <w:p w:rsidR="002154D6" w:rsidRPr="00E97748" w:rsidRDefault="002154D6" w:rsidP="009D111C">
            <w:pPr>
              <w:spacing w:line="320" w:lineRule="exact"/>
              <w:ind w:firstLine="480"/>
              <w:rPr>
                <w:rFonts w:ascii="宋体" w:hAnsi="宋体"/>
                <w:bCs/>
                <w:szCs w:val="21"/>
              </w:rPr>
            </w:pPr>
            <w:r w:rsidRPr="00E97748">
              <w:rPr>
                <w:rFonts w:ascii="宋体" w:hAnsi="宋体" w:hint="eastAsia"/>
                <w:bCs/>
                <w:szCs w:val="21"/>
              </w:rPr>
              <w:t>2019年</w:t>
            </w:r>
            <w:r>
              <w:rPr>
                <w:rFonts w:ascii="宋体" w:hAnsi="宋体" w:hint="eastAsia"/>
                <w:bCs/>
                <w:szCs w:val="21"/>
              </w:rPr>
              <w:t>以来，在本单位大力宣传推广下，本项目成功实现了课题成果转化。目前，远程监控技术作为</w:t>
            </w:r>
            <w:r w:rsidRPr="00E97748">
              <w:rPr>
                <w:rFonts w:ascii="宋体" w:hAnsi="宋体" w:hint="eastAsia"/>
                <w:bCs/>
                <w:szCs w:val="21"/>
              </w:rPr>
              <w:t>国内首创</w:t>
            </w:r>
            <w:r>
              <w:rPr>
                <w:rFonts w:ascii="宋体" w:hAnsi="宋体" w:hint="eastAsia"/>
                <w:bCs/>
                <w:szCs w:val="21"/>
              </w:rPr>
              <w:t>的</w:t>
            </w:r>
            <w:r w:rsidRPr="00E97748">
              <w:rPr>
                <w:rFonts w:ascii="宋体" w:hAnsi="宋体" w:hint="eastAsia"/>
                <w:bCs/>
                <w:szCs w:val="21"/>
              </w:rPr>
              <w:t>施工监管利器，</w:t>
            </w:r>
            <w:r>
              <w:rPr>
                <w:rFonts w:ascii="宋体" w:hAnsi="宋体" w:hint="eastAsia"/>
                <w:bCs/>
                <w:szCs w:val="21"/>
              </w:rPr>
              <w:t>已经在南通、苏州、常州等地开展。截止目前，该技术已经服务近3</w:t>
            </w:r>
            <w:r>
              <w:rPr>
                <w:rFonts w:ascii="宋体" w:hAnsi="宋体"/>
                <w:bCs/>
                <w:szCs w:val="21"/>
              </w:rPr>
              <w:t>0</w:t>
            </w:r>
            <w:r>
              <w:rPr>
                <w:rFonts w:ascii="宋体" w:hAnsi="宋体" w:hint="eastAsia"/>
                <w:bCs/>
                <w:szCs w:val="21"/>
              </w:rPr>
              <w:t>个工程。该技术</w:t>
            </w:r>
            <w:r w:rsidRPr="00E97748">
              <w:rPr>
                <w:rFonts w:ascii="宋体" w:hAnsi="宋体" w:hint="eastAsia"/>
                <w:bCs/>
                <w:szCs w:val="21"/>
              </w:rPr>
              <w:t>通过发明的数据分析模型，不仅能快速发现施工异常，还能有效检测施工桩长，杜绝偷工减料。</w:t>
            </w:r>
            <w:r>
              <w:rPr>
                <w:rFonts w:ascii="宋体" w:hAnsi="宋体" w:hint="eastAsia"/>
                <w:bCs/>
                <w:szCs w:val="21"/>
              </w:rPr>
              <w:t>同时，该系统为</w:t>
            </w:r>
            <w:r w:rsidRPr="00E97748">
              <w:rPr>
                <w:rFonts w:ascii="宋体" w:hAnsi="宋体" w:hint="eastAsia"/>
                <w:bCs/>
                <w:szCs w:val="21"/>
              </w:rPr>
              <w:t>设计人员提供了准确的资料，取得了明显的经济效益、社会效益。</w:t>
            </w:r>
          </w:p>
        </w:tc>
      </w:tr>
      <w:tr w:rsidR="002154D6" w:rsidTr="0021452F">
        <w:trPr>
          <w:trHeight w:val="3238"/>
        </w:trPr>
        <w:tc>
          <w:tcPr>
            <w:tcW w:w="891" w:type="dxa"/>
            <w:tcBorders>
              <w:bottom w:val="single" w:sz="8" w:space="0" w:color="auto"/>
            </w:tcBorders>
            <w:vAlign w:val="center"/>
          </w:tcPr>
          <w:p w:rsidR="002154D6" w:rsidRPr="000C6EFB" w:rsidRDefault="002154D6" w:rsidP="009D111C">
            <w:pPr>
              <w:tabs>
                <w:tab w:val="center" w:pos="4153"/>
                <w:tab w:val="right" w:pos="8306"/>
              </w:tabs>
              <w:adjustRightInd w:val="0"/>
              <w:spacing w:line="400" w:lineRule="exact"/>
              <w:jc w:val="center"/>
              <w:rPr>
                <w:szCs w:val="21"/>
              </w:rPr>
            </w:pPr>
            <w:r>
              <w:rPr>
                <w:rFonts w:hint="eastAsia"/>
                <w:szCs w:val="21"/>
              </w:rPr>
              <w:t>声</w:t>
            </w:r>
          </w:p>
          <w:p w:rsidR="002154D6" w:rsidRDefault="002154D6" w:rsidP="009D111C">
            <w:pPr>
              <w:adjustRightInd w:val="0"/>
              <w:spacing w:line="400" w:lineRule="exact"/>
              <w:jc w:val="center"/>
              <w:rPr>
                <w:szCs w:val="21"/>
              </w:rPr>
            </w:pPr>
          </w:p>
          <w:p w:rsidR="002154D6" w:rsidRDefault="002154D6" w:rsidP="009D111C">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2154D6" w:rsidRDefault="002154D6" w:rsidP="009D111C">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154D6" w:rsidRPr="00CF05BA" w:rsidRDefault="002154D6" w:rsidP="009D111C">
            <w:pPr>
              <w:adjustRightInd w:val="0"/>
              <w:spacing w:line="400" w:lineRule="exact"/>
              <w:ind w:firstLine="404"/>
              <w:rPr>
                <w:szCs w:val="21"/>
              </w:rPr>
            </w:pPr>
            <w:r>
              <w:rPr>
                <w:rFonts w:ascii="Times New Roman" w:hAnsi="Times New Roman"/>
                <w:szCs w:val="21"/>
              </w:rPr>
              <w:t>如有不符，本单位愿意承担相关后果并接受相应的处理。</w:t>
            </w:r>
          </w:p>
          <w:p w:rsidR="002154D6" w:rsidRDefault="002154D6" w:rsidP="009D111C">
            <w:pPr>
              <w:adjustRightInd w:val="0"/>
              <w:spacing w:line="400" w:lineRule="exact"/>
              <w:ind w:firstLine="404"/>
              <w:rPr>
                <w:szCs w:val="21"/>
              </w:rPr>
            </w:pPr>
            <w:r>
              <w:rPr>
                <w:szCs w:val="21"/>
              </w:rPr>
              <w:t xml:space="preserve">                                         </w:t>
            </w:r>
            <w:r>
              <w:rPr>
                <w:rFonts w:hint="eastAsia"/>
                <w:szCs w:val="21"/>
              </w:rPr>
              <w:t>单位（公章）：</w:t>
            </w:r>
          </w:p>
          <w:p w:rsidR="002154D6" w:rsidRDefault="002154D6" w:rsidP="009D111C">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154D6" w:rsidRDefault="002154D6" w:rsidP="0021452F">
      <w:pPr>
        <w:pStyle w:val="a3"/>
        <w:adjustRightInd w:val="0"/>
        <w:spacing w:line="240" w:lineRule="exact"/>
        <w:ind w:firstLineChars="0" w:firstLine="0"/>
        <w:rPr>
          <w:rFonts w:ascii="Times New Roman" w:eastAsia="黑体" w:hAnsi="Times New Roman"/>
          <w:sz w:val="30"/>
          <w:szCs w:val="30"/>
        </w:rPr>
      </w:pPr>
    </w:p>
    <w:p w:rsidR="008E3F01" w:rsidRDefault="008E3F01" w:rsidP="008E3F01">
      <w:pPr>
        <w:widowControl/>
        <w:jc w:val="left"/>
        <w:rPr>
          <w:snapToGrid w:val="0"/>
          <w:sz w:val="30"/>
          <w:szCs w:val="30"/>
        </w:rPr>
        <w:sectPr w:rsidR="008E3F01" w:rsidSect="008E3F01">
          <w:pgSz w:w="11906" w:h="16838"/>
          <w:pgMar w:top="2098" w:right="1531" w:bottom="1985" w:left="1531" w:header="851" w:footer="1474" w:gutter="0"/>
          <w:paperSrc w:first="15" w:other="15"/>
          <w:cols w:space="720"/>
        </w:sectPr>
      </w:pPr>
    </w:p>
    <w:p w:rsidR="008E3F01" w:rsidRPr="008E3F01" w:rsidRDefault="008E3F01">
      <w:pPr>
        <w:pStyle w:val="a3"/>
        <w:adjustRightInd w:val="0"/>
        <w:spacing w:line="240" w:lineRule="exact"/>
        <w:ind w:firstLine="600"/>
        <w:jc w:val="center"/>
        <w:rPr>
          <w:rFonts w:ascii="Times New Roman" w:eastAsia="黑体" w:hAnsi="Times New Roman"/>
          <w:sz w:val="30"/>
          <w:szCs w:val="30"/>
        </w:rPr>
      </w:pPr>
    </w:p>
    <w:p w:rsidR="005C6EEE" w:rsidRDefault="00220454">
      <w:pPr>
        <w:rPr>
          <w:rFonts w:ascii="Times New Roman" w:eastAsia="方正楷体_GBK"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708"/>
        <w:gridCol w:w="3251"/>
        <w:gridCol w:w="1418"/>
        <w:gridCol w:w="1984"/>
        <w:gridCol w:w="1134"/>
        <w:gridCol w:w="2806"/>
        <w:gridCol w:w="2575"/>
      </w:tblGrid>
      <w:tr w:rsidR="00943766" w:rsidTr="00183BC8">
        <w:trPr>
          <w:trHeight w:val="585"/>
          <w:jc w:val="center"/>
        </w:trPr>
        <w:tc>
          <w:tcPr>
            <w:tcW w:w="708" w:type="dxa"/>
            <w:tcBorders>
              <w:top w:val="single" w:sz="8" w:space="0" w:color="auto"/>
              <w:left w:val="single" w:sz="8" w:space="0" w:color="auto"/>
              <w:bottom w:val="single" w:sz="4" w:space="0" w:color="auto"/>
              <w:right w:val="single" w:sz="4"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3251" w:type="dxa"/>
            <w:tcBorders>
              <w:top w:val="single" w:sz="8" w:space="0" w:color="auto"/>
              <w:left w:val="single" w:sz="4" w:space="0" w:color="auto"/>
              <w:bottom w:val="single" w:sz="4" w:space="0" w:color="auto"/>
              <w:right w:val="single" w:sz="4"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418" w:type="dxa"/>
            <w:tcBorders>
              <w:top w:val="single" w:sz="8" w:space="0" w:color="auto"/>
              <w:left w:val="single" w:sz="4" w:space="0" w:color="auto"/>
              <w:bottom w:val="single" w:sz="4" w:space="0" w:color="auto"/>
              <w:right w:val="single" w:sz="4"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984" w:type="dxa"/>
            <w:tcBorders>
              <w:top w:val="single" w:sz="8" w:space="0" w:color="auto"/>
              <w:left w:val="single" w:sz="4" w:space="0" w:color="auto"/>
              <w:bottom w:val="single" w:sz="4" w:space="0" w:color="auto"/>
              <w:right w:val="single" w:sz="4"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134" w:type="dxa"/>
            <w:tcBorders>
              <w:top w:val="single" w:sz="8" w:space="0" w:color="auto"/>
              <w:left w:val="single" w:sz="4" w:space="0" w:color="auto"/>
              <w:bottom w:val="single" w:sz="4" w:space="0" w:color="auto"/>
              <w:right w:val="single" w:sz="4"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2806" w:type="dxa"/>
            <w:tcBorders>
              <w:top w:val="single" w:sz="8" w:space="0" w:color="auto"/>
              <w:left w:val="single" w:sz="4" w:space="0" w:color="auto"/>
              <w:bottom w:val="single" w:sz="4" w:space="0" w:color="auto"/>
              <w:right w:val="single" w:sz="4"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left w:val="single" w:sz="4" w:space="0" w:color="auto"/>
              <w:bottom w:val="single" w:sz="4" w:space="0" w:color="auto"/>
              <w:right w:val="single" w:sz="8" w:space="0" w:color="auto"/>
            </w:tcBorders>
            <w:vAlign w:val="center"/>
            <w:hideMark/>
          </w:tcPr>
          <w:p w:rsidR="00943766" w:rsidRDefault="00943766" w:rsidP="00183BC8">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2</w:t>
            </w:r>
          </w:p>
        </w:tc>
        <w:tc>
          <w:tcPr>
            <w:tcW w:w="3251" w:type="dxa"/>
            <w:tcBorders>
              <w:top w:val="single" w:sz="4" w:space="0" w:color="auto"/>
              <w:left w:val="single" w:sz="4" w:space="0" w:color="auto"/>
              <w:bottom w:val="single" w:sz="4" w:space="0" w:color="auto"/>
              <w:right w:val="single" w:sz="4" w:space="0" w:color="auto"/>
            </w:tcBorders>
            <w:shd w:val="clear" w:color="auto" w:fill="auto"/>
            <w:vAlign w:val="center"/>
          </w:tcPr>
          <w:p w:rsidR="00943766" w:rsidRDefault="00943766" w:rsidP="00183BC8">
            <w:pPr>
              <w:autoSpaceDE w:val="0"/>
              <w:autoSpaceDN w:val="0"/>
              <w:adjustRightInd w:val="0"/>
              <w:snapToGrid w:val="0"/>
              <w:ind w:firstLine="21"/>
              <w:jc w:val="center"/>
              <w:rPr>
                <w:szCs w:val="21"/>
              </w:rPr>
            </w:pPr>
            <w:r>
              <w:rPr>
                <w:rFonts w:hint="eastAsia"/>
                <w:szCs w:val="21"/>
              </w:rPr>
              <w:t>东南大学</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43766" w:rsidRDefault="00943766" w:rsidP="00183BC8">
            <w:pPr>
              <w:autoSpaceDE w:val="0"/>
              <w:autoSpaceDN w:val="0"/>
              <w:adjustRightInd w:val="0"/>
              <w:snapToGrid w:val="0"/>
              <w:ind w:firstLine="21"/>
              <w:jc w:val="center"/>
              <w:rPr>
                <w:szCs w:val="21"/>
              </w:rPr>
            </w:pPr>
            <w:r>
              <w:rPr>
                <w:rFonts w:hint="eastAsia"/>
                <w:szCs w:val="21"/>
              </w:rPr>
              <w:t>1</w:t>
            </w:r>
            <w:r>
              <w:rPr>
                <w:szCs w:val="21"/>
              </w:rPr>
              <w:t>2100000466006770</w:t>
            </w:r>
            <w:r>
              <w:rPr>
                <w:rFonts w:hint="eastAsia"/>
                <w:szCs w:val="21"/>
              </w:rPr>
              <w:t>Q</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43766" w:rsidRDefault="00943766" w:rsidP="00183BC8">
            <w:pPr>
              <w:autoSpaceDE w:val="0"/>
              <w:autoSpaceDN w:val="0"/>
              <w:adjustRightInd w:val="0"/>
              <w:snapToGrid w:val="0"/>
              <w:ind w:firstLine="21"/>
              <w:jc w:val="center"/>
              <w:rPr>
                <w:szCs w:val="21"/>
              </w:rPr>
            </w:pPr>
            <w:r>
              <w:rPr>
                <w:rFonts w:hint="eastAsia"/>
                <w:szCs w:val="21"/>
              </w:rPr>
              <w:t>南京市江宁区东南大学路</w:t>
            </w:r>
            <w:r>
              <w:rPr>
                <w:rFonts w:hint="eastAsia"/>
                <w:szCs w:val="21"/>
              </w:rPr>
              <w:t>2</w:t>
            </w:r>
            <w:r>
              <w:rPr>
                <w:rFonts w:hint="eastAsia"/>
                <w:szCs w:val="21"/>
              </w:rPr>
              <w:t>号</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3766" w:rsidRDefault="00943766" w:rsidP="00183BC8">
            <w:pPr>
              <w:autoSpaceDE w:val="0"/>
              <w:autoSpaceDN w:val="0"/>
              <w:adjustRightInd w:val="0"/>
              <w:snapToGrid w:val="0"/>
              <w:ind w:firstLine="21"/>
              <w:jc w:val="center"/>
              <w:rPr>
                <w:szCs w:val="21"/>
              </w:rPr>
            </w:pPr>
            <w:r>
              <w:rPr>
                <w:rFonts w:hint="eastAsia"/>
                <w:szCs w:val="21"/>
              </w:rPr>
              <w:t>事业</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943766" w:rsidRDefault="00943766" w:rsidP="00183BC8">
            <w:pPr>
              <w:autoSpaceDE w:val="0"/>
              <w:autoSpaceDN w:val="0"/>
              <w:adjustRightInd w:val="0"/>
              <w:snapToGrid w:val="0"/>
              <w:ind w:firstLine="21"/>
              <w:jc w:val="center"/>
              <w:rPr>
                <w:szCs w:val="21"/>
              </w:rPr>
            </w:pPr>
            <w:r>
              <w:rPr>
                <w:rFonts w:hint="eastAsia"/>
                <w:szCs w:val="21"/>
              </w:rPr>
              <w:t>南京市江宁区东南大学路</w:t>
            </w:r>
            <w:r>
              <w:rPr>
                <w:rFonts w:hint="eastAsia"/>
                <w:szCs w:val="21"/>
              </w:rPr>
              <w:t>2</w:t>
            </w:r>
            <w:r>
              <w:rPr>
                <w:rFonts w:hint="eastAsia"/>
                <w:szCs w:val="21"/>
              </w:rPr>
              <w:t>号，</w:t>
            </w:r>
            <w:r>
              <w:rPr>
                <w:rFonts w:hint="eastAsia"/>
                <w:szCs w:val="21"/>
              </w:rPr>
              <w:t>2</w:t>
            </w:r>
            <w:r>
              <w:rPr>
                <w:szCs w:val="21"/>
              </w:rPr>
              <w:t>11189</w:t>
            </w:r>
          </w:p>
        </w:tc>
        <w:tc>
          <w:tcPr>
            <w:tcW w:w="2575" w:type="dxa"/>
            <w:tcBorders>
              <w:top w:val="single" w:sz="4" w:space="0" w:color="auto"/>
              <w:left w:val="single" w:sz="4" w:space="0" w:color="auto"/>
              <w:bottom w:val="single" w:sz="4" w:space="0" w:color="auto"/>
              <w:right w:val="single" w:sz="8" w:space="0" w:color="auto"/>
            </w:tcBorders>
            <w:shd w:val="clear" w:color="auto" w:fill="auto"/>
            <w:vAlign w:val="center"/>
          </w:tcPr>
          <w:p w:rsidR="00943766" w:rsidRDefault="00943766" w:rsidP="00183BC8">
            <w:pPr>
              <w:autoSpaceDE w:val="0"/>
              <w:autoSpaceDN w:val="0"/>
              <w:adjustRightInd w:val="0"/>
              <w:snapToGrid w:val="0"/>
              <w:ind w:firstLine="21"/>
              <w:jc w:val="left"/>
              <w:rPr>
                <w:szCs w:val="21"/>
              </w:rPr>
            </w:pPr>
            <w:r w:rsidRPr="0003777A">
              <w:rPr>
                <w:rFonts w:hint="eastAsia"/>
                <w:szCs w:val="21"/>
              </w:rPr>
              <w:t>建立了静压法施工压力变化的关联模型</w:t>
            </w: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3</w:t>
            </w:r>
          </w:p>
        </w:tc>
        <w:tc>
          <w:tcPr>
            <w:tcW w:w="3251"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szCs w:val="21"/>
              </w:rPr>
              <w:t>南通市建筑设计研究院有限</w:t>
            </w:r>
            <w:r>
              <w:rPr>
                <w:rFonts w:hint="eastAsia"/>
                <w:szCs w:val="21"/>
              </w:rPr>
              <w:t>公司</w:t>
            </w:r>
          </w:p>
        </w:tc>
        <w:tc>
          <w:tcPr>
            <w:tcW w:w="1418"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0C3C6A">
              <w:rPr>
                <w:szCs w:val="21"/>
              </w:rPr>
              <w:t>9132060046754161X4</w:t>
            </w:r>
          </w:p>
        </w:tc>
        <w:tc>
          <w:tcPr>
            <w:tcW w:w="198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szCs w:val="21"/>
              </w:rPr>
              <w:t>南通市跃龙路</w:t>
            </w:r>
            <w:r>
              <w:rPr>
                <w:rFonts w:hint="eastAsia"/>
                <w:szCs w:val="21"/>
              </w:rPr>
              <w:t>100</w:t>
            </w:r>
            <w:r>
              <w:rPr>
                <w:rFonts w:hint="eastAsia"/>
                <w:szCs w:val="21"/>
              </w:rPr>
              <w:t>号经典大厦</w:t>
            </w:r>
            <w:r>
              <w:rPr>
                <w:rFonts w:hint="eastAsia"/>
                <w:szCs w:val="21"/>
              </w:rPr>
              <w:t>7-10</w:t>
            </w:r>
            <w:r>
              <w:rPr>
                <w:rFonts w:hint="eastAsia"/>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szCs w:val="21"/>
              </w:rPr>
              <w:t>民营</w:t>
            </w:r>
          </w:p>
        </w:tc>
        <w:tc>
          <w:tcPr>
            <w:tcW w:w="2806"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left"/>
              <w:rPr>
                <w:szCs w:val="21"/>
              </w:rPr>
            </w:pPr>
            <w:r>
              <w:rPr>
                <w:szCs w:val="21"/>
              </w:rPr>
              <w:t>南通市跃龙路</w:t>
            </w:r>
            <w:r>
              <w:rPr>
                <w:rFonts w:hint="eastAsia"/>
                <w:szCs w:val="21"/>
              </w:rPr>
              <w:t>100</w:t>
            </w:r>
            <w:r>
              <w:rPr>
                <w:rFonts w:hint="eastAsia"/>
                <w:szCs w:val="21"/>
              </w:rPr>
              <w:t>号经典大厦</w:t>
            </w:r>
            <w:r>
              <w:rPr>
                <w:rFonts w:hint="eastAsia"/>
                <w:szCs w:val="21"/>
              </w:rPr>
              <w:t>7-10</w:t>
            </w:r>
            <w:r>
              <w:rPr>
                <w:rFonts w:hint="eastAsia"/>
                <w:szCs w:val="21"/>
              </w:rPr>
              <w:t>楼，</w:t>
            </w:r>
            <w:r>
              <w:rPr>
                <w:rFonts w:hint="eastAsia"/>
                <w:szCs w:val="21"/>
              </w:rPr>
              <w:t>226006</w:t>
            </w:r>
          </w:p>
        </w:tc>
        <w:tc>
          <w:tcPr>
            <w:tcW w:w="2575" w:type="dxa"/>
            <w:tcBorders>
              <w:top w:val="single" w:sz="4" w:space="0" w:color="auto"/>
              <w:left w:val="single" w:sz="4" w:space="0" w:color="auto"/>
              <w:bottom w:val="single" w:sz="4" w:space="0" w:color="auto"/>
              <w:right w:val="single" w:sz="8" w:space="0" w:color="auto"/>
            </w:tcBorders>
            <w:vAlign w:val="center"/>
          </w:tcPr>
          <w:p w:rsidR="00943766" w:rsidRDefault="00943766" w:rsidP="00183BC8">
            <w:pPr>
              <w:autoSpaceDE w:val="0"/>
              <w:autoSpaceDN w:val="0"/>
              <w:adjustRightInd w:val="0"/>
              <w:snapToGrid w:val="0"/>
              <w:jc w:val="left"/>
              <w:rPr>
                <w:szCs w:val="21"/>
              </w:rPr>
            </w:pPr>
            <w:r w:rsidRPr="001938E8">
              <w:rPr>
                <w:rFonts w:hint="eastAsia"/>
                <w:szCs w:val="21"/>
              </w:rPr>
              <w:t>发明了静压法法施工质量评价理论，建立了桩长数据研判模型</w:t>
            </w: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4</w:t>
            </w:r>
          </w:p>
        </w:tc>
        <w:tc>
          <w:tcPr>
            <w:tcW w:w="3251"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南通科能监测技术有限公司</w:t>
            </w:r>
          </w:p>
        </w:tc>
        <w:tc>
          <w:tcPr>
            <w:tcW w:w="1418"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727CDB">
              <w:rPr>
                <w:szCs w:val="21"/>
              </w:rPr>
              <w:t>91320691MA1XT7CU8H</w:t>
            </w:r>
          </w:p>
        </w:tc>
        <w:tc>
          <w:tcPr>
            <w:tcW w:w="198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727CDB">
              <w:rPr>
                <w:rFonts w:hint="eastAsia"/>
                <w:szCs w:val="21"/>
              </w:rPr>
              <w:t>南通市崇川区工农南路</w:t>
            </w:r>
            <w:r w:rsidRPr="00727CDB">
              <w:rPr>
                <w:rFonts w:hint="eastAsia"/>
                <w:szCs w:val="21"/>
              </w:rPr>
              <w:t>128</w:t>
            </w:r>
            <w:r w:rsidRPr="00727CDB">
              <w:rPr>
                <w:rFonts w:hint="eastAsia"/>
                <w:szCs w:val="21"/>
              </w:rPr>
              <w:t>号天宝国能中心</w:t>
            </w:r>
            <w:r w:rsidRPr="00727CDB">
              <w:rPr>
                <w:rFonts w:hint="eastAsia"/>
                <w:szCs w:val="21"/>
              </w:rPr>
              <w:t>0501-0505</w:t>
            </w:r>
            <w:r w:rsidRPr="00727CDB">
              <w:rPr>
                <w:rFonts w:hint="eastAsia"/>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szCs w:val="21"/>
              </w:rPr>
              <w:t>民营</w:t>
            </w:r>
          </w:p>
        </w:tc>
        <w:tc>
          <w:tcPr>
            <w:tcW w:w="2806"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727CDB">
              <w:rPr>
                <w:rFonts w:hint="eastAsia"/>
                <w:szCs w:val="21"/>
              </w:rPr>
              <w:t>南通市崇川区工农南路</w:t>
            </w:r>
            <w:r w:rsidRPr="00727CDB">
              <w:rPr>
                <w:rFonts w:hint="eastAsia"/>
                <w:szCs w:val="21"/>
              </w:rPr>
              <w:t>128</w:t>
            </w:r>
            <w:r w:rsidRPr="00727CDB">
              <w:rPr>
                <w:rFonts w:hint="eastAsia"/>
                <w:szCs w:val="21"/>
              </w:rPr>
              <w:t>号天宝国能中心</w:t>
            </w:r>
            <w:r w:rsidRPr="00727CDB">
              <w:rPr>
                <w:rFonts w:hint="eastAsia"/>
                <w:szCs w:val="21"/>
              </w:rPr>
              <w:t>0501-0505</w:t>
            </w:r>
            <w:r w:rsidRPr="00727CDB">
              <w:rPr>
                <w:rFonts w:hint="eastAsia"/>
                <w:szCs w:val="21"/>
              </w:rPr>
              <w:t>室</w:t>
            </w:r>
            <w:r>
              <w:rPr>
                <w:rFonts w:hint="eastAsia"/>
                <w:szCs w:val="21"/>
              </w:rPr>
              <w:t>，</w:t>
            </w:r>
            <w:r>
              <w:rPr>
                <w:rFonts w:hint="eastAsia"/>
                <w:szCs w:val="21"/>
              </w:rPr>
              <w:t>2</w:t>
            </w:r>
            <w:r>
              <w:rPr>
                <w:szCs w:val="21"/>
              </w:rPr>
              <w:t>26009</w:t>
            </w:r>
          </w:p>
        </w:tc>
        <w:tc>
          <w:tcPr>
            <w:tcW w:w="2575" w:type="dxa"/>
            <w:tcBorders>
              <w:top w:val="single" w:sz="4" w:space="0" w:color="auto"/>
              <w:left w:val="single" w:sz="4" w:space="0" w:color="auto"/>
              <w:bottom w:val="single" w:sz="4" w:space="0" w:color="auto"/>
              <w:right w:val="single" w:sz="8" w:space="0" w:color="auto"/>
            </w:tcBorders>
            <w:vAlign w:val="center"/>
          </w:tcPr>
          <w:p w:rsidR="00943766" w:rsidRDefault="00943766" w:rsidP="00183BC8">
            <w:pPr>
              <w:autoSpaceDE w:val="0"/>
              <w:autoSpaceDN w:val="0"/>
              <w:adjustRightInd w:val="0"/>
              <w:snapToGrid w:val="0"/>
              <w:jc w:val="left"/>
              <w:rPr>
                <w:szCs w:val="21"/>
              </w:rPr>
            </w:pPr>
            <w:r>
              <w:rPr>
                <w:rFonts w:hint="eastAsia"/>
                <w:szCs w:val="21"/>
              </w:rPr>
              <w:t>监控软件系统及多终端交互平台的实现</w:t>
            </w: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5</w:t>
            </w:r>
          </w:p>
        </w:tc>
        <w:tc>
          <w:tcPr>
            <w:tcW w:w="3251"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南通市计量检定测试所</w:t>
            </w:r>
          </w:p>
        </w:tc>
        <w:tc>
          <w:tcPr>
            <w:tcW w:w="1418"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652653">
              <w:rPr>
                <w:rFonts w:hint="eastAsia"/>
                <w:szCs w:val="21"/>
              </w:rPr>
              <w:t xml:space="preserve">12320600MB0459006X   </w:t>
            </w:r>
          </w:p>
        </w:tc>
        <w:tc>
          <w:tcPr>
            <w:tcW w:w="198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652653">
              <w:rPr>
                <w:rFonts w:hint="eastAsia"/>
                <w:szCs w:val="21"/>
              </w:rPr>
              <w:t>南通市崇川区国强路</w:t>
            </w:r>
            <w:r w:rsidRPr="00652653">
              <w:rPr>
                <w:rFonts w:hint="eastAsia"/>
                <w:szCs w:val="21"/>
              </w:rPr>
              <w:t>158</w:t>
            </w:r>
            <w:r w:rsidRPr="00652653">
              <w:rPr>
                <w:rFonts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652653">
              <w:rPr>
                <w:rFonts w:hint="eastAsia"/>
                <w:szCs w:val="21"/>
              </w:rPr>
              <w:t>事业</w:t>
            </w:r>
          </w:p>
        </w:tc>
        <w:tc>
          <w:tcPr>
            <w:tcW w:w="2806"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652653">
              <w:rPr>
                <w:rFonts w:hint="eastAsia"/>
                <w:szCs w:val="21"/>
              </w:rPr>
              <w:t>南通市崇川区国强路</w:t>
            </w:r>
            <w:r w:rsidRPr="00652653">
              <w:rPr>
                <w:rFonts w:hint="eastAsia"/>
                <w:szCs w:val="21"/>
              </w:rPr>
              <w:t>158</w:t>
            </w:r>
            <w:r w:rsidRPr="00652653">
              <w:rPr>
                <w:rFonts w:hint="eastAsia"/>
                <w:szCs w:val="21"/>
              </w:rPr>
              <w:t>号</w:t>
            </w:r>
            <w:r>
              <w:rPr>
                <w:rFonts w:hint="eastAsia"/>
                <w:szCs w:val="21"/>
              </w:rPr>
              <w:t>，</w:t>
            </w:r>
            <w:r w:rsidRPr="00652653">
              <w:rPr>
                <w:rFonts w:hint="eastAsia"/>
                <w:szCs w:val="21"/>
              </w:rPr>
              <w:t>226011</w:t>
            </w:r>
          </w:p>
        </w:tc>
        <w:tc>
          <w:tcPr>
            <w:tcW w:w="2575" w:type="dxa"/>
            <w:tcBorders>
              <w:top w:val="single" w:sz="4" w:space="0" w:color="auto"/>
              <w:left w:val="single" w:sz="4" w:space="0" w:color="auto"/>
              <w:bottom w:val="single" w:sz="4" w:space="0" w:color="auto"/>
              <w:right w:val="single" w:sz="8" w:space="0" w:color="auto"/>
            </w:tcBorders>
            <w:vAlign w:val="center"/>
          </w:tcPr>
          <w:p w:rsidR="00943766" w:rsidRDefault="00943766" w:rsidP="00183BC8">
            <w:pPr>
              <w:autoSpaceDE w:val="0"/>
              <w:autoSpaceDN w:val="0"/>
              <w:adjustRightInd w:val="0"/>
              <w:snapToGrid w:val="0"/>
              <w:jc w:val="left"/>
              <w:rPr>
                <w:szCs w:val="21"/>
              </w:rPr>
            </w:pPr>
            <w:r>
              <w:rPr>
                <w:rFonts w:hint="eastAsia"/>
                <w:szCs w:val="21"/>
              </w:rPr>
              <w:t>建立了静压桩机压力系统检定方法，提供了压力压强关联公式</w:t>
            </w: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6</w:t>
            </w:r>
          </w:p>
        </w:tc>
        <w:tc>
          <w:tcPr>
            <w:tcW w:w="3251"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AF57FF">
              <w:rPr>
                <w:rFonts w:hint="eastAsia"/>
                <w:szCs w:val="21"/>
              </w:rPr>
              <w:t>南通市海建工程咨询有限公司</w:t>
            </w:r>
          </w:p>
        </w:tc>
        <w:tc>
          <w:tcPr>
            <w:tcW w:w="1418" w:type="dxa"/>
            <w:tcBorders>
              <w:top w:val="single" w:sz="4" w:space="0" w:color="auto"/>
              <w:left w:val="single" w:sz="4" w:space="0" w:color="auto"/>
              <w:bottom w:val="single" w:sz="4" w:space="0" w:color="auto"/>
              <w:right w:val="single" w:sz="4" w:space="0" w:color="auto"/>
            </w:tcBorders>
            <w:vAlign w:val="center"/>
          </w:tcPr>
          <w:p w:rsidR="00943766" w:rsidRPr="00136902" w:rsidRDefault="00943766" w:rsidP="00183BC8">
            <w:pPr>
              <w:autoSpaceDE w:val="0"/>
              <w:autoSpaceDN w:val="0"/>
              <w:adjustRightInd w:val="0"/>
              <w:snapToGrid w:val="0"/>
              <w:jc w:val="center"/>
              <w:rPr>
                <w:szCs w:val="21"/>
              </w:rPr>
            </w:pPr>
            <w:r w:rsidRPr="003C3BCB">
              <w:rPr>
                <w:rFonts w:hint="eastAsia"/>
                <w:szCs w:val="21"/>
              </w:rPr>
              <w:t>91320684MA1YPELQ0W</w:t>
            </w:r>
          </w:p>
        </w:tc>
        <w:tc>
          <w:tcPr>
            <w:tcW w:w="198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sidRPr="003C3BCB">
              <w:rPr>
                <w:rFonts w:hint="eastAsia"/>
                <w:szCs w:val="21"/>
              </w:rPr>
              <w:t>南通市海门区海门街道上海中路</w:t>
            </w:r>
            <w:r w:rsidRPr="003C3BCB">
              <w:rPr>
                <w:rFonts w:hint="eastAsia"/>
                <w:szCs w:val="21"/>
              </w:rPr>
              <w:t>899</w:t>
            </w:r>
            <w:r w:rsidRPr="003C3BCB">
              <w:rPr>
                <w:rFonts w:hint="eastAsia"/>
                <w:szCs w:val="21"/>
              </w:rPr>
              <w:t>号四层</w:t>
            </w:r>
          </w:p>
        </w:tc>
        <w:tc>
          <w:tcPr>
            <w:tcW w:w="113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国企</w:t>
            </w:r>
          </w:p>
        </w:tc>
        <w:tc>
          <w:tcPr>
            <w:tcW w:w="2806"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海门街道闻海路</w:t>
            </w:r>
            <w:r>
              <w:rPr>
                <w:rFonts w:hint="eastAsia"/>
                <w:szCs w:val="21"/>
              </w:rPr>
              <w:t>2</w:t>
            </w:r>
            <w:r>
              <w:rPr>
                <w:rFonts w:hint="eastAsia"/>
                <w:szCs w:val="21"/>
              </w:rPr>
              <w:t>号海门日报社</w:t>
            </w:r>
            <w:r>
              <w:rPr>
                <w:rFonts w:hint="eastAsia"/>
                <w:szCs w:val="21"/>
              </w:rPr>
              <w:t>12</w:t>
            </w:r>
            <w:r>
              <w:rPr>
                <w:rFonts w:hint="eastAsia"/>
                <w:szCs w:val="21"/>
              </w:rPr>
              <w:t>楼，</w:t>
            </w:r>
            <w:r w:rsidRPr="003C3BCB">
              <w:rPr>
                <w:szCs w:val="21"/>
              </w:rPr>
              <w:t>226100</w:t>
            </w:r>
          </w:p>
        </w:tc>
        <w:tc>
          <w:tcPr>
            <w:tcW w:w="2575" w:type="dxa"/>
            <w:tcBorders>
              <w:top w:val="single" w:sz="4" w:space="0" w:color="auto"/>
              <w:left w:val="single" w:sz="4" w:space="0" w:color="auto"/>
              <w:bottom w:val="single" w:sz="4" w:space="0" w:color="auto"/>
              <w:right w:val="single" w:sz="8" w:space="0" w:color="auto"/>
            </w:tcBorders>
            <w:vAlign w:val="center"/>
          </w:tcPr>
          <w:p w:rsidR="00943766" w:rsidRDefault="00943766" w:rsidP="00183BC8">
            <w:pPr>
              <w:autoSpaceDE w:val="0"/>
              <w:autoSpaceDN w:val="0"/>
              <w:adjustRightInd w:val="0"/>
              <w:snapToGrid w:val="0"/>
              <w:jc w:val="center"/>
              <w:rPr>
                <w:szCs w:val="21"/>
              </w:rPr>
            </w:pPr>
            <w:r>
              <w:rPr>
                <w:rFonts w:hint="eastAsia"/>
                <w:szCs w:val="21"/>
              </w:rPr>
              <w:t>构建不同场景，验证</w:t>
            </w:r>
            <w:r w:rsidRPr="001938E8">
              <w:rPr>
                <w:rFonts w:hint="eastAsia"/>
                <w:szCs w:val="21"/>
              </w:rPr>
              <w:t>了桩长数据研判模型</w:t>
            </w:r>
            <w:r>
              <w:rPr>
                <w:rFonts w:hint="eastAsia"/>
                <w:szCs w:val="21"/>
              </w:rPr>
              <w:t>的正确性</w:t>
            </w: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3251"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2806"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2575" w:type="dxa"/>
            <w:tcBorders>
              <w:top w:val="single" w:sz="4" w:space="0" w:color="auto"/>
              <w:left w:val="single" w:sz="4" w:space="0" w:color="auto"/>
              <w:bottom w:val="single" w:sz="4" w:space="0" w:color="auto"/>
              <w:right w:val="single" w:sz="8" w:space="0" w:color="auto"/>
            </w:tcBorders>
            <w:vAlign w:val="center"/>
          </w:tcPr>
          <w:p w:rsidR="00943766" w:rsidRDefault="00943766" w:rsidP="00183BC8">
            <w:pPr>
              <w:autoSpaceDE w:val="0"/>
              <w:autoSpaceDN w:val="0"/>
              <w:adjustRightInd w:val="0"/>
              <w:snapToGrid w:val="0"/>
              <w:jc w:val="center"/>
              <w:rPr>
                <w:szCs w:val="21"/>
              </w:rPr>
            </w:pPr>
          </w:p>
        </w:tc>
      </w:tr>
      <w:tr w:rsidR="00943766" w:rsidTr="00183BC8">
        <w:trPr>
          <w:trHeight w:val="750"/>
          <w:jc w:val="center"/>
        </w:trPr>
        <w:tc>
          <w:tcPr>
            <w:tcW w:w="708" w:type="dxa"/>
            <w:tcBorders>
              <w:top w:val="single" w:sz="4" w:space="0" w:color="auto"/>
              <w:left w:val="single" w:sz="8"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3251"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2806" w:type="dxa"/>
            <w:tcBorders>
              <w:top w:val="single" w:sz="4" w:space="0" w:color="auto"/>
              <w:left w:val="single" w:sz="4" w:space="0" w:color="auto"/>
              <w:bottom w:val="single" w:sz="4"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2575" w:type="dxa"/>
            <w:tcBorders>
              <w:top w:val="single" w:sz="4" w:space="0" w:color="auto"/>
              <w:left w:val="single" w:sz="4" w:space="0" w:color="auto"/>
              <w:bottom w:val="single" w:sz="4" w:space="0" w:color="auto"/>
              <w:right w:val="single" w:sz="8" w:space="0" w:color="auto"/>
            </w:tcBorders>
            <w:vAlign w:val="center"/>
          </w:tcPr>
          <w:p w:rsidR="00943766" w:rsidRDefault="00943766" w:rsidP="00183BC8">
            <w:pPr>
              <w:autoSpaceDE w:val="0"/>
              <w:autoSpaceDN w:val="0"/>
              <w:adjustRightInd w:val="0"/>
              <w:snapToGrid w:val="0"/>
              <w:jc w:val="center"/>
              <w:rPr>
                <w:szCs w:val="21"/>
              </w:rPr>
            </w:pPr>
          </w:p>
        </w:tc>
      </w:tr>
      <w:tr w:rsidR="00943766" w:rsidTr="00183BC8">
        <w:trPr>
          <w:trHeight w:val="750"/>
          <w:jc w:val="center"/>
        </w:trPr>
        <w:tc>
          <w:tcPr>
            <w:tcW w:w="708" w:type="dxa"/>
            <w:tcBorders>
              <w:top w:val="single" w:sz="4" w:space="0" w:color="auto"/>
              <w:left w:val="single" w:sz="8" w:space="0" w:color="auto"/>
              <w:bottom w:val="single" w:sz="8"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3251" w:type="dxa"/>
            <w:tcBorders>
              <w:top w:val="single" w:sz="4" w:space="0" w:color="auto"/>
              <w:left w:val="single" w:sz="4" w:space="0" w:color="auto"/>
              <w:bottom w:val="single" w:sz="8"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418" w:type="dxa"/>
            <w:tcBorders>
              <w:top w:val="single" w:sz="4" w:space="0" w:color="auto"/>
              <w:left w:val="single" w:sz="4" w:space="0" w:color="auto"/>
              <w:bottom w:val="single" w:sz="8"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984" w:type="dxa"/>
            <w:tcBorders>
              <w:top w:val="single" w:sz="4" w:space="0" w:color="auto"/>
              <w:left w:val="single" w:sz="4" w:space="0" w:color="auto"/>
              <w:bottom w:val="single" w:sz="8"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1134" w:type="dxa"/>
            <w:tcBorders>
              <w:top w:val="single" w:sz="4" w:space="0" w:color="auto"/>
              <w:left w:val="single" w:sz="4" w:space="0" w:color="auto"/>
              <w:bottom w:val="single" w:sz="8"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2806" w:type="dxa"/>
            <w:tcBorders>
              <w:top w:val="single" w:sz="4" w:space="0" w:color="auto"/>
              <w:left w:val="single" w:sz="4" w:space="0" w:color="auto"/>
              <w:bottom w:val="single" w:sz="8" w:space="0" w:color="auto"/>
              <w:right w:val="single" w:sz="4" w:space="0" w:color="auto"/>
            </w:tcBorders>
            <w:vAlign w:val="center"/>
          </w:tcPr>
          <w:p w:rsidR="00943766" w:rsidRDefault="00943766" w:rsidP="00183BC8">
            <w:pPr>
              <w:autoSpaceDE w:val="0"/>
              <w:autoSpaceDN w:val="0"/>
              <w:adjustRightInd w:val="0"/>
              <w:snapToGrid w:val="0"/>
              <w:jc w:val="center"/>
              <w:rPr>
                <w:szCs w:val="21"/>
              </w:rPr>
            </w:pPr>
          </w:p>
        </w:tc>
        <w:tc>
          <w:tcPr>
            <w:tcW w:w="2575" w:type="dxa"/>
            <w:tcBorders>
              <w:top w:val="single" w:sz="4" w:space="0" w:color="auto"/>
              <w:left w:val="single" w:sz="4" w:space="0" w:color="auto"/>
              <w:bottom w:val="single" w:sz="8" w:space="0" w:color="auto"/>
              <w:right w:val="single" w:sz="8" w:space="0" w:color="auto"/>
            </w:tcBorders>
            <w:vAlign w:val="center"/>
          </w:tcPr>
          <w:p w:rsidR="00943766" w:rsidRPr="00335B90" w:rsidRDefault="00943766" w:rsidP="00183BC8">
            <w:pPr>
              <w:autoSpaceDE w:val="0"/>
              <w:autoSpaceDN w:val="0"/>
              <w:adjustRightInd w:val="0"/>
              <w:snapToGrid w:val="0"/>
              <w:jc w:val="center"/>
              <w:rPr>
                <w:szCs w:val="21"/>
              </w:rPr>
            </w:pPr>
          </w:p>
        </w:tc>
      </w:tr>
    </w:tbl>
    <w:p w:rsidR="005C6EEE" w:rsidRDefault="00220454">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5C6EEE" w:rsidRDefault="005C6EEE">
      <w:pPr>
        <w:jc w:val="left"/>
        <w:rPr>
          <w:rFonts w:ascii="Times New Roman" w:hAnsi="Times New Roman"/>
          <w:snapToGrid w:val="0"/>
          <w:szCs w:val="21"/>
        </w:rPr>
        <w:sectPr w:rsidR="005C6EEE">
          <w:type w:val="nextColumn"/>
          <w:pgSz w:w="16838" w:h="11906" w:orient="landscape"/>
          <w:pgMar w:top="1531" w:right="1531" w:bottom="1814" w:left="1531" w:header="720" w:footer="1474" w:gutter="0"/>
          <w:paperSrc w:first="15" w:other="15"/>
          <w:cols w:space="720"/>
        </w:sect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十、推荐单位意见（专家推荐不填）</w:t>
      </w:r>
    </w:p>
    <w:p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92"/>
        <w:gridCol w:w="836"/>
        <w:gridCol w:w="3518"/>
        <w:gridCol w:w="1161"/>
        <w:gridCol w:w="2373"/>
      </w:tblGrid>
      <w:tr w:rsidR="005C6EEE">
        <w:trPr>
          <w:trHeight w:val="585"/>
        </w:trPr>
        <w:tc>
          <w:tcPr>
            <w:tcW w:w="1728" w:type="dxa"/>
            <w:gridSpan w:val="2"/>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5C6EEE" w:rsidRDefault="00943766">
            <w:pPr>
              <w:autoSpaceDE w:val="0"/>
              <w:autoSpaceDN w:val="0"/>
              <w:adjustRightInd w:val="0"/>
              <w:snapToGrid w:val="0"/>
              <w:spacing w:line="360" w:lineRule="exact"/>
              <w:ind w:firstLine="470"/>
              <w:jc w:val="center"/>
              <w:rPr>
                <w:rFonts w:ascii="Times New Roman" w:eastAsia="方正仿宋_GBK" w:hAnsi="Times New Roman"/>
                <w:sz w:val="24"/>
              </w:rPr>
            </w:pPr>
            <w:r w:rsidRPr="007840BF">
              <w:rPr>
                <w:rFonts w:hint="eastAsia"/>
                <w:szCs w:val="21"/>
              </w:rPr>
              <w:t>南通市住房和城乡建设局</w:t>
            </w:r>
          </w:p>
        </w:tc>
      </w:tr>
      <w:tr w:rsidR="00943766">
        <w:trPr>
          <w:trHeight w:val="585"/>
        </w:trPr>
        <w:tc>
          <w:tcPr>
            <w:tcW w:w="1728" w:type="dxa"/>
            <w:gridSpan w:val="2"/>
            <w:vAlign w:val="center"/>
          </w:tcPr>
          <w:p w:rsidR="00943766" w:rsidRDefault="00943766" w:rsidP="0094376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943766" w:rsidRPr="00F225BB" w:rsidRDefault="00943766" w:rsidP="00943766">
            <w:pPr>
              <w:jc w:val="center"/>
              <w:rPr>
                <w:szCs w:val="21"/>
              </w:rPr>
            </w:pPr>
            <w:r w:rsidRPr="00F225BB">
              <w:rPr>
                <w:szCs w:val="21"/>
              </w:rPr>
              <w:t>南通市工农路</w:t>
            </w:r>
            <w:r>
              <w:rPr>
                <w:rFonts w:hint="eastAsia"/>
                <w:szCs w:val="21"/>
              </w:rPr>
              <w:t>1</w:t>
            </w:r>
            <w:r>
              <w:rPr>
                <w:szCs w:val="21"/>
              </w:rPr>
              <w:t>50</w:t>
            </w:r>
            <w:r w:rsidRPr="00F225BB">
              <w:rPr>
                <w:szCs w:val="21"/>
              </w:rPr>
              <w:t>号政务中心</w:t>
            </w:r>
          </w:p>
        </w:tc>
        <w:tc>
          <w:tcPr>
            <w:tcW w:w="1161" w:type="dxa"/>
            <w:vAlign w:val="center"/>
          </w:tcPr>
          <w:p w:rsidR="00943766" w:rsidRDefault="00943766" w:rsidP="0094376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943766" w:rsidRPr="00F225BB" w:rsidRDefault="00943766" w:rsidP="00943766">
            <w:pPr>
              <w:jc w:val="center"/>
              <w:rPr>
                <w:szCs w:val="21"/>
              </w:rPr>
            </w:pPr>
            <w:r>
              <w:rPr>
                <w:rFonts w:hint="eastAsia"/>
                <w:szCs w:val="21"/>
              </w:rPr>
              <w:t>2</w:t>
            </w:r>
            <w:r>
              <w:rPr>
                <w:szCs w:val="21"/>
              </w:rPr>
              <w:t>26001</w:t>
            </w:r>
          </w:p>
        </w:tc>
      </w:tr>
      <w:tr w:rsidR="00943766">
        <w:trPr>
          <w:trHeight w:val="585"/>
        </w:trPr>
        <w:tc>
          <w:tcPr>
            <w:tcW w:w="1728" w:type="dxa"/>
            <w:gridSpan w:val="2"/>
            <w:vAlign w:val="center"/>
          </w:tcPr>
          <w:p w:rsidR="00943766" w:rsidRDefault="00943766" w:rsidP="0094376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943766" w:rsidRPr="00F225BB" w:rsidRDefault="00943766" w:rsidP="00943766">
            <w:pPr>
              <w:jc w:val="center"/>
              <w:rPr>
                <w:szCs w:val="21"/>
              </w:rPr>
            </w:pPr>
            <w:r>
              <w:rPr>
                <w:rFonts w:hint="eastAsia"/>
                <w:szCs w:val="21"/>
              </w:rPr>
              <w:t>纪海东</w:t>
            </w:r>
          </w:p>
        </w:tc>
        <w:tc>
          <w:tcPr>
            <w:tcW w:w="1161" w:type="dxa"/>
            <w:vAlign w:val="center"/>
          </w:tcPr>
          <w:p w:rsidR="00943766" w:rsidRDefault="00943766" w:rsidP="0094376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943766" w:rsidRPr="00F225BB" w:rsidRDefault="00943766" w:rsidP="00943766">
            <w:pPr>
              <w:jc w:val="center"/>
              <w:rPr>
                <w:szCs w:val="21"/>
              </w:rPr>
            </w:pPr>
            <w:r w:rsidRPr="00F225BB">
              <w:rPr>
                <w:szCs w:val="21"/>
              </w:rPr>
              <w:t>0513-</w:t>
            </w:r>
            <w:r>
              <w:rPr>
                <w:szCs w:val="21"/>
              </w:rPr>
              <w:t>59000340</w:t>
            </w:r>
          </w:p>
        </w:tc>
      </w:tr>
      <w:tr w:rsidR="00943766">
        <w:trPr>
          <w:trHeight w:val="585"/>
        </w:trPr>
        <w:tc>
          <w:tcPr>
            <w:tcW w:w="1728" w:type="dxa"/>
            <w:gridSpan w:val="2"/>
            <w:vAlign w:val="center"/>
          </w:tcPr>
          <w:p w:rsidR="00943766" w:rsidRDefault="00943766" w:rsidP="0094376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943766" w:rsidRPr="009E23BD" w:rsidRDefault="00943766" w:rsidP="00943766">
            <w:pPr>
              <w:jc w:val="center"/>
            </w:pPr>
            <w:r>
              <w:rPr>
                <w:rFonts w:hint="eastAsia"/>
              </w:rPr>
              <w:t>592762585</w:t>
            </w:r>
            <w:r>
              <w:t>@</w:t>
            </w:r>
            <w:r w:rsidRPr="009E23BD">
              <w:rPr>
                <w:rFonts w:hint="eastAsia"/>
                <w:szCs w:val="21"/>
              </w:rPr>
              <w:t xml:space="preserve"> qq.com</w:t>
            </w:r>
          </w:p>
        </w:tc>
        <w:tc>
          <w:tcPr>
            <w:tcW w:w="1161" w:type="dxa"/>
            <w:vAlign w:val="center"/>
          </w:tcPr>
          <w:p w:rsidR="00943766" w:rsidRDefault="00943766" w:rsidP="0094376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943766" w:rsidRPr="00F225BB" w:rsidRDefault="00943766" w:rsidP="00943766">
            <w:pPr>
              <w:jc w:val="center"/>
              <w:rPr>
                <w:szCs w:val="21"/>
              </w:rPr>
            </w:pPr>
            <w:r w:rsidRPr="00F225BB">
              <w:rPr>
                <w:szCs w:val="21"/>
              </w:rPr>
              <w:t>0513-59000505</w:t>
            </w:r>
          </w:p>
        </w:tc>
      </w:tr>
      <w:tr w:rsidR="00943766">
        <w:trPr>
          <w:trHeight w:val="6070"/>
        </w:trPr>
        <w:tc>
          <w:tcPr>
            <w:tcW w:w="8780" w:type="dxa"/>
            <w:gridSpan w:val="5"/>
          </w:tcPr>
          <w:p w:rsidR="00943766" w:rsidRDefault="00943766" w:rsidP="00943766">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943766" w:rsidRDefault="00943766" w:rsidP="00943766">
            <w:pPr>
              <w:autoSpaceDE w:val="0"/>
              <w:autoSpaceDN w:val="0"/>
              <w:adjustRightInd w:val="0"/>
              <w:snapToGrid w:val="0"/>
              <w:spacing w:line="590" w:lineRule="atLeast"/>
              <w:ind w:firstLineChars="2165" w:firstLine="4546"/>
              <w:rPr>
                <w:rFonts w:ascii="Times New Roman" w:hAnsi="Times New Roman"/>
                <w:szCs w:val="21"/>
              </w:rPr>
            </w:pPr>
          </w:p>
        </w:tc>
      </w:tr>
      <w:tr w:rsidR="00943766">
        <w:trPr>
          <w:trHeight w:val="3263"/>
        </w:trPr>
        <w:tc>
          <w:tcPr>
            <w:tcW w:w="892" w:type="dxa"/>
            <w:tcBorders>
              <w:bottom w:val="single" w:sz="8" w:space="0" w:color="auto"/>
            </w:tcBorders>
            <w:vAlign w:val="center"/>
          </w:tcPr>
          <w:p w:rsidR="00943766" w:rsidRDefault="00943766" w:rsidP="00943766">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943766" w:rsidRDefault="00943766" w:rsidP="00943766">
            <w:pPr>
              <w:adjustRightInd w:val="0"/>
              <w:spacing w:line="400" w:lineRule="exact"/>
              <w:jc w:val="center"/>
              <w:rPr>
                <w:rFonts w:ascii="Times New Roman" w:hAnsi="Times New Roman"/>
                <w:spacing w:val="-25"/>
                <w:szCs w:val="21"/>
              </w:rPr>
            </w:pPr>
          </w:p>
          <w:p w:rsidR="00943766" w:rsidRDefault="00943766" w:rsidP="00943766">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943766" w:rsidRDefault="00943766" w:rsidP="00943766">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943766" w:rsidRDefault="00943766" w:rsidP="00943766">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943766" w:rsidRDefault="00943766" w:rsidP="00943766">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943766" w:rsidRDefault="00943766" w:rsidP="00943766">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十一、推荐专家意见（单位推荐不填）</w:t>
      </w:r>
    </w:p>
    <w:p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4"/>
        <w:gridCol w:w="1418"/>
        <w:gridCol w:w="1134"/>
        <w:gridCol w:w="1417"/>
        <w:gridCol w:w="1134"/>
        <w:gridCol w:w="1089"/>
        <w:gridCol w:w="1484"/>
      </w:tblGrid>
      <w:tr w:rsidR="005C6EEE">
        <w:trPr>
          <w:trHeight w:val="510"/>
        </w:trPr>
        <w:tc>
          <w:tcPr>
            <w:tcW w:w="1384" w:type="dxa"/>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trPr>
          <w:trHeight w:val="510"/>
        </w:trPr>
        <w:tc>
          <w:tcPr>
            <w:tcW w:w="1384" w:type="dxa"/>
            <w:vAlign w:val="center"/>
          </w:tcPr>
          <w:p w:rsidR="005C6EEE" w:rsidRDefault="00220454">
            <w:pPr>
              <w:adjustRightInd w:val="0"/>
              <w:jc w:val="center"/>
              <w:rPr>
                <w:rFonts w:ascii="Times New Roman" w:hAnsi="Times New Roman"/>
                <w:szCs w:val="21"/>
              </w:rPr>
            </w:pPr>
            <w:r>
              <w:rPr>
                <w:rFonts w:ascii="Times New Roman" w:hAnsi="Times New Roman"/>
                <w:szCs w:val="21"/>
              </w:rPr>
              <w:t>推荐专家一</w:t>
            </w:r>
          </w:p>
          <w:p w:rsidR="005C6EEE" w:rsidRDefault="00220454">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trPr>
          <w:trHeight w:val="5327"/>
        </w:trPr>
        <w:tc>
          <w:tcPr>
            <w:tcW w:w="9060" w:type="dxa"/>
            <w:gridSpan w:val="7"/>
          </w:tcPr>
          <w:p w:rsidR="005C6EEE" w:rsidRDefault="0022045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5C6EEE"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trPr>
          <w:trHeight w:val="292"/>
        </w:trPr>
        <w:tc>
          <w:tcPr>
            <w:tcW w:w="1384" w:type="dxa"/>
            <w:tcBorders>
              <w:bottom w:val="single" w:sz="8" w:space="0" w:color="auto"/>
            </w:tcBorders>
            <w:vAlign w:val="center"/>
          </w:tcPr>
          <w:p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5C6EEE" w:rsidRDefault="005C6EEE">
            <w:pPr>
              <w:adjustRightInd w:val="0"/>
              <w:spacing w:line="400" w:lineRule="exact"/>
              <w:jc w:val="center"/>
              <w:rPr>
                <w:rFonts w:ascii="Times New Roman" w:hAnsi="Times New Roman"/>
                <w:spacing w:val="-25"/>
                <w:szCs w:val="21"/>
              </w:rPr>
            </w:pPr>
          </w:p>
          <w:p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rsidR="005C6EEE" w:rsidRDefault="00220454">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十二、附件</w:t>
      </w:r>
    </w:p>
    <w:p w:rsidR="005C6EEE" w:rsidRDefault="005C6EEE">
      <w:pPr>
        <w:snapToGrid w:val="0"/>
        <w:spacing w:line="570" w:lineRule="exact"/>
        <w:ind w:firstLine="555"/>
        <w:rPr>
          <w:rFonts w:ascii="Times New Roman" w:hAnsi="Times New Roman"/>
          <w:sz w:val="28"/>
          <w:szCs w:val="28"/>
        </w:rPr>
      </w:pPr>
    </w:p>
    <w:p w:rsidR="005C6EEE" w:rsidRDefault="00220454">
      <w:pPr>
        <w:snapToGrid w:val="0"/>
        <w:spacing w:line="570" w:lineRule="exact"/>
        <w:ind w:firstLine="555"/>
        <w:rPr>
          <w:rFonts w:ascii="Times New Roman" w:hAnsi="Times New Roman"/>
          <w:sz w:val="24"/>
        </w:rPr>
      </w:pPr>
      <w:r>
        <w:rPr>
          <w:rFonts w:ascii="Times New Roman" w:hAnsi="Times New Roman"/>
          <w:sz w:val="24"/>
        </w:rPr>
        <w:t>1</w:t>
      </w:r>
      <w:r>
        <w:rPr>
          <w:rFonts w:ascii="Times New Roman" w:hAnsi="Times New Roman"/>
          <w:sz w:val="24"/>
        </w:rPr>
        <w:t>、主要研究报告；</w:t>
      </w:r>
    </w:p>
    <w:p w:rsidR="005C6EEE" w:rsidRDefault="00220454">
      <w:pPr>
        <w:snapToGrid w:val="0"/>
        <w:spacing w:line="570" w:lineRule="exact"/>
        <w:ind w:firstLineChars="200" w:firstLine="480"/>
        <w:rPr>
          <w:rFonts w:ascii="Times New Roman" w:hAnsi="Times New Roman"/>
          <w:sz w:val="24"/>
        </w:rPr>
      </w:pPr>
      <w:r>
        <w:rPr>
          <w:rFonts w:ascii="Times New Roman" w:hAnsi="Times New Roman"/>
          <w:sz w:val="24"/>
        </w:rPr>
        <w:t xml:space="preserve"> 2</w:t>
      </w:r>
      <w:r>
        <w:rPr>
          <w:rFonts w:ascii="Times New Roman" w:hAnsi="Times New Roman"/>
          <w:sz w:val="24"/>
        </w:rPr>
        <w:t>、核心知识产权证明及国家法律法规要求审批的批准文件（不超过</w:t>
      </w:r>
      <w:r>
        <w:rPr>
          <w:rFonts w:ascii="Times New Roman" w:hAnsi="Times New Roman"/>
          <w:sz w:val="24"/>
        </w:rPr>
        <w:t>10</w:t>
      </w:r>
      <w:r>
        <w:rPr>
          <w:rFonts w:ascii="Times New Roman" w:hAnsi="Times New Roman"/>
          <w:sz w:val="24"/>
        </w:rPr>
        <w:t>件）</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3</w:t>
      </w:r>
      <w:r>
        <w:rPr>
          <w:rFonts w:ascii="Times New Roman" w:hAnsi="Times New Roman"/>
          <w:sz w:val="24"/>
        </w:rPr>
        <w:t>、评价证明</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4</w:t>
      </w:r>
      <w:r>
        <w:rPr>
          <w:rFonts w:ascii="Times New Roman" w:hAnsi="Times New Roman"/>
          <w:sz w:val="24"/>
        </w:rPr>
        <w:t>、应用证明</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5</w:t>
      </w:r>
      <w:r>
        <w:rPr>
          <w:rFonts w:ascii="Times New Roman" w:hAnsi="Times New Roman"/>
          <w:sz w:val="24"/>
        </w:rPr>
        <w:t>、代表性论文论著（不超过</w:t>
      </w:r>
      <w:r>
        <w:rPr>
          <w:rFonts w:ascii="Times New Roman" w:hAnsi="Times New Roman"/>
          <w:sz w:val="24"/>
        </w:rPr>
        <w:t>5</w:t>
      </w:r>
      <w:r>
        <w:rPr>
          <w:rFonts w:ascii="Times New Roman" w:hAnsi="Times New Roman"/>
          <w:sz w:val="24"/>
        </w:rPr>
        <w:t>篇）</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6</w:t>
      </w:r>
      <w:r>
        <w:rPr>
          <w:rFonts w:ascii="Times New Roman" w:hAnsi="Times New Roman"/>
          <w:sz w:val="24"/>
        </w:rPr>
        <w:t>、代表性论文论著他引用情况（不超过</w:t>
      </w:r>
      <w:r>
        <w:rPr>
          <w:rFonts w:ascii="Times New Roman" w:hAnsi="Times New Roman"/>
          <w:sz w:val="24"/>
        </w:rPr>
        <w:t>5</w:t>
      </w:r>
      <w:r>
        <w:rPr>
          <w:rFonts w:ascii="Times New Roman" w:hAnsi="Times New Roman"/>
          <w:sz w:val="24"/>
        </w:rPr>
        <w:t>篇）</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7</w:t>
      </w:r>
      <w:r>
        <w:rPr>
          <w:rFonts w:ascii="Times New Roman" w:hAnsi="Times New Roman"/>
          <w:sz w:val="24"/>
        </w:rPr>
        <w:t>、检索报告</w:t>
      </w:r>
    </w:p>
    <w:p w:rsidR="005C6EEE" w:rsidRDefault="00220454">
      <w:pPr>
        <w:snapToGrid w:val="0"/>
        <w:spacing w:line="570" w:lineRule="exact"/>
        <w:ind w:firstLine="556"/>
        <w:rPr>
          <w:rFonts w:ascii="Times New Roman" w:hAnsi="Times New Roman"/>
          <w:sz w:val="24"/>
        </w:rPr>
      </w:pPr>
      <w:r>
        <w:rPr>
          <w:rFonts w:ascii="Times New Roman" w:hAnsi="Times New Roman"/>
          <w:sz w:val="24"/>
        </w:rPr>
        <w:t>8</w:t>
      </w:r>
      <w:r>
        <w:rPr>
          <w:rFonts w:ascii="Times New Roman" w:hAnsi="Times New Roman"/>
          <w:sz w:val="24"/>
        </w:rPr>
        <w:t>、各完成单位内部公示结果</w:t>
      </w:r>
    </w:p>
    <w:p w:rsidR="005C6EEE" w:rsidRDefault="00220454">
      <w:pPr>
        <w:snapToGrid w:val="0"/>
        <w:spacing w:line="570" w:lineRule="exact"/>
        <w:ind w:firstLine="556"/>
        <w:rPr>
          <w:rFonts w:ascii="Times New Roman" w:hAnsi="Times New Roman"/>
          <w:sz w:val="24"/>
        </w:rPr>
      </w:pPr>
      <w:r>
        <w:rPr>
          <w:rFonts w:ascii="Times New Roman" w:hAnsi="Times New Roman"/>
          <w:sz w:val="24"/>
        </w:rPr>
        <w:t>9</w:t>
      </w:r>
      <w:r>
        <w:rPr>
          <w:rFonts w:ascii="Times New Roman" w:hAnsi="Times New Roman"/>
          <w:sz w:val="24"/>
        </w:rPr>
        <w:t>、其他证明</w:t>
      </w:r>
    </w:p>
    <w:p w:rsidR="005C6EEE" w:rsidRDefault="005C6EEE">
      <w:pPr>
        <w:spacing w:line="400" w:lineRule="exact"/>
        <w:ind w:firstLine="556"/>
        <w:rPr>
          <w:rFonts w:ascii="Times New Roman" w:hAnsi="Times New Roman"/>
          <w:sz w:val="24"/>
        </w:rPr>
      </w:pPr>
    </w:p>
    <w:p w:rsidR="005C6EEE" w:rsidRDefault="005C6EEE">
      <w:pPr>
        <w:spacing w:line="590" w:lineRule="exact"/>
        <w:ind w:firstLine="555"/>
        <w:rPr>
          <w:rFonts w:ascii="Times New Roman" w:hAnsi="Times New Roman"/>
          <w:sz w:val="28"/>
          <w:szCs w:val="28"/>
        </w:rPr>
      </w:pPr>
    </w:p>
    <w:p w:rsidR="005C6EEE" w:rsidRDefault="00220454">
      <w:pPr>
        <w:pStyle w:val="1"/>
        <w:spacing w:line="590" w:lineRule="exact"/>
        <w:jc w:val="both"/>
        <w:rPr>
          <w:rFonts w:ascii="Times New Roman" w:eastAsia="方正仿宋_GBK" w:hAnsi="Times New Roman"/>
          <w:snapToGrid w:val="0"/>
          <w:kern w:val="0"/>
          <w:sz w:val="32"/>
          <w:szCs w:val="20"/>
          <w:highlight w:val="yellow"/>
        </w:rPr>
      </w:pPr>
      <w:r>
        <w:rPr>
          <w:rFonts w:ascii="Times New Roman" w:hAnsi="Times New Roman"/>
        </w:rPr>
        <w:t xml:space="preserve"> </w:t>
      </w:r>
    </w:p>
    <w:p w:rsidR="005C6EEE" w:rsidRDefault="005C6EEE">
      <w:pPr>
        <w:spacing w:line="570" w:lineRule="exact"/>
        <w:rPr>
          <w:rFonts w:ascii="Times New Roman" w:eastAsia="方正仿宋_GBK" w:hAnsi="Times New Roman"/>
          <w:snapToGrid w:val="0"/>
          <w:kern w:val="0"/>
          <w:sz w:val="32"/>
          <w:szCs w:val="20"/>
          <w:highlight w:val="yellow"/>
        </w:rPr>
      </w:pPr>
    </w:p>
    <w:p w:rsidR="005C6EEE" w:rsidRDefault="005C6EEE">
      <w:pPr>
        <w:spacing w:line="570" w:lineRule="exact"/>
        <w:rPr>
          <w:rFonts w:ascii="Times New Roman" w:eastAsia="方正仿宋_GBK" w:hAnsi="Times New Roman"/>
          <w:snapToGrid w:val="0"/>
          <w:kern w:val="0"/>
          <w:sz w:val="32"/>
          <w:szCs w:val="20"/>
          <w:highlight w:val="yellow"/>
        </w:rPr>
      </w:pPr>
    </w:p>
    <w:p w:rsidR="005C6EEE" w:rsidRDefault="005C6EEE">
      <w:pPr>
        <w:spacing w:line="570" w:lineRule="exact"/>
        <w:rPr>
          <w:rFonts w:ascii="Times New Roman" w:eastAsia="方正仿宋_GBK" w:hAnsi="Times New Roman"/>
          <w:snapToGrid w:val="0"/>
          <w:kern w:val="0"/>
          <w:sz w:val="32"/>
          <w:szCs w:val="20"/>
          <w:highlight w:val="yellow"/>
        </w:rPr>
      </w:pPr>
    </w:p>
    <w:p w:rsidR="005C6EEE" w:rsidRDefault="005C6EEE">
      <w:pPr>
        <w:spacing w:line="570" w:lineRule="exact"/>
        <w:rPr>
          <w:rFonts w:ascii="Times New Roman" w:eastAsia="方正仿宋_GBK" w:hAnsi="Times New Roman"/>
          <w:snapToGrid w:val="0"/>
          <w:kern w:val="0"/>
          <w:sz w:val="32"/>
          <w:szCs w:val="20"/>
          <w:highlight w:val="yellow"/>
        </w:rPr>
      </w:pPr>
    </w:p>
    <w:sectPr w:rsidR="005C6EEE" w:rsidSect="00943766">
      <w:footerReference w:type="even" r:id="rId11"/>
      <w:pgSz w:w="11906" w:h="16838"/>
      <w:pgMar w:top="2098" w:right="1531" w:bottom="1985" w:left="1531" w:header="851" w:footer="1474" w:gutter="0"/>
      <w:paperSrc w:first="15" w:other="15"/>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D84" w:rsidRDefault="00A01D84">
      <w:r>
        <w:separator/>
      </w:r>
    </w:p>
  </w:endnote>
  <w:endnote w:type="continuationSeparator" w:id="0">
    <w:p w:rsidR="00A01D84" w:rsidRDefault="00A01D8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0"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URWPalladioL-Ital">
    <w:altName w:val="Cambria"/>
    <w:panose1 w:val="00000000000000000000"/>
    <w:charset w:val="00"/>
    <w:family w:val="roman"/>
    <w:notTrueType/>
    <w:pitch w:val="default"/>
    <w:sig w:usb0="00000000" w:usb1="00000000" w:usb2="00000000" w:usb3="00000000" w:csb0="00000000" w:csb1="00000000"/>
  </w:font>
  <w:font w:name="方正仿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58B" w:rsidRDefault="00AB258B">
    <w:pPr>
      <w:pStyle w:val="a5"/>
      <w:framePr w:wrap="around" w:vAnchor="text" w:hAnchor="margin" w:xAlign="outside" w:y="1"/>
      <w:ind w:firstLineChars="100" w:firstLine="180"/>
      <w:rPr>
        <w:rStyle w:val="a7"/>
        <w:szCs w:val="28"/>
      </w:rPr>
    </w:pPr>
    <w:r>
      <w:rPr>
        <w:rStyle w:val="a7"/>
        <w:szCs w:val="28"/>
      </w:rPr>
      <w:t xml:space="preserve">— </w:t>
    </w:r>
    <w:r w:rsidR="00847623">
      <w:rPr>
        <w:szCs w:val="28"/>
      </w:rPr>
      <w:fldChar w:fldCharType="begin"/>
    </w:r>
    <w:r>
      <w:rPr>
        <w:rStyle w:val="a7"/>
        <w:szCs w:val="28"/>
      </w:rPr>
      <w:instrText xml:space="preserve">PAGE  </w:instrText>
    </w:r>
    <w:r w:rsidR="00847623">
      <w:rPr>
        <w:szCs w:val="28"/>
      </w:rPr>
      <w:fldChar w:fldCharType="separate"/>
    </w:r>
    <w:r>
      <w:rPr>
        <w:rStyle w:val="a7"/>
        <w:szCs w:val="28"/>
      </w:rPr>
      <w:t>6</w:t>
    </w:r>
    <w:r w:rsidR="00847623">
      <w:rPr>
        <w:szCs w:val="28"/>
      </w:rPr>
      <w:fldChar w:fldCharType="end"/>
    </w:r>
    <w:r>
      <w:rPr>
        <w:rStyle w:val="a7"/>
        <w:szCs w:val="28"/>
      </w:rPr>
      <w:t xml:space="preserve"> —</w:t>
    </w:r>
  </w:p>
  <w:p w:rsidR="00AB258B" w:rsidRDefault="00AB258B">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F7" w:rsidRDefault="00EC70F7">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58B" w:rsidRDefault="00AB258B">
    <w:pPr>
      <w:pStyle w:val="a5"/>
      <w:framePr w:wrap="around" w:vAnchor="text" w:hAnchor="margin" w:xAlign="outside" w:y="1"/>
      <w:rPr>
        <w:rStyle w:val="a7"/>
      </w:rPr>
    </w:pPr>
    <w:r>
      <w:rPr>
        <w:rStyle w:val="a7"/>
        <w:rFonts w:hint="eastAsia"/>
      </w:rPr>
      <w:t>—</w:t>
    </w:r>
    <w:r>
      <w:rPr>
        <w:rStyle w:val="a7"/>
        <w:rFonts w:hint="eastAsia"/>
      </w:rPr>
      <w:t xml:space="preserve"> </w:t>
    </w:r>
    <w:r w:rsidR="00847623">
      <w:fldChar w:fldCharType="begin"/>
    </w:r>
    <w:r>
      <w:rPr>
        <w:rStyle w:val="a7"/>
      </w:rPr>
      <w:instrText xml:space="preserve">PAGE  </w:instrText>
    </w:r>
    <w:r w:rsidR="00847623">
      <w:fldChar w:fldCharType="separate"/>
    </w:r>
    <w:r>
      <w:rPr>
        <w:rStyle w:val="a7"/>
      </w:rPr>
      <w:t>20</w:t>
    </w:r>
    <w:r w:rsidR="00847623">
      <w:fldChar w:fldCharType="end"/>
    </w:r>
    <w:r>
      <w:rPr>
        <w:rStyle w:val="a7"/>
        <w:rFonts w:hint="eastAsia"/>
      </w:rPr>
      <w:t xml:space="preserve"> </w:t>
    </w:r>
    <w:r>
      <w:rPr>
        <w:rStyle w:val="a7"/>
        <w:rFonts w:hint="eastAsia"/>
      </w:rPr>
      <w:t>—</w:t>
    </w:r>
  </w:p>
  <w:p w:rsidR="00AB258B" w:rsidRDefault="00AB258B">
    <w:pPr>
      <w:pStyle w:val="a5"/>
      <w:ind w:right="360"/>
      <w:jc w:val="both"/>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58B" w:rsidRDefault="00AB258B">
    <w:pPr>
      <w:pStyle w:val="a5"/>
      <w:rPr>
        <w:rFonts w:ascii="Times New Roman" w:hAnsi="Times New Roman"/>
        <w:sz w:val="28"/>
        <w:szCs w:val="28"/>
      </w:rPr>
    </w:pPr>
    <w:r>
      <w:rPr>
        <w:rFonts w:ascii="Times New Roman" w:hAnsi="Times New Roman"/>
        <w:sz w:val="28"/>
        <w:szCs w:val="28"/>
      </w:rPr>
      <w:t xml:space="preserve">— </w:t>
    </w:r>
    <w:r w:rsidR="00847623">
      <w:rPr>
        <w:rFonts w:ascii="Times New Roman" w:hAnsi="Times New Roman"/>
        <w:sz w:val="28"/>
        <w:szCs w:val="28"/>
      </w:rPr>
      <w:fldChar w:fldCharType="begin"/>
    </w:r>
    <w:r>
      <w:rPr>
        <w:rFonts w:ascii="Times New Roman" w:hAnsi="Times New Roman"/>
        <w:sz w:val="28"/>
        <w:szCs w:val="28"/>
      </w:rPr>
      <w:instrText xml:space="preserve"> PAGE   \* MERGEFORMAT </w:instrText>
    </w:r>
    <w:r w:rsidR="00847623">
      <w:rPr>
        <w:rFonts w:ascii="Times New Roman" w:hAnsi="Times New Roman"/>
        <w:sz w:val="28"/>
        <w:szCs w:val="28"/>
      </w:rPr>
      <w:fldChar w:fldCharType="separate"/>
    </w:r>
    <w:r>
      <w:rPr>
        <w:rFonts w:ascii="Times New Roman" w:hAnsi="Times New Roman"/>
        <w:sz w:val="28"/>
        <w:szCs w:val="28"/>
        <w:lang w:val="zh-CN"/>
      </w:rPr>
      <w:t>2</w:t>
    </w:r>
    <w:r w:rsidR="00847623">
      <w:rPr>
        <w:rFonts w:ascii="Times New Roman" w:hAnsi="Times New Roman"/>
        <w:sz w:val="28"/>
        <w:szCs w:val="28"/>
      </w:rPr>
      <w:fldChar w:fldCharType="end"/>
    </w:r>
    <w:r>
      <w:rPr>
        <w:rFonts w:ascii="Times New Roman" w:hAnsi="Times New Roman"/>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D84" w:rsidRDefault="00A01D84">
      <w:r>
        <w:separator/>
      </w:r>
    </w:p>
  </w:footnote>
  <w:footnote w:type="continuationSeparator" w:id="0">
    <w:p w:rsidR="00A01D84" w:rsidRDefault="00A01D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67875"/>
    <w:multiLevelType w:val="hybridMultilevel"/>
    <w:tmpl w:val="E772AED0"/>
    <w:lvl w:ilvl="0" w:tplc="949A4DD8">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7000397"/>
    <w:multiLevelType w:val="hybridMultilevel"/>
    <w:tmpl w:val="1AFED874"/>
    <w:lvl w:ilvl="0" w:tplc="04090019">
      <w:start w:val="1"/>
      <w:numFmt w:val="decimal"/>
      <w:lvlText w:val="%1)"/>
      <w:lvlJc w:val="left"/>
      <w:pPr>
        <w:ind w:left="912" w:hanging="420"/>
      </w:p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2">
    <w:nsid w:val="1DA16FFE"/>
    <w:multiLevelType w:val="hybridMultilevel"/>
    <w:tmpl w:val="E3E6809E"/>
    <w:lvl w:ilvl="0" w:tplc="9ABCAEE6">
      <w:start w:val="1"/>
      <w:numFmt w:val="chineseCountingThousand"/>
      <w:lvlText w:val="(%1)"/>
      <w:lvlJc w:val="left"/>
      <w:pPr>
        <w:ind w:left="914" w:hanging="420"/>
      </w:pPr>
      <w:rPr>
        <w:rFonts w:ascii="黑体" w:eastAsia="黑体" w:hAnsi="黑体"/>
      </w:rPr>
    </w:lvl>
    <w:lvl w:ilvl="1" w:tplc="01267934" w:tentative="1">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
    <w:nsid w:val="28E04859"/>
    <w:multiLevelType w:val="hybridMultilevel"/>
    <w:tmpl w:val="724AE59A"/>
    <w:lvl w:ilvl="0" w:tplc="04090013">
      <w:start w:val="1"/>
      <w:numFmt w:val="chineseCountingThousand"/>
      <w:lvlText w:val="%1、"/>
      <w:lvlJc w:val="left"/>
      <w:pPr>
        <w:ind w:left="914" w:hanging="420"/>
      </w:pPr>
    </w:lvl>
    <w:lvl w:ilvl="1" w:tplc="04090019" w:tentative="1">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4">
    <w:nsid w:val="450876F1"/>
    <w:multiLevelType w:val="hybridMultilevel"/>
    <w:tmpl w:val="DC70521A"/>
    <w:lvl w:ilvl="0" w:tplc="FFFFFFFF">
      <w:start w:val="1"/>
      <w:numFmt w:val="decimal"/>
      <w:lvlText w:val="%1."/>
      <w:lvlJc w:val="left"/>
      <w:pPr>
        <w:ind w:left="852" w:hanging="360"/>
      </w:pPr>
      <w:rPr>
        <w:rFonts w:ascii="宋体" w:eastAsia="宋体" w:hAnsi="宋体" w:hint="default"/>
      </w:rPr>
    </w:lvl>
    <w:lvl w:ilvl="1" w:tplc="FFFFFFFF" w:tentative="1">
      <w:start w:val="1"/>
      <w:numFmt w:val="lowerLetter"/>
      <w:lvlText w:val="%2)"/>
      <w:lvlJc w:val="left"/>
      <w:pPr>
        <w:ind w:left="1332" w:hanging="420"/>
      </w:pPr>
    </w:lvl>
    <w:lvl w:ilvl="2" w:tplc="FFFFFFFF" w:tentative="1">
      <w:start w:val="1"/>
      <w:numFmt w:val="lowerRoman"/>
      <w:lvlText w:val="%3."/>
      <w:lvlJc w:val="right"/>
      <w:pPr>
        <w:ind w:left="1752" w:hanging="420"/>
      </w:pPr>
    </w:lvl>
    <w:lvl w:ilvl="3" w:tplc="FFFFFFFF" w:tentative="1">
      <w:start w:val="1"/>
      <w:numFmt w:val="decimal"/>
      <w:lvlText w:val="%4."/>
      <w:lvlJc w:val="left"/>
      <w:pPr>
        <w:ind w:left="2172" w:hanging="420"/>
      </w:pPr>
    </w:lvl>
    <w:lvl w:ilvl="4" w:tplc="FFFFFFFF" w:tentative="1">
      <w:start w:val="1"/>
      <w:numFmt w:val="lowerLetter"/>
      <w:lvlText w:val="%5)"/>
      <w:lvlJc w:val="left"/>
      <w:pPr>
        <w:ind w:left="2592" w:hanging="420"/>
      </w:pPr>
    </w:lvl>
    <w:lvl w:ilvl="5" w:tplc="FFFFFFFF" w:tentative="1">
      <w:start w:val="1"/>
      <w:numFmt w:val="lowerRoman"/>
      <w:lvlText w:val="%6."/>
      <w:lvlJc w:val="right"/>
      <w:pPr>
        <w:ind w:left="3012" w:hanging="420"/>
      </w:pPr>
    </w:lvl>
    <w:lvl w:ilvl="6" w:tplc="FFFFFFFF" w:tentative="1">
      <w:start w:val="1"/>
      <w:numFmt w:val="decimal"/>
      <w:lvlText w:val="%7."/>
      <w:lvlJc w:val="left"/>
      <w:pPr>
        <w:ind w:left="3432" w:hanging="420"/>
      </w:pPr>
    </w:lvl>
    <w:lvl w:ilvl="7" w:tplc="FFFFFFFF" w:tentative="1">
      <w:start w:val="1"/>
      <w:numFmt w:val="lowerLetter"/>
      <w:lvlText w:val="%8)"/>
      <w:lvlJc w:val="left"/>
      <w:pPr>
        <w:ind w:left="3852" w:hanging="420"/>
      </w:pPr>
    </w:lvl>
    <w:lvl w:ilvl="8" w:tplc="FFFFFFFF" w:tentative="1">
      <w:start w:val="1"/>
      <w:numFmt w:val="lowerRoman"/>
      <w:lvlText w:val="%9."/>
      <w:lvlJc w:val="right"/>
      <w:pPr>
        <w:ind w:left="4272" w:hanging="420"/>
      </w:pPr>
    </w:lvl>
  </w:abstractNum>
  <w:abstractNum w:abstractNumId="5">
    <w:nsid w:val="47E34872"/>
    <w:multiLevelType w:val="singleLevel"/>
    <w:tmpl w:val="47E34872"/>
    <w:lvl w:ilvl="0">
      <w:start w:val="1"/>
      <w:numFmt w:val="decimal"/>
      <w:lvlText w:val="%1."/>
      <w:lvlJc w:val="left"/>
      <w:pPr>
        <w:tabs>
          <w:tab w:val="left" w:pos="312"/>
        </w:tabs>
      </w:pPr>
    </w:lvl>
  </w:abstractNum>
  <w:abstractNum w:abstractNumId="6">
    <w:nsid w:val="4B622E8B"/>
    <w:multiLevelType w:val="hybridMultilevel"/>
    <w:tmpl w:val="720CC8B4"/>
    <w:lvl w:ilvl="0" w:tplc="FFFFFFFF">
      <w:start w:val="1"/>
      <w:numFmt w:val="decimal"/>
      <w:lvlText w:val="%1)"/>
      <w:lvlJc w:val="left"/>
      <w:pPr>
        <w:ind w:left="905" w:hanging="420"/>
      </w:pPr>
    </w:lvl>
    <w:lvl w:ilvl="1" w:tplc="FFFFFFFF" w:tentative="1">
      <w:start w:val="1"/>
      <w:numFmt w:val="lowerLetter"/>
      <w:lvlText w:val="%2)"/>
      <w:lvlJc w:val="left"/>
      <w:pPr>
        <w:ind w:left="1325" w:hanging="420"/>
      </w:pPr>
    </w:lvl>
    <w:lvl w:ilvl="2" w:tplc="FFFFFFFF" w:tentative="1">
      <w:start w:val="1"/>
      <w:numFmt w:val="lowerRoman"/>
      <w:lvlText w:val="%3."/>
      <w:lvlJc w:val="right"/>
      <w:pPr>
        <w:ind w:left="1745" w:hanging="420"/>
      </w:pPr>
    </w:lvl>
    <w:lvl w:ilvl="3" w:tplc="FFFFFFFF" w:tentative="1">
      <w:start w:val="1"/>
      <w:numFmt w:val="decimal"/>
      <w:lvlText w:val="%4."/>
      <w:lvlJc w:val="left"/>
      <w:pPr>
        <w:ind w:left="2165" w:hanging="420"/>
      </w:pPr>
    </w:lvl>
    <w:lvl w:ilvl="4" w:tplc="FFFFFFFF" w:tentative="1">
      <w:start w:val="1"/>
      <w:numFmt w:val="lowerLetter"/>
      <w:lvlText w:val="%5)"/>
      <w:lvlJc w:val="left"/>
      <w:pPr>
        <w:ind w:left="2585" w:hanging="420"/>
      </w:pPr>
    </w:lvl>
    <w:lvl w:ilvl="5" w:tplc="FFFFFFFF" w:tentative="1">
      <w:start w:val="1"/>
      <w:numFmt w:val="lowerRoman"/>
      <w:lvlText w:val="%6."/>
      <w:lvlJc w:val="right"/>
      <w:pPr>
        <w:ind w:left="3005" w:hanging="420"/>
      </w:pPr>
    </w:lvl>
    <w:lvl w:ilvl="6" w:tplc="FFFFFFFF" w:tentative="1">
      <w:start w:val="1"/>
      <w:numFmt w:val="decimal"/>
      <w:lvlText w:val="%7."/>
      <w:lvlJc w:val="left"/>
      <w:pPr>
        <w:ind w:left="3425" w:hanging="420"/>
      </w:pPr>
    </w:lvl>
    <w:lvl w:ilvl="7" w:tplc="FFFFFFFF" w:tentative="1">
      <w:start w:val="1"/>
      <w:numFmt w:val="lowerLetter"/>
      <w:lvlText w:val="%8)"/>
      <w:lvlJc w:val="left"/>
      <w:pPr>
        <w:ind w:left="3845" w:hanging="420"/>
      </w:pPr>
    </w:lvl>
    <w:lvl w:ilvl="8" w:tplc="FFFFFFFF" w:tentative="1">
      <w:start w:val="1"/>
      <w:numFmt w:val="lowerRoman"/>
      <w:lvlText w:val="%9."/>
      <w:lvlJc w:val="right"/>
      <w:pPr>
        <w:ind w:left="4265" w:hanging="420"/>
      </w:pPr>
    </w:lvl>
  </w:abstractNum>
  <w:abstractNum w:abstractNumId="7">
    <w:nsid w:val="4CF10E0A"/>
    <w:multiLevelType w:val="hybridMultilevel"/>
    <w:tmpl w:val="720CC8B4"/>
    <w:lvl w:ilvl="0" w:tplc="04090011">
      <w:start w:val="1"/>
      <w:numFmt w:val="decimal"/>
      <w:lvlText w:val="%1)"/>
      <w:lvlJc w:val="left"/>
      <w:pPr>
        <w:ind w:left="905" w:hanging="420"/>
      </w:p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8">
    <w:nsid w:val="4F942F46"/>
    <w:multiLevelType w:val="hybridMultilevel"/>
    <w:tmpl w:val="2F763178"/>
    <w:lvl w:ilvl="0" w:tplc="1C147B32">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9">
    <w:nsid w:val="54E06D4F"/>
    <w:multiLevelType w:val="hybridMultilevel"/>
    <w:tmpl w:val="05FE5AAA"/>
    <w:lvl w:ilvl="0" w:tplc="9C54B5FA">
      <w:start w:val="1"/>
      <w:numFmt w:val="decimal"/>
      <w:lvlText w:val="%1)"/>
      <w:lvlJc w:val="left"/>
      <w:pPr>
        <w:ind w:left="360" w:hanging="360"/>
      </w:pPr>
      <w:rPr>
        <w:rFonts w:hint="default"/>
        <w:sz w:val="21"/>
        <w:szCs w:val="21"/>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nsid w:val="5E645B61"/>
    <w:multiLevelType w:val="hybridMultilevel"/>
    <w:tmpl w:val="DC70521A"/>
    <w:lvl w:ilvl="0" w:tplc="1B8C1026">
      <w:start w:val="1"/>
      <w:numFmt w:val="decimal"/>
      <w:lvlText w:val="%1."/>
      <w:lvlJc w:val="left"/>
      <w:pPr>
        <w:ind w:left="852" w:hanging="360"/>
      </w:pPr>
      <w:rPr>
        <w:rFonts w:ascii="宋体" w:eastAsia="宋体" w:hAnsi="宋体" w:hint="default"/>
      </w:r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11">
    <w:nsid w:val="62DE1B93"/>
    <w:multiLevelType w:val="hybridMultilevel"/>
    <w:tmpl w:val="5BFE8344"/>
    <w:lvl w:ilvl="0" w:tplc="984E8CC0">
      <w:start w:val="1"/>
      <w:numFmt w:val="decimal"/>
      <w:lvlText w:val="%1)"/>
      <w:lvlJc w:val="left"/>
      <w:pPr>
        <w:ind w:left="912" w:hanging="420"/>
      </w:p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12">
    <w:nsid w:val="68A2544C"/>
    <w:multiLevelType w:val="hybridMultilevel"/>
    <w:tmpl w:val="FDAE9C44"/>
    <w:lvl w:ilvl="0" w:tplc="F6F26C32">
      <w:start w:val="1"/>
      <w:numFmt w:val="decimal"/>
      <w:lvlText w:val="%1)"/>
      <w:lvlJc w:val="left"/>
      <w:pPr>
        <w:ind w:left="912" w:hanging="420"/>
      </w:pPr>
      <w:rPr>
        <w:rFonts w:ascii="宋体" w:eastAsia="宋体" w:hAnsi="宋体"/>
      </w:rPr>
    </w:lvl>
    <w:lvl w:ilvl="1" w:tplc="B7B41388">
      <w:start w:val="1"/>
      <w:numFmt w:val="decimalEnclosedCircle"/>
      <w:lvlText w:val="%2"/>
      <w:lvlJc w:val="left"/>
      <w:pPr>
        <w:ind w:left="1272" w:hanging="360"/>
      </w:pPr>
      <w:rPr>
        <w:rFonts w:hint="default"/>
      </w:rPr>
    </w:lvl>
    <w:lvl w:ilvl="2" w:tplc="0409001B">
      <w:start w:val="1"/>
      <w:numFmt w:val="upperLetter"/>
      <w:lvlText w:val="%3）"/>
      <w:lvlJc w:val="left"/>
      <w:pPr>
        <w:ind w:left="1692" w:hanging="360"/>
      </w:pPr>
      <w:rPr>
        <w:rFonts w:hint="default"/>
      </w:r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13">
    <w:nsid w:val="6C2221FE"/>
    <w:multiLevelType w:val="hybridMultilevel"/>
    <w:tmpl w:val="1AFED874"/>
    <w:lvl w:ilvl="0" w:tplc="432E8B5C">
      <w:start w:val="1"/>
      <w:numFmt w:val="decimal"/>
      <w:lvlText w:val="%1)"/>
      <w:lvlJc w:val="left"/>
      <w:pPr>
        <w:ind w:left="912" w:hanging="420"/>
      </w:pPr>
    </w:lvl>
    <w:lvl w:ilvl="1" w:tplc="04090019" w:tentative="1">
      <w:start w:val="1"/>
      <w:numFmt w:val="lowerLetter"/>
      <w:lvlText w:val="%2)"/>
      <w:lvlJc w:val="left"/>
      <w:pPr>
        <w:ind w:left="1332" w:hanging="420"/>
      </w:pPr>
    </w:lvl>
    <w:lvl w:ilvl="2" w:tplc="0409001B" w:tentative="1">
      <w:start w:val="1"/>
      <w:numFmt w:val="lowerRoman"/>
      <w:lvlText w:val="%3."/>
      <w:lvlJc w:val="right"/>
      <w:pPr>
        <w:ind w:left="1752" w:hanging="420"/>
      </w:pPr>
    </w:lvl>
    <w:lvl w:ilvl="3" w:tplc="0409000F" w:tentative="1">
      <w:start w:val="1"/>
      <w:numFmt w:val="decimal"/>
      <w:lvlText w:val="%4."/>
      <w:lvlJc w:val="left"/>
      <w:pPr>
        <w:ind w:left="2172" w:hanging="420"/>
      </w:pPr>
    </w:lvl>
    <w:lvl w:ilvl="4" w:tplc="04090019" w:tentative="1">
      <w:start w:val="1"/>
      <w:numFmt w:val="lowerLetter"/>
      <w:lvlText w:val="%5)"/>
      <w:lvlJc w:val="left"/>
      <w:pPr>
        <w:ind w:left="2592" w:hanging="420"/>
      </w:pPr>
    </w:lvl>
    <w:lvl w:ilvl="5" w:tplc="0409001B" w:tentative="1">
      <w:start w:val="1"/>
      <w:numFmt w:val="lowerRoman"/>
      <w:lvlText w:val="%6."/>
      <w:lvlJc w:val="right"/>
      <w:pPr>
        <w:ind w:left="3012" w:hanging="420"/>
      </w:pPr>
    </w:lvl>
    <w:lvl w:ilvl="6" w:tplc="0409000F" w:tentative="1">
      <w:start w:val="1"/>
      <w:numFmt w:val="decimal"/>
      <w:lvlText w:val="%7."/>
      <w:lvlJc w:val="left"/>
      <w:pPr>
        <w:ind w:left="3432" w:hanging="420"/>
      </w:pPr>
    </w:lvl>
    <w:lvl w:ilvl="7" w:tplc="04090019" w:tentative="1">
      <w:start w:val="1"/>
      <w:numFmt w:val="lowerLetter"/>
      <w:lvlText w:val="%8)"/>
      <w:lvlJc w:val="left"/>
      <w:pPr>
        <w:ind w:left="3852" w:hanging="420"/>
      </w:pPr>
    </w:lvl>
    <w:lvl w:ilvl="8" w:tplc="0409001B" w:tentative="1">
      <w:start w:val="1"/>
      <w:numFmt w:val="lowerRoman"/>
      <w:lvlText w:val="%9."/>
      <w:lvlJc w:val="right"/>
      <w:pPr>
        <w:ind w:left="4272" w:hanging="420"/>
      </w:pPr>
    </w:lvl>
  </w:abstractNum>
  <w:abstractNum w:abstractNumId="14">
    <w:nsid w:val="78610587"/>
    <w:multiLevelType w:val="hybridMultilevel"/>
    <w:tmpl w:val="6BECB0DC"/>
    <w:lvl w:ilvl="0" w:tplc="FFFFFFFF">
      <w:start w:val="1"/>
      <w:numFmt w:val="decimal"/>
      <w:lvlText w:val="%1."/>
      <w:lvlJc w:val="left"/>
      <w:pPr>
        <w:ind w:left="905" w:hanging="420"/>
      </w:pPr>
    </w:lvl>
    <w:lvl w:ilvl="1" w:tplc="FFFFFFFF">
      <w:start w:val="1"/>
      <w:numFmt w:val="lowerLetter"/>
      <w:lvlText w:val="%2)"/>
      <w:lvlJc w:val="left"/>
      <w:pPr>
        <w:ind w:left="1325" w:hanging="420"/>
      </w:pPr>
    </w:lvl>
    <w:lvl w:ilvl="2" w:tplc="7A2668FA">
      <w:start w:val="1"/>
      <w:numFmt w:val="decimal"/>
      <w:lvlText w:val="%3."/>
      <w:lvlJc w:val="left"/>
      <w:pPr>
        <w:ind w:left="902" w:hanging="420"/>
      </w:pPr>
      <w:rPr>
        <w:rFonts w:ascii="宋体" w:eastAsia="宋体" w:hAnsi="宋体"/>
      </w:rPr>
    </w:lvl>
    <w:lvl w:ilvl="3" w:tplc="FFFFFFFF" w:tentative="1">
      <w:start w:val="1"/>
      <w:numFmt w:val="decimal"/>
      <w:lvlText w:val="%4."/>
      <w:lvlJc w:val="left"/>
      <w:pPr>
        <w:ind w:left="2165" w:hanging="420"/>
      </w:pPr>
    </w:lvl>
    <w:lvl w:ilvl="4" w:tplc="FFFFFFFF" w:tentative="1">
      <w:start w:val="1"/>
      <w:numFmt w:val="lowerLetter"/>
      <w:lvlText w:val="%5)"/>
      <w:lvlJc w:val="left"/>
      <w:pPr>
        <w:ind w:left="2585" w:hanging="420"/>
      </w:pPr>
    </w:lvl>
    <w:lvl w:ilvl="5" w:tplc="FFFFFFFF" w:tentative="1">
      <w:start w:val="1"/>
      <w:numFmt w:val="lowerRoman"/>
      <w:lvlText w:val="%6."/>
      <w:lvlJc w:val="right"/>
      <w:pPr>
        <w:ind w:left="3005" w:hanging="420"/>
      </w:pPr>
    </w:lvl>
    <w:lvl w:ilvl="6" w:tplc="FFFFFFFF" w:tentative="1">
      <w:start w:val="1"/>
      <w:numFmt w:val="decimal"/>
      <w:lvlText w:val="%7."/>
      <w:lvlJc w:val="left"/>
      <w:pPr>
        <w:ind w:left="3425" w:hanging="420"/>
      </w:pPr>
    </w:lvl>
    <w:lvl w:ilvl="7" w:tplc="FFFFFFFF" w:tentative="1">
      <w:start w:val="1"/>
      <w:numFmt w:val="lowerLetter"/>
      <w:lvlText w:val="%8)"/>
      <w:lvlJc w:val="left"/>
      <w:pPr>
        <w:ind w:left="3845" w:hanging="420"/>
      </w:pPr>
    </w:lvl>
    <w:lvl w:ilvl="8" w:tplc="FFFFFFFF" w:tentative="1">
      <w:start w:val="1"/>
      <w:numFmt w:val="lowerRoman"/>
      <w:lvlText w:val="%9."/>
      <w:lvlJc w:val="right"/>
      <w:pPr>
        <w:ind w:left="4265" w:hanging="420"/>
      </w:pPr>
    </w:lvl>
  </w:abstractNum>
  <w:num w:numId="1">
    <w:abstractNumId w:val="3"/>
  </w:num>
  <w:num w:numId="2">
    <w:abstractNumId w:val="10"/>
  </w:num>
  <w:num w:numId="3">
    <w:abstractNumId w:val="4"/>
  </w:num>
  <w:num w:numId="4">
    <w:abstractNumId w:val="2"/>
  </w:num>
  <w:num w:numId="5">
    <w:abstractNumId w:val="0"/>
  </w:num>
  <w:num w:numId="6">
    <w:abstractNumId w:val="12"/>
  </w:num>
  <w:num w:numId="7">
    <w:abstractNumId w:val="11"/>
  </w:num>
  <w:num w:numId="8">
    <w:abstractNumId w:val="13"/>
  </w:num>
  <w:num w:numId="9">
    <w:abstractNumId w:val="1"/>
  </w:num>
  <w:num w:numId="10">
    <w:abstractNumId w:val="8"/>
  </w:num>
  <w:num w:numId="11">
    <w:abstractNumId w:val="14"/>
  </w:num>
  <w:num w:numId="12">
    <w:abstractNumId w:val="7"/>
  </w:num>
  <w:num w:numId="13">
    <w:abstractNumId w:val="6"/>
  </w:num>
  <w:num w:numId="14">
    <w:abstractNumId w:val="5"/>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721A9"/>
    <w:rsid w:val="0009010D"/>
    <w:rsid w:val="000B4CF6"/>
    <w:rsid w:val="000C1738"/>
    <w:rsid w:val="000F2DC9"/>
    <w:rsid w:val="00134379"/>
    <w:rsid w:val="0016790B"/>
    <w:rsid w:val="00205095"/>
    <w:rsid w:val="0021452F"/>
    <w:rsid w:val="002154D6"/>
    <w:rsid w:val="00220454"/>
    <w:rsid w:val="00227C71"/>
    <w:rsid w:val="00251385"/>
    <w:rsid w:val="00286796"/>
    <w:rsid w:val="0032332A"/>
    <w:rsid w:val="00390FCF"/>
    <w:rsid w:val="003D3746"/>
    <w:rsid w:val="003E3217"/>
    <w:rsid w:val="003E63EF"/>
    <w:rsid w:val="00441C24"/>
    <w:rsid w:val="004652F1"/>
    <w:rsid w:val="004C6031"/>
    <w:rsid w:val="0055470A"/>
    <w:rsid w:val="0058390B"/>
    <w:rsid w:val="005918D0"/>
    <w:rsid w:val="005C0AF1"/>
    <w:rsid w:val="005C6EEE"/>
    <w:rsid w:val="00611057"/>
    <w:rsid w:val="006736AB"/>
    <w:rsid w:val="0070022D"/>
    <w:rsid w:val="007201B3"/>
    <w:rsid w:val="007445D0"/>
    <w:rsid w:val="00745257"/>
    <w:rsid w:val="00787D69"/>
    <w:rsid w:val="007B5CB0"/>
    <w:rsid w:val="007D6D9B"/>
    <w:rsid w:val="00823B22"/>
    <w:rsid w:val="00833C2D"/>
    <w:rsid w:val="00845768"/>
    <w:rsid w:val="0084716E"/>
    <w:rsid w:val="00847623"/>
    <w:rsid w:val="00856771"/>
    <w:rsid w:val="00897C79"/>
    <w:rsid w:val="008E3F01"/>
    <w:rsid w:val="00906DD8"/>
    <w:rsid w:val="00943766"/>
    <w:rsid w:val="00954AFD"/>
    <w:rsid w:val="009D79DF"/>
    <w:rsid w:val="00A01D84"/>
    <w:rsid w:val="00A03584"/>
    <w:rsid w:val="00A845BB"/>
    <w:rsid w:val="00AB258B"/>
    <w:rsid w:val="00AB6B4B"/>
    <w:rsid w:val="00B5222C"/>
    <w:rsid w:val="00B54283"/>
    <w:rsid w:val="00BD121D"/>
    <w:rsid w:val="00BE2B81"/>
    <w:rsid w:val="00C246E7"/>
    <w:rsid w:val="00C94CF5"/>
    <w:rsid w:val="00CB0DEE"/>
    <w:rsid w:val="00CB1591"/>
    <w:rsid w:val="00CD254C"/>
    <w:rsid w:val="00D20F71"/>
    <w:rsid w:val="00DF74AB"/>
    <w:rsid w:val="00E12882"/>
    <w:rsid w:val="00E14EFA"/>
    <w:rsid w:val="00E22167"/>
    <w:rsid w:val="00E87F1C"/>
    <w:rsid w:val="00E96494"/>
    <w:rsid w:val="00EC25EB"/>
    <w:rsid w:val="00EC64D6"/>
    <w:rsid w:val="00EC70F7"/>
    <w:rsid w:val="00ED0518"/>
    <w:rsid w:val="00EE3CA5"/>
    <w:rsid w:val="00EE50D4"/>
    <w:rsid w:val="00F374F7"/>
    <w:rsid w:val="00F774D4"/>
    <w:rsid w:val="00F841E1"/>
    <w:rsid w:val="00F94B09"/>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6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847623"/>
    <w:pPr>
      <w:spacing w:line="360" w:lineRule="auto"/>
      <w:ind w:firstLineChars="200" w:firstLine="480"/>
    </w:pPr>
    <w:rPr>
      <w:rFonts w:ascii="仿宋_GB2312"/>
    </w:rPr>
  </w:style>
  <w:style w:type="paragraph" w:styleId="a4">
    <w:name w:val="Balloon Text"/>
    <w:basedOn w:val="a"/>
    <w:link w:val="Char0"/>
    <w:uiPriority w:val="99"/>
    <w:unhideWhenUsed/>
    <w:qFormat/>
    <w:rsid w:val="00847623"/>
    <w:rPr>
      <w:sz w:val="18"/>
      <w:szCs w:val="18"/>
    </w:rPr>
  </w:style>
  <w:style w:type="paragraph" w:styleId="a5">
    <w:name w:val="footer"/>
    <w:basedOn w:val="a"/>
    <w:link w:val="Char1"/>
    <w:uiPriority w:val="99"/>
    <w:unhideWhenUsed/>
    <w:qFormat/>
    <w:rsid w:val="0084762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47623"/>
    <w:pPr>
      <w:pBdr>
        <w:bottom w:val="single" w:sz="6" w:space="1" w:color="auto"/>
      </w:pBdr>
      <w:tabs>
        <w:tab w:val="center" w:pos="4153"/>
        <w:tab w:val="right" w:pos="8306"/>
      </w:tabs>
      <w:snapToGrid w:val="0"/>
      <w:jc w:val="center"/>
    </w:pPr>
    <w:rPr>
      <w:sz w:val="18"/>
      <w:szCs w:val="18"/>
    </w:rPr>
  </w:style>
  <w:style w:type="character" w:styleId="a7">
    <w:name w:val="page number"/>
    <w:qFormat/>
    <w:rsid w:val="00847623"/>
  </w:style>
  <w:style w:type="character" w:customStyle="1" w:styleId="Char0">
    <w:name w:val="批注框文本 Char"/>
    <w:link w:val="a4"/>
    <w:uiPriority w:val="99"/>
    <w:semiHidden/>
    <w:qFormat/>
    <w:rsid w:val="00847623"/>
    <w:rPr>
      <w:sz w:val="18"/>
      <w:szCs w:val="18"/>
    </w:rPr>
  </w:style>
  <w:style w:type="character" w:customStyle="1" w:styleId="Char1">
    <w:name w:val="页脚 Char"/>
    <w:link w:val="a5"/>
    <w:uiPriority w:val="99"/>
    <w:qFormat/>
    <w:rsid w:val="00847623"/>
    <w:rPr>
      <w:sz w:val="18"/>
      <w:szCs w:val="18"/>
    </w:rPr>
  </w:style>
  <w:style w:type="character" w:customStyle="1" w:styleId="Char2">
    <w:name w:val="页眉 Char"/>
    <w:link w:val="a6"/>
    <w:uiPriority w:val="99"/>
    <w:qFormat/>
    <w:rsid w:val="00847623"/>
    <w:rPr>
      <w:sz w:val="18"/>
      <w:szCs w:val="18"/>
    </w:rPr>
  </w:style>
  <w:style w:type="paragraph" w:customStyle="1" w:styleId="1">
    <w:name w:val="标题1"/>
    <w:basedOn w:val="a"/>
    <w:next w:val="a"/>
    <w:qFormat/>
    <w:rsid w:val="00847623"/>
    <w:pPr>
      <w:tabs>
        <w:tab w:val="left" w:pos="9193"/>
        <w:tab w:val="left" w:pos="9827"/>
      </w:tabs>
      <w:spacing w:line="640" w:lineRule="atLeast"/>
      <w:jc w:val="center"/>
    </w:pPr>
    <w:rPr>
      <w:rFonts w:eastAsia="方正小标宋_GBK"/>
      <w:sz w:val="44"/>
    </w:rPr>
  </w:style>
  <w:style w:type="paragraph" w:styleId="a8">
    <w:name w:val="List Paragraph"/>
    <w:basedOn w:val="a"/>
    <w:uiPriority w:val="99"/>
    <w:qFormat/>
    <w:rsid w:val="0058390B"/>
    <w:pPr>
      <w:ind w:firstLineChars="200" w:firstLine="420"/>
    </w:pPr>
    <w:rPr>
      <w:rFonts w:asciiTheme="minorHAnsi" w:eastAsiaTheme="minorEastAsia" w:hAnsiTheme="minorHAnsi" w:cstheme="minorBidi"/>
    </w:rPr>
  </w:style>
  <w:style w:type="character" w:customStyle="1" w:styleId="Char">
    <w:name w:val="纯文本 Char"/>
    <w:basedOn w:val="a0"/>
    <w:link w:val="a3"/>
    <w:rsid w:val="008E3F01"/>
    <w:rPr>
      <w:rFonts w:ascii="仿宋_GB2312"/>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3565</Words>
  <Characters>20322</Characters>
  <Application>Microsoft Office Word</Application>
  <DocSecurity>0</DocSecurity>
  <Lines>169</Lines>
  <Paragraphs>47</Paragraphs>
  <ScaleCrop>false</ScaleCrop>
  <Company>China</Company>
  <LinksUpToDate>false</LinksUpToDate>
  <CharactersWithSpaces>23840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仲飞</cp:lastModifiedBy>
  <cp:revision>2</cp:revision>
  <cp:lastPrinted>2023-05-06T07:44:00Z</cp:lastPrinted>
  <dcterms:created xsi:type="dcterms:W3CDTF">2023-06-20T02:57:00Z</dcterms:created>
  <dcterms:modified xsi:type="dcterms:W3CDTF">2023-06-20T02:57:00Z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