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39BE" w:rsidRDefault="003539BE" w:rsidP="003539BE">
      <w:pPr>
        <w:rPr>
          <w:rFonts w:eastAsia="方正黑体_GBK" w:hint="eastAsia"/>
          <w:color w:val="000000"/>
          <w:sz w:val="32"/>
          <w:szCs w:val="32"/>
        </w:rPr>
      </w:pPr>
      <w:r>
        <w:rPr>
          <w:rFonts w:eastAsia="方正黑体_GBK" w:hint="eastAsia"/>
          <w:color w:val="000000"/>
          <w:sz w:val="32"/>
          <w:szCs w:val="32"/>
        </w:rPr>
        <w:t>附件</w:t>
      </w:r>
      <w:r>
        <w:rPr>
          <w:rFonts w:eastAsia="方正黑体_GBK" w:hint="eastAsia"/>
          <w:color w:val="000000"/>
          <w:sz w:val="32"/>
          <w:szCs w:val="32"/>
        </w:rPr>
        <w:t xml:space="preserve">3 </w:t>
      </w:r>
    </w:p>
    <w:p w:rsidR="003539BE" w:rsidRDefault="003539BE" w:rsidP="003539BE">
      <w:pPr>
        <w:spacing w:line="500" w:lineRule="exact"/>
        <w:jc w:val="center"/>
        <w:rPr>
          <w:rFonts w:eastAsia="方正小标宋_GBK" w:hint="eastAsia"/>
          <w:color w:val="000000"/>
          <w:sz w:val="44"/>
          <w:szCs w:val="44"/>
        </w:rPr>
      </w:pPr>
      <w:r>
        <w:rPr>
          <w:rFonts w:eastAsia="方正小标宋_GBK" w:hint="eastAsia"/>
          <w:color w:val="000000"/>
          <w:sz w:val="44"/>
          <w:szCs w:val="44"/>
        </w:rPr>
        <w:t>修改文件目录</w:t>
      </w:r>
    </w:p>
    <w:tbl>
      <w:tblPr>
        <w:tblW w:w="140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8"/>
        <w:gridCol w:w="2268"/>
        <w:gridCol w:w="11057"/>
      </w:tblGrid>
      <w:tr w:rsidR="003539BE" w:rsidTr="004F13B7">
        <w:trPr>
          <w:trHeight w:hRule="exact" w:val="454"/>
          <w:tblHeader/>
          <w:jc w:val="center"/>
        </w:trPr>
        <w:tc>
          <w:tcPr>
            <w:tcW w:w="768" w:type="dxa"/>
            <w:vMerge w:val="restart"/>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序号</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发文字号</w:t>
            </w:r>
          </w:p>
        </w:tc>
        <w:tc>
          <w:tcPr>
            <w:tcW w:w="11057" w:type="dxa"/>
            <w:vMerge w:val="restart"/>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文件名称</w:t>
            </w:r>
          </w:p>
        </w:tc>
      </w:tr>
      <w:tr w:rsidR="003539BE" w:rsidTr="004F13B7">
        <w:trPr>
          <w:trHeight w:hRule="exact" w:val="78"/>
          <w:tblHeader/>
          <w:jc w:val="center"/>
        </w:trPr>
        <w:tc>
          <w:tcPr>
            <w:tcW w:w="768" w:type="dxa"/>
            <w:vMerge/>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jc w:val="center"/>
              <w:rPr>
                <w:rFonts w:eastAsia="方正黑体_GBK" w:cs="宋体"/>
                <w:bCs/>
                <w:color w:val="000000"/>
                <w:spacing w:val="-12"/>
                <w:kern w:val="0"/>
                <w:sz w:val="18"/>
                <w:szCs w:val="18"/>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jc w:val="center"/>
              <w:rPr>
                <w:rFonts w:eastAsia="方正黑体_GBK" w:cs="宋体"/>
                <w:bCs/>
                <w:color w:val="000000"/>
                <w:spacing w:val="-12"/>
                <w:kern w:val="0"/>
                <w:sz w:val="18"/>
                <w:szCs w:val="18"/>
              </w:rPr>
            </w:pPr>
          </w:p>
        </w:tc>
        <w:tc>
          <w:tcPr>
            <w:tcW w:w="11057" w:type="dxa"/>
            <w:vMerge/>
            <w:tcBorders>
              <w:top w:val="single" w:sz="4" w:space="0" w:color="auto"/>
              <w:left w:val="single" w:sz="4" w:space="0" w:color="auto"/>
              <w:bottom w:val="single" w:sz="4" w:space="0" w:color="auto"/>
              <w:right w:val="single" w:sz="4" w:space="0" w:color="auto"/>
            </w:tcBorders>
            <w:vAlign w:val="center"/>
          </w:tcPr>
          <w:p w:rsidR="003539BE" w:rsidRDefault="003539BE" w:rsidP="004F13B7">
            <w:pPr>
              <w:widowControl/>
              <w:jc w:val="center"/>
              <w:rPr>
                <w:rFonts w:eastAsia="方正黑体_GBK" w:cs="宋体"/>
                <w:bCs/>
                <w:color w:val="000000"/>
                <w:spacing w:val="-12"/>
                <w:kern w:val="0"/>
                <w:sz w:val="18"/>
                <w:szCs w:val="18"/>
              </w:rPr>
            </w:pP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苏建房［</w:t>
            </w:r>
            <w:r w:rsidRPr="005711CA">
              <w:rPr>
                <w:color w:val="000000"/>
                <w:spacing w:val="-6"/>
                <w:kern w:val="0"/>
                <w:sz w:val="18"/>
                <w:szCs w:val="18"/>
              </w:rPr>
              <w:t>2009</w:t>
            </w:r>
            <w:r w:rsidRPr="005711CA">
              <w:rPr>
                <w:color w:val="000000"/>
                <w:spacing w:val="-6"/>
                <w:kern w:val="0"/>
                <w:sz w:val="18"/>
                <w:szCs w:val="18"/>
              </w:rPr>
              <w:t>］</w:t>
            </w:r>
            <w:r w:rsidRPr="005711CA">
              <w:rPr>
                <w:color w:val="000000"/>
                <w:spacing w:val="-6"/>
                <w:kern w:val="0"/>
                <w:sz w:val="18"/>
                <w:szCs w:val="18"/>
              </w:rPr>
              <w:t>164</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关于实施房地产开发（电子）项目手册制度的通知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苏建房管〔</w:t>
            </w:r>
            <w:r w:rsidRPr="005711CA">
              <w:rPr>
                <w:color w:val="000000"/>
                <w:spacing w:val="-6"/>
                <w:kern w:val="0"/>
                <w:sz w:val="18"/>
                <w:szCs w:val="18"/>
              </w:rPr>
              <w:t>2013</w:t>
            </w:r>
            <w:r w:rsidRPr="005711CA">
              <w:rPr>
                <w:color w:val="000000"/>
                <w:spacing w:val="-6"/>
                <w:kern w:val="0"/>
                <w:sz w:val="18"/>
                <w:szCs w:val="18"/>
              </w:rPr>
              <w:t>〕</w:t>
            </w:r>
            <w:r w:rsidRPr="005711CA">
              <w:rPr>
                <w:color w:val="000000"/>
                <w:spacing w:val="-6"/>
                <w:kern w:val="0"/>
                <w:sz w:val="18"/>
                <w:szCs w:val="18"/>
              </w:rPr>
              <w:t>432</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省住房城乡建设厅关于进一步加强商品房预售监管的通知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苏建房管〔</w:t>
            </w:r>
            <w:r w:rsidRPr="005711CA">
              <w:rPr>
                <w:color w:val="000000"/>
                <w:spacing w:val="-6"/>
                <w:kern w:val="0"/>
                <w:sz w:val="18"/>
                <w:szCs w:val="18"/>
              </w:rPr>
              <w:t>2014</w:t>
            </w:r>
            <w:r w:rsidRPr="005711CA">
              <w:rPr>
                <w:color w:val="000000"/>
                <w:spacing w:val="-6"/>
                <w:kern w:val="0"/>
                <w:sz w:val="18"/>
                <w:szCs w:val="18"/>
              </w:rPr>
              <w:t>〕</w:t>
            </w:r>
            <w:r w:rsidRPr="005711CA">
              <w:rPr>
                <w:color w:val="000000"/>
                <w:spacing w:val="-6"/>
                <w:kern w:val="0"/>
                <w:sz w:val="18"/>
                <w:szCs w:val="18"/>
              </w:rPr>
              <w:t>208</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关于印发《江苏省住宅专项维修资金管理办法》的通知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苏建函房管〔</w:t>
            </w:r>
            <w:r w:rsidRPr="005711CA">
              <w:rPr>
                <w:color w:val="000000"/>
                <w:spacing w:val="-6"/>
                <w:kern w:val="0"/>
                <w:sz w:val="18"/>
                <w:szCs w:val="18"/>
              </w:rPr>
              <w:t>2015</w:t>
            </w:r>
            <w:r w:rsidRPr="005711CA">
              <w:rPr>
                <w:color w:val="000000"/>
                <w:spacing w:val="-6"/>
                <w:kern w:val="0"/>
                <w:sz w:val="18"/>
                <w:szCs w:val="18"/>
              </w:rPr>
              <w:t>〕</w:t>
            </w:r>
            <w:r w:rsidRPr="005711CA">
              <w:rPr>
                <w:color w:val="000000"/>
                <w:spacing w:val="-6"/>
                <w:kern w:val="0"/>
                <w:sz w:val="18"/>
                <w:szCs w:val="18"/>
              </w:rPr>
              <w:t>369</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关于组织申报创建“江苏省住宅装修放心消费”优质企业试点的通知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5</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widowControl/>
              <w:spacing w:line="240" w:lineRule="exact"/>
              <w:ind w:leftChars="-20" w:left="-42" w:rightChars="-20" w:right="-42"/>
              <w:jc w:val="center"/>
              <w:rPr>
                <w:color w:val="000000"/>
                <w:spacing w:val="-6"/>
                <w:kern w:val="0"/>
                <w:sz w:val="18"/>
                <w:szCs w:val="18"/>
              </w:rPr>
            </w:pPr>
            <w:r w:rsidRPr="005711CA">
              <w:rPr>
                <w:color w:val="000000"/>
                <w:spacing w:val="-6"/>
                <w:kern w:val="0"/>
                <w:sz w:val="18"/>
                <w:szCs w:val="18"/>
              </w:rPr>
              <w:t>苏建科（</w:t>
            </w:r>
            <w:r w:rsidRPr="005711CA">
              <w:rPr>
                <w:color w:val="000000"/>
                <w:spacing w:val="-6"/>
                <w:kern w:val="0"/>
                <w:sz w:val="18"/>
                <w:szCs w:val="18"/>
              </w:rPr>
              <w:t>2004</w:t>
            </w:r>
            <w:r w:rsidRPr="005711CA">
              <w:rPr>
                <w:color w:val="000000"/>
                <w:spacing w:val="-6"/>
                <w:kern w:val="0"/>
                <w:sz w:val="18"/>
                <w:szCs w:val="18"/>
              </w:rPr>
              <w:t>）</w:t>
            </w:r>
            <w:r w:rsidRPr="005711CA">
              <w:rPr>
                <w:color w:val="000000"/>
                <w:spacing w:val="-6"/>
                <w:kern w:val="0"/>
                <w:sz w:val="18"/>
                <w:szCs w:val="18"/>
              </w:rPr>
              <w:t>433</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关于做好我省施工图设计文件审查机构及审查人员认定工作的通知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6</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苏建科</w:t>
            </w:r>
            <w:proofErr w:type="gramStart"/>
            <w:r w:rsidRPr="005711CA">
              <w:rPr>
                <w:color w:val="000000"/>
                <w:spacing w:val="-6"/>
                <w:kern w:val="0"/>
                <w:sz w:val="18"/>
                <w:szCs w:val="18"/>
              </w:rPr>
              <w:t>〔</w:t>
            </w:r>
            <w:proofErr w:type="gramEnd"/>
            <w:r w:rsidRPr="005711CA">
              <w:rPr>
                <w:color w:val="000000"/>
                <w:spacing w:val="-6"/>
                <w:kern w:val="0"/>
                <w:sz w:val="18"/>
                <w:szCs w:val="18"/>
              </w:rPr>
              <w:t>2005</w:t>
            </w:r>
            <w:r w:rsidRPr="005711CA">
              <w:rPr>
                <w:color w:val="000000"/>
                <w:spacing w:val="-6"/>
                <w:kern w:val="0"/>
                <w:sz w:val="18"/>
                <w:szCs w:val="18"/>
              </w:rPr>
              <w:t>）</w:t>
            </w:r>
            <w:r w:rsidRPr="005711CA">
              <w:rPr>
                <w:color w:val="000000"/>
                <w:spacing w:val="-6"/>
                <w:kern w:val="0"/>
                <w:sz w:val="18"/>
                <w:szCs w:val="18"/>
              </w:rPr>
              <w:t>226</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关于印发《江苏省房屋建筑和市政基础设施工程施工图设计文件审查管理实施意见》的通知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7</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苏建科〔</w:t>
            </w:r>
            <w:r w:rsidRPr="005711CA">
              <w:rPr>
                <w:color w:val="000000"/>
                <w:spacing w:val="-6"/>
                <w:kern w:val="0"/>
                <w:sz w:val="18"/>
                <w:szCs w:val="18"/>
              </w:rPr>
              <w:t>2013</w:t>
            </w:r>
            <w:r w:rsidRPr="005711CA">
              <w:rPr>
                <w:color w:val="000000"/>
                <w:spacing w:val="-6"/>
                <w:kern w:val="0"/>
                <w:sz w:val="18"/>
                <w:szCs w:val="18"/>
              </w:rPr>
              <w:t>〕</w:t>
            </w:r>
            <w:r w:rsidRPr="005711CA">
              <w:rPr>
                <w:color w:val="000000"/>
                <w:spacing w:val="-6"/>
                <w:kern w:val="0"/>
                <w:sz w:val="18"/>
                <w:szCs w:val="18"/>
              </w:rPr>
              <w:t>623</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省住房城乡建设厅关于启用江苏省勘察设计行业管理信息系统的通知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8</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苏建科〔</w:t>
            </w:r>
            <w:r w:rsidRPr="005711CA">
              <w:rPr>
                <w:color w:val="000000"/>
                <w:spacing w:val="-6"/>
                <w:kern w:val="0"/>
                <w:sz w:val="18"/>
                <w:szCs w:val="18"/>
              </w:rPr>
              <w:t>2014</w:t>
            </w:r>
            <w:r w:rsidRPr="005711CA">
              <w:rPr>
                <w:color w:val="000000"/>
                <w:spacing w:val="-6"/>
                <w:kern w:val="0"/>
                <w:sz w:val="18"/>
                <w:szCs w:val="18"/>
              </w:rPr>
              <w:t>〕</w:t>
            </w:r>
            <w:r w:rsidRPr="005711CA">
              <w:rPr>
                <w:color w:val="000000"/>
                <w:spacing w:val="-6"/>
                <w:kern w:val="0"/>
                <w:sz w:val="18"/>
                <w:szCs w:val="18"/>
              </w:rPr>
              <w:t>705</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省住房城乡建设厅关于加强全省工程勘察设计市场动态核查工作的通知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9</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苏建科〔</w:t>
            </w:r>
            <w:r w:rsidRPr="005711CA">
              <w:rPr>
                <w:color w:val="000000"/>
                <w:spacing w:val="-6"/>
                <w:kern w:val="0"/>
                <w:sz w:val="18"/>
                <w:szCs w:val="18"/>
              </w:rPr>
              <w:t>2002</w:t>
            </w:r>
            <w:r w:rsidRPr="005711CA">
              <w:rPr>
                <w:color w:val="000000"/>
                <w:spacing w:val="-6"/>
                <w:kern w:val="0"/>
                <w:sz w:val="18"/>
                <w:szCs w:val="18"/>
              </w:rPr>
              <w:t>〕</w:t>
            </w:r>
            <w:r w:rsidRPr="005711CA">
              <w:rPr>
                <w:color w:val="000000"/>
                <w:spacing w:val="-6"/>
                <w:kern w:val="0"/>
                <w:sz w:val="18"/>
                <w:szCs w:val="18"/>
              </w:rPr>
              <w:t>199</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省住房和城乡建设厅关于印发《江苏省建设科技项目管理实施细则》的通知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10</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6"/>
                <w:kern w:val="0"/>
                <w:sz w:val="18"/>
                <w:szCs w:val="18"/>
              </w:rPr>
              <w:t>苏建科〔</w:t>
            </w:r>
            <w:r w:rsidRPr="005711CA">
              <w:rPr>
                <w:color w:val="000000"/>
                <w:spacing w:val="-6"/>
                <w:kern w:val="0"/>
                <w:sz w:val="18"/>
                <w:szCs w:val="18"/>
              </w:rPr>
              <w:t>2009</w:t>
            </w:r>
            <w:r w:rsidRPr="005711CA">
              <w:rPr>
                <w:color w:val="000000"/>
                <w:spacing w:val="-6"/>
                <w:kern w:val="0"/>
                <w:sz w:val="18"/>
                <w:szCs w:val="18"/>
              </w:rPr>
              <w:t>〕</w:t>
            </w:r>
            <w:r w:rsidRPr="005711CA">
              <w:rPr>
                <w:color w:val="000000"/>
                <w:spacing w:val="-6"/>
                <w:kern w:val="0"/>
                <w:sz w:val="18"/>
                <w:szCs w:val="18"/>
              </w:rPr>
              <w:t>97</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6"/>
                <w:kern w:val="0"/>
                <w:sz w:val="18"/>
                <w:szCs w:val="18"/>
              </w:rPr>
              <w:t>关于印发《〈江苏省机关办公建筑和大型公共建筑能耗统计管理办法〉和〈江苏省机关办公建筑和大型公共建筑能源审计管理办法〉》的通知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11</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r w:rsidRPr="005711CA">
              <w:rPr>
                <w:color w:val="000000"/>
                <w:spacing w:val="-12"/>
                <w:kern w:val="0"/>
                <w:sz w:val="18"/>
                <w:szCs w:val="18"/>
              </w:rPr>
              <w:t>苏建科〔</w:t>
            </w:r>
            <w:r w:rsidRPr="005711CA">
              <w:rPr>
                <w:color w:val="000000"/>
                <w:spacing w:val="-12"/>
                <w:kern w:val="0"/>
                <w:sz w:val="18"/>
                <w:szCs w:val="18"/>
              </w:rPr>
              <w:t>2011</w:t>
            </w:r>
            <w:r w:rsidRPr="005711CA">
              <w:rPr>
                <w:color w:val="000000"/>
                <w:spacing w:val="-12"/>
                <w:kern w:val="0"/>
                <w:sz w:val="18"/>
                <w:szCs w:val="18"/>
              </w:rPr>
              <w:t>〕</w:t>
            </w:r>
            <w:r w:rsidRPr="005711CA">
              <w:rPr>
                <w:color w:val="000000"/>
                <w:spacing w:val="-12"/>
                <w:kern w:val="0"/>
                <w:sz w:val="18"/>
                <w:szCs w:val="18"/>
              </w:rPr>
              <w:t>816</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sz w:val="18"/>
                <w:szCs w:val="18"/>
              </w:rPr>
            </w:pPr>
            <w:r w:rsidRPr="00B121AD">
              <w:rPr>
                <w:rFonts w:ascii="宋体" w:hAnsi="宋体"/>
                <w:color w:val="000000"/>
                <w:spacing w:val="-12"/>
                <w:kern w:val="0"/>
                <w:sz w:val="18"/>
                <w:szCs w:val="18"/>
              </w:rPr>
              <w:t>关于印发《江苏省建筑能效测评标识管理实施细则》的通知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12</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规</w:t>
            </w:r>
            <w:proofErr w:type="gramEnd"/>
            <w:r w:rsidRPr="005711CA">
              <w:rPr>
                <w:color w:val="000000"/>
                <w:spacing w:val="-6"/>
                <w:kern w:val="0"/>
                <w:sz w:val="18"/>
                <w:szCs w:val="18"/>
              </w:rPr>
              <w:t>字〔</w:t>
            </w:r>
            <w:r w:rsidRPr="005711CA">
              <w:rPr>
                <w:color w:val="000000"/>
                <w:spacing w:val="-6"/>
                <w:kern w:val="0"/>
                <w:sz w:val="18"/>
                <w:szCs w:val="18"/>
              </w:rPr>
              <w:t>2010</w:t>
            </w:r>
            <w:r w:rsidRPr="005711CA">
              <w:rPr>
                <w:color w:val="000000"/>
                <w:spacing w:val="-6"/>
                <w:kern w:val="0"/>
                <w:sz w:val="18"/>
                <w:szCs w:val="18"/>
              </w:rPr>
              <w:t>〕</w:t>
            </w:r>
            <w:r w:rsidRPr="005711CA">
              <w:rPr>
                <w:color w:val="000000"/>
                <w:spacing w:val="-6"/>
                <w:kern w:val="0"/>
                <w:sz w:val="18"/>
                <w:szCs w:val="18"/>
              </w:rPr>
              <w:t>1</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关于进一步加强我省城乡生活垃圾处理设施建设和运行管理工作的意见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13</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规</w:t>
            </w:r>
            <w:proofErr w:type="gramEnd"/>
            <w:r w:rsidRPr="005711CA">
              <w:rPr>
                <w:color w:val="000000"/>
                <w:spacing w:val="-6"/>
                <w:kern w:val="0"/>
                <w:sz w:val="18"/>
                <w:szCs w:val="18"/>
              </w:rPr>
              <w:t>字〔</w:t>
            </w:r>
            <w:r w:rsidRPr="005711CA">
              <w:rPr>
                <w:color w:val="000000"/>
                <w:spacing w:val="-6"/>
                <w:kern w:val="0"/>
                <w:sz w:val="18"/>
                <w:szCs w:val="18"/>
              </w:rPr>
              <w:t>2012</w:t>
            </w:r>
            <w:r w:rsidRPr="005711CA">
              <w:rPr>
                <w:color w:val="000000"/>
                <w:spacing w:val="-6"/>
                <w:kern w:val="0"/>
                <w:sz w:val="18"/>
                <w:szCs w:val="18"/>
              </w:rPr>
              <w:t>〕</w:t>
            </w:r>
            <w:r w:rsidRPr="005711CA">
              <w:rPr>
                <w:color w:val="000000"/>
                <w:spacing w:val="-6"/>
                <w:kern w:val="0"/>
                <w:sz w:val="18"/>
                <w:szCs w:val="18"/>
              </w:rPr>
              <w:t>1</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关于进一步加强建筑垃圾和工程渣土运输处置管理工作的意见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14</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w:t>
            </w:r>
            <w:proofErr w:type="gramStart"/>
            <w:r w:rsidRPr="005711CA">
              <w:rPr>
                <w:color w:val="000000"/>
                <w:spacing w:val="-6"/>
                <w:kern w:val="0"/>
                <w:sz w:val="18"/>
                <w:szCs w:val="18"/>
              </w:rPr>
              <w:t>建管企〔</w:t>
            </w:r>
            <w:r w:rsidRPr="005711CA">
              <w:rPr>
                <w:color w:val="000000"/>
                <w:spacing w:val="-6"/>
                <w:kern w:val="0"/>
                <w:sz w:val="18"/>
                <w:szCs w:val="18"/>
              </w:rPr>
              <w:t>2007</w:t>
            </w:r>
            <w:r w:rsidRPr="005711CA">
              <w:rPr>
                <w:color w:val="000000"/>
                <w:spacing w:val="-6"/>
                <w:kern w:val="0"/>
                <w:sz w:val="18"/>
                <w:szCs w:val="18"/>
              </w:rPr>
              <w:t>〕</w:t>
            </w:r>
            <w:proofErr w:type="gramEnd"/>
            <w:r w:rsidRPr="005711CA">
              <w:rPr>
                <w:color w:val="000000"/>
                <w:spacing w:val="-6"/>
                <w:kern w:val="0"/>
                <w:sz w:val="18"/>
                <w:szCs w:val="18"/>
              </w:rPr>
              <w:t>22</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关于印发《江苏省二级建造师注册实施办法》的通知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15</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函注册</w:t>
            </w:r>
            <w:proofErr w:type="gramEnd"/>
            <w:r w:rsidRPr="005711CA">
              <w:rPr>
                <w:color w:val="000000"/>
                <w:spacing w:val="-6"/>
                <w:kern w:val="0"/>
                <w:sz w:val="18"/>
                <w:szCs w:val="18"/>
              </w:rPr>
              <w:t>〔</w:t>
            </w:r>
            <w:r w:rsidRPr="005711CA">
              <w:rPr>
                <w:color w:val="000000"/>
                <w:spacing w:val="-6"/>
                <w:kern w:val="0"/>
                <w:sz w:val="18"/>
                <w:szCs w:val="18"/>
              </w:rPr>
              <w:t>2016</w:t>
            </w:r>
            <w:r w:rsidRPr="005711CA">
              <w:rPr>
                <w:color w:val="000000"/>
                <w:spacing w:val="-6"/>
                <w:kern w:val="0"/>
                <w:sz w:val="18"/>
                <w:szCs w:val="18"/>
              </w:rPr>
              <w:t>〕</w:t>
            </w:r>
            <w:r w:rsidRPr="005711CA">
              <w:rPr>
                <w:color w:val="000000"/>
                <w:spacing w:val="-6"/>
                <w:kern w:val="0"/>
                <w:sz w:val="18"/>
                <w:szCs w:val="18"/>
              </w:rPr>
              <w:t>385</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省住房和城乡建设厅关于开展二级注册结构工程师注册电子化审批工作的通知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lastRenderedPageBreak/>
              <w:t>16</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苏建教〔</w:t>
            </w:r>
            <w:r w:rsidRPr="005711CA">
              <w:rPr>
                <w:color w:val="000000"/>
                <w:spacing w:val="-6"/>
                <w:kern w:val="0"/>
                <w:sz w:val="18"/>
                <w:szCs w:val="18"/>
              </w:rPr>
              <w:t>2017</w:t>
            </w:r>
            <w:r w:rsidRPr="005711CA">
              <w:rPr>
                <w:color w:val="000000"/>
                <w:spacing w:val="-6"/>
                <w:kern w:val="0"/>
                <w:sz w:val="18"/>
                <w:szCs w:val="18"/>
              </w:rPr>
              <w:t>〕</w:t>
            </w:r>
            <w:r w:rsidRPr="005711CA">
              <w:rPr>
                <w:color w:val="000000"/>
                <w:spacing w:val="-6"/>
                <w:kern w:val="0"/>
                <w:sz w:val="18"/>
                <w:szCs w:val="18"/>
              </w:rPr>
              <w:t>16</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省住房城乡建设厅关于开展燃气经营企业从业人员专业培训考核的通知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17</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苏建教〔</w:t>
            </w:r>
            <w:r w:rsidRPr="005711CA">
              <w:rPr>
                <w:color w:val="000000"/>
                <w:spacing w:val="-6"/>
                <w:kern w:val="0"/>
                <w:sz w:val="18"/>
                <w:szCs w:val="18"/>
              </w:rPr>
              <w:t>2017</w:t>
            </w:r>
            <w:r w:rsidRPr="005711CA">
              <w:rPr>
                <w:color w:val="000000"/>
                <w:spacing w:val="-6"/>
                <w:kern w:val="0"/>
                <w:sz w:val="18"/>
                <w:szCs w:val="18"/>
              </w:rPr>
              <w:t>〕</w:t>
            </w:r>
            <w:r w:rsidRPr="005711CA">
              <w:rPr>
                <w:color w:val="000000"/>
                <w:spacing w:val="-6"/>
                <w:kern w:val="0"/>
                <w:sz w:val="18"/>
                <w:szCs w:val="18"/>
              </w:rPr>
              <w:t>440</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省住房城乡建设厅关于进一步完善我省建筑施工企业 主要负责人、项目负责人和专职安全生产管理人员安全生产知识考核管理工作的通知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18</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函注册</w:t>
            </w:r>
            <w:proofErr w:type="gramEnd"/>
            <w:r w:rsidRPr="005711CA">
              <w:rPr>
                <w:color w:val="000000"/>
                <w:spacing w:val="-6"/>
                <w:kern w:val="0"/>
                <w:sz w:val="18"/>
                <w:szCs w:val="18"/>
              </w:rPr>
              <w:t>〔</w:t>
            </w:r>
            <w:r w:rsidRPr="005711CA">
              <w:rPr>
                <w:color w:val="000000"/>
                <w:spacing w:val="-6"/>
                <w:kern w:val="0"/>
                <w:sz w:val="18"/>
                <w:szCs w:val="18"/>
              </w:rPr>
              <w:t>2018</w:t>
            </w:r>
            <w:r w:rsidRPr="005711CA">
              <w:rPr>
                <w:color w:val="000000"/>
                <w:spacing w:val="-6"/>
                <w:kern w:val="0"/>
                <w:sz w:val="18"/>
                <w:szCs w:val="18"/>
              </w:rPr>
              <w:t>〕</w:t>
            </w:r>
            <w:r w:rsidRPr="005711CA">
              <w:rPr>
                <w:color w:val="000000"/>
                <w:spacing w:val="-6"/>
                <w:kern w:val="0"/>
                <w:sz w:val="18"/>
                <w:szCs w:val="18"/>
              </w:rPr>
              <w:t>914</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关于一级建造师执业资格注册有关事项通知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19</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苏建法〔</w:t>
            </w:r>
            <w:r w:rsidRPr="005711CA">
              <w:rPr>
                <w:color w:val="000000"/>
                <w:spacing w:val="-6"/>
                <w:kern w:val="0"/>
                <w:sz w:val="18"/>
                <w:szCs w:val="18"/>
              </w:rPr>
              <w:t>2006</w:t>
            </w:r>
            <w:r w:rsidRPr="005711CA">
              <w:rPr>
                <w:color w:val="000000"/>
                <w:spacing w:val="-6"/>
                <w:kern w:val="0"/>
                <w:sz w:val="18"/>
                <w:szCs w:val="18"/>
              </w:rPr>
              <w:t>〕</w:t>
            </w:r>
            <w:r w:rsidRPr="005711CA">
              <w:rPr>
                <w:color w:val="000000"/>
                <w:spacing w:val="-6"/>
                <w:kern w:val="0"/>
                <w:sz w:val="18"/>
                <w:szCs w:val="18"/>
              </w:rPr>
              <w:t>97</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关于印发《江苏省建设工程质量检测管理实施细则》的通知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20</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规</w:t>
            </w:r>
            <w:proofErr w:type="gramEnd"/>
            <w:r w:rsidRPr="005711CA">
              <w:rPr>
                <w:color w:val="000000"/>
                <w:spacing w:val="-6"/>
                <w:kern w:val="0"/>
                <w:sz w:val="18"/>
                <w:szCs w:val="18"/>
              </w:rPr>
              <w:t>字〔</w:t>
            </w:r>
            <w:r w:rsidRPr="005711CA">
              <w:rPr>
                <w:color w:val="000000"/>
                <w:spacing w:val="-6"/>
                <w:kern w:val="0"/>
                <w:sz w:val="18"/>
                <w:szCs w:val="18"/>
              </w:rPr>
              <w:t>2017</w:t>
            </w:r>
            <w:r w:rsidRPr="005711CA">
              <w:rPr>
                <w:color w:val="000000"/>
                <w:spacing w:val="-6"/>
                <w:kern w:val="0"/>
                <w:sz w:val="18"/>
                <w:szCs w:val="18"/>
              </w:rPr>
              <w:t>〕</w:t>
            </w:r>
            <w:r w:rsidRPr="005711CA">
              <w:rPr>
                <w:color w:val="000000"/>
                <w:spacing w:val="-6"/>
                <w:kern w:val="0"/>
                <w:sz w:val="18"/>
                <w:szCs w:val="18"/>
              </w:rPr>
              <w:t>1</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《关于改革和完善房屋建筑和市政基础设施工程招标投标制度的实施意见》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21</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w:t>
            </w:r>
            <w:proofErr w:type="gramStart"/>
            <w:r w:rsidRPr="005711CA">
              <w:rPr>
                <w:color w:val="000000"/>
                <w:spacing w:val="-6"/>
                <w:kern w:val="0"/>
                <w:sz w:val="18"/>
                <w:szCs w:val="18"/>
              </w:rPr>
              <w:t>规</w:t>
            </w:r>
            <w:proofErr w:type="gramEnd"/>
            <w:r w:rsidRPr="005711CA">
              <w:rPr>
                <w:color w:val="000000"/>
                <w:spacing w:val="-6"/>
                <w:kern w:val="0"/>
                <w:sz w:val="18"/>
                <w:szCs w:val="18"/>
              </w:rPr>
              <w:t>字〔</w:t>
            </w:r>
            <w:r w:rsidRPr="005711CA">
              <w:rPr>
                <w:color w:val="000000"/>
                <w:spacing w:val="-6"/>
                <w:kern w:val="0"/>
                <w:sz w:val="18"/>
                <w:szCs w:val="18"/>
              </w:rPr>
              <w:t>2020</w:t>
            </w:r>
            <w:r w:rsidRPr="005711CA">
              <w:rPr>
                <w:color w:val="000000"/>
                <w:spacing w:val="-6"/>
                <w:kern w:val="0"/>
                <w:sz w:val="18"/>
                <w:szCs w:val="18"/>
              </w:rPr>
              <w:t>〕</w:t>
            </w:r>
            <w:r w:rsidRPr="005711CA">
              <w:rPr>
                <w:color w:val="000000"/>
                <w:spacing w:val="-6"/>
                <w:kern w:val="0"/>
                <w:sz w:val="18"/>
                <w:szCs w:val="18"/>
              </w:rPr>
              <w:t>6</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pacing w:val="-6"/>
                <w:kern w:val="0"/>
                <w:sz w:val="18"/>
                <w:szCs w:val="18"/>
              </w:rPr>
              <w:t>《关于深化我省房屋建筑和市政基础设施工程招标投标改革意见的通知》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22</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6"/>
                <w:kern w:val="0"/>
                <w:sz w:val="18"/>
                <w:szCs w:val="18"/>
              </w:rPr>
              <w:t>苏建招〔</w:t>
            </w:r>
            <w:r w:rsidRPr="005711CA">
              <w:rPr>
                <w:color w:val="000000"/>
                <w:spacing w:val="-6"/>
                <w:kern w:val="0"/>
                <w:sz w:val="18"/>
                <w:szCs w:val="18"/>
              </w:rPr>
              <w:t>2015</w:t>
            </w:r>
            <w:r w:rsidRPr="005711CA">
              <w:rPr>
                <w:color w:val="000000"/>
                <w:spacing w:val="-6"/>
                <w:kern w:val="0"/>
                <w:sz w:val="18"/>
                <w:szCs w:val="18"/>
              </w:rPr>
              <w:t>〕</w:t>
            </w:r>
            <w:r w:rsidRPr="005711CA">
              <w:rPr>
                <w:color w:val="000000"/>
                <w:spacing w:val="-6"/>
                <w:kern w:val="0"/>
                <w:sz w:val="18"/>
                <w:szCs w:val="18"/>
              </w:rPr>
              <w:t>29</w:t>
            </w:r>
            <w:r w:rsidRPr="005711CA">
              <w:rPr>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6"/>
                <w:kern w:val="0"/>
                <w:sz w:val="18"/>
                <w:szCs w:val="18"/>
              </w:rPr>
              <w:t>江苏省住房和城乡建设厅关于明确非国有资金投资工程发包方式等有关问题的通知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23</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苏建工〔</w:t>
            </w:r>
            <w:r w:rsidRPr="005711CA">
              <w:rPr>
                <w:color w:val="000000"/>
                <w:spacing w:val="-12"/>
                <w:kern w:val="0"/>
                <w:sz w:val="18"/>
                <w:szCs w:val="18"/>
              </w:rPr>
              <w:t>2007</w:t>
            </w:r>
            <w:r w:rsidRPr="005711CA">
              <w:rPr>
                <w:color w:val="000000"/>
                <w:spacing w:val="-12"/>
                <w:kern w:val="0"/>
                <w:sz w:val="18"/>
                <w:szCs w:val="18"/>
              </w:rPr>
              <w:t>〕</w:t>
            </w:r>
            <w:r w:rsidRPr="005711CA">
              <w:rPr>
                <w:color w:val="000000"/>
                <w:spacing w:val="-12"/>
                <w:kern w:val="0"/>
                <w:sz w:val="18"/>
                <w:szCs w:val="18"/>
              </w:rPr>
              <w:t>168</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关于进一步加强我省建设工程监理管理的若干意见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24</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苏建</w:t>
            </w:r>
            <w:proofErr w:type="gramStart"/>
            <w:r w:rsidRPr="005711CA">
              <w:rPr>
                <w:color w:val="000000"/>
                <w:spacing w:val="-12"/>
                <w:kern w:val="0"/>
                <w:sz w:val="18"/>
                <w:szCs w:val="18"/>
              </w:rPr>
              <w:t>建</w:t>
            </w:r>
            <w:proofErr w:type="gramEnd"/>
            <w:r w:rsidRPr="005711CA">
              <w:rPr>
                <w:color w:val="000000"/>
                <w:spacing w:val="-12"/>
                <w:kern w:val="0"/>
                <w:sz w:val="18"/>
                <w:szCs w:val="18"/>
              </w:rPr>
              <w:t>管〔</w:t>
            </w:r>
            <w:r w:rsidRPr="005711CA">
              <w:rPr>
                <w:color w:val="000000"/>
                <w:spacing w:val="-12"/>
                <w:kern w:val="0"/>
                <w:sz w:val="18"/>
                <w:szCs w:val="18"/>
              </w:rPr>
              <w:t>2013</w:t>
            </w:r>
            <w:r w:rsidRPr="005711CA">
              <w:rPr>
                <w:color w:val="000000"/>
                <w:spacing w:val="-12"/>
                <w:kern w:val="0"/>
                <w:sz w:val="18"/>
                <w:szCs w:val="18"/>
              </w:rPr>
              <w:t>〕</w:t>
            </w:r>
            <w:r w:rsidRPr="005711CA">
              <w:rPr>
                <w:color w:val="000000"/>
                <w:spacing w:val="-12"/>
                <w:kern w:val="0"/>
                <w:sz w:val="18"/>
                <w:szCs w:val="18"/>
              </w:rPr>
              <w:t>508</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省住房城乡建设厅关于简化建筑业企业跨区域施工开具相关证明手续的通知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25</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w:t>
            </w:r>
            <w:proofErr w:type="gramStart"/>
            <w:r w:rsidRPr="005711CA">
              <w:rPr>
                <w:color w:val="000000"/>
                <w:spacing w:val="-12"/>
                <w:kern w:val="0"/>
                <w:sz w:val="18"/>
                <w:szCs w:val="18"/>
              </w:rPr>
              <w:t>建函建管</w:t>
            </w:r>
            <w:proofErr w:type="gramEnd"/>
            <w:r w:rsidRPr="005711CA">
              <w:rPr>
                <w:color w:val="000000"/>
                <w:spacing w:val="-12"/>
                <w:kern w:val="0"/>
                <w:sz w:val="18"/>
                <w:szCs w:val="18"/>
              </w:rPr>
              <w:t>〔</w:t>
            </w:r>
            <w:r w:rsidRPr="005711CA">
              <w:rPr>
                <w:color w:val="000000"/>
                <w:spacing w:val="-12"/>
                <w:kern w:val="0"/>
                <w:sz w:val="18"/>
                <w:szCs w:val="18"/>
              </w:rPr>
              <w:t>2015</w:t>
            </w:r>
            <w:r w:rsidRPr="005711CA">
              <w:rPr>
                <w:color w:val="000000"/>
                <w:spacing w:val="-12"/>
                <w:kern w:val="0"/>
                <w:sz w:val="18"/>
                <w:szCs w:val="18"/>
              </w:rPr>
              <w:t>〕</w:t>
            </w:r>
            <w:r w:rsidRPr="005711CA">
              <w:rPr>
                <w:color w:val="000000"/>
                <w:spacing w:val="-12"/>
                <w:kern w:val="0"/>
                <w:sz w:val="18"/>
                <w:szCs w:val="18"/>
              </w:rPr>
              <w:t>674</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省住房城乡建设厅关于建立全省工程监理企业资质动态核查工作机制的通知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26</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苏建</w:t>
            </w:r>
            <w:proofErr w:type="gramStart"/>
            <w:r w:rsidRPr="005711CA">
              <w:rPr>
                <w:color w:val="000000"/>
                <w:spacing w:val="-12"/>
                <w:kern w:val="0"/>
                <w:sz w:val="18"/>
                <w:szCs w:val="18"/>
              </w:rPr>
              <w:t>规</w:t>
            </w:r>
            <w:proofErr w:type="gramEnd"/>
            <w:r w:rsidRPr="005711CA">
              <w:rPr>
                <w:color w:val="000000"/>
                <w:spacing w:val="-12"/>
                <w:kern w:val="0"/>
                <w:sz w:val="18"/>
                <w:szCs w:val="18"/>
              </w:rPr>
              <w:t>字〔</w:t>
            </w:r>
            <w:r w:rsidRPr="005711CA">
              <w:rPr>
                <w:color w:val="000000"/>
                <w:spacing w:val="-12"/>
                <w:kern w:val="0"/>
                <w:sz w:val="18"/>
                <w:szCs w:val="18"/>
              </w:rPr>
              <w:t>2019</w:t>
            </w:r>
            <w:r w:rsidRPr="005711CA">
              <w:rPr>
                <w:color w:val="000000"/>
                <w:spacing w:val="-12"/>
                <w:kern w:val="0"/>
                <w:sz w:val="18"/>
                <w:szCs w:val="18"/>
              </w:rPr>
              <w:t>〕</w:t>
            </w:r>
            <w:r w:rsidRPr="005711CA">
              <w:rPr>
                <w:color w:val="000000"/>
                <w:spacing w:val="-12"/>
                <w:kern w:val="0"/>
                <w:sz w:val="18"/>
                <w:szCs w:val="18"/>
              </w:rPr>
              <w:t>1</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江苏省住房和城乡建设厅关于试行调整部分建筑业企业资质承包工程范围的通知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27</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苏建</w:t>
            </w:r>
            <w:proofErr w:type="gramStart"/>
            <w:r w:rsidRPr="005711CA">
              <w:rPr>
                <w:color w:val="000000"/>
                <w:spacing w:val="-12"/>
                <w:kern w:val="0"/>
                <w:sz w:val="18"/>
                <w:szCs w:val="18"/>
              </w:rPr>
              <w:t>规</w:t>
            </w:r>
            <w:proofErr w:type="gramEnd"/>
            <w:r w:rsidRPr="005711CA">
              <w:rPr>
                <w:color w:val="000000"/>
                <w:spacing w:val="-12"/>
                <w:kern w:val="0"/>
                <w:sz w:val="18"/>
                <w:szCs w:val="18"/>
              </w:rPr>
              <w:t>字〔</w:t>
            </w:r>
            <w:r w:rsidRPr="005711CA">
              <w:rPr>
                <w:color w:val="000000"/>
                <w:spacing w:val="-12"/>
                <w:kern w:val="0"/>
                <w:sz w:val="18"/>
                <w:szCs w:val="18"/>
              </w:rPr>
              <w:t>2019</w:t>
            </w:r>
            <w:r w:rsidRPr="005711CA">
              <w:rPr>
                <w:color w:val="000000"/>
                <w:spacing w:val="-12"/>
                <w:kern w:val="0"/>
                <w:sz w:val="18"/>
                <w:szCs w:val="18"/>
              </w:rPr>
              <w:t>〕</w:t>
            </w:r>
            <w:r w:rsidRPr="005711CA">
              <w:rPr>
                <w:color w:val="000000"/>
                <w:spacing w:val="-12"/>
                <w:kern w:val="0"/>
                <w:sz w:val="18"/>
                <w:szCs w:val="18"/>
              </w:rPr>
              <w:t>2</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省住房城乡建设厅 省交通厅 省水利厅关于试行部分类别的施工总承包资质企业跨专业承接工程的通知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28</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r w:rsidRPr="005711CA">
              <w:rPr>
                <w:color w:val="000000"/>
                <w:spacing w:val="-12"/>
                <w:kern w:val="0"/>
                <w:sz w:val="18"/>
                <w:szCs w:val="18"/>
              </w:rPr>
              <w:t>苏建</w:t>
            </w:r>
            <w:proofErr w:type="gramStart"/>
            <w:r w:rsidRPr="005711CA">
              <w:rPr>
                <w:color w:val="000000"/>
                <w:spacing w:val="-12"/>
                <w:kern w:val="0"/>
                <w:sz w:val="18"/>
                <w:szCs w:val="18"/>
              </w:rPr>
              <w:t>规</w:t>
            </w:r>
            <w:proofErr w:type="gramEnd"/>
            <w:r w:rsidRPr="005711CA">
              <w:rPr>
                <w:color w:val="000000"/>
                <w:spacing w:val="-12"/>
                <w:kern w:val="0"/>
                <w:sz w:val="18"/>
                <w:szCs w:val="18"/>
              </w:rPr>
              <w:t>字〔</w:t>
            </w:r>
            <w:r w:rsidRPr="005711CA">
              <w:rPr>
                <w:color w:val="000000"/>
                <w:spacing w:val="-12"/>
                <w:kern w:val="0"/>
                <w:sz w:val="18"/>
                <w:szCs w:val="18"/>
              </w:rPr>
              <w:t>2019</w:t>
            </w:r>
            <w:r w:rsidRPr="005711CA">
              <w:rPr>
                <w:color w:val="000000"/>
                <w:spacing w:val="-12"/>
                <w:kern w:val="0"/>
                <w:sz w:val="18"/>
                <w:szCs w:val="18"/>
              </w:rPr>
              <w:t>〕</w:t>
            </w:r>
            <w:r w:rsidRPr="005711CA">
              <w:rPr>
                <w:color w:val="000000"/>
                <w:spacing w:val="-12"/>
                <w:kern w:val="0"/>
                <w:sz w:val="18"/>
                <w:szCs w:val="18"/>
              </w:rPr>
              <w:t>4</w:t>
            </w:r>
            <w:r w:rsidRPr="005711CA">
              <w:rPr>
                <w:color w:val="000000"/>
                <w:spacing w:val="-12"/>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hint="eastAsia"/>
                <w:color w:val="000000"/>
                <w:spacing w:val="-12"/>
                <w:kern w:val="0"/>
                <w:sz w:val="18"/>
                <w:szCs w:val="18"/>
              </w:rPr>
              <w:t>关于印发《江苏省建筑工人实名制管理和工资支付保障实施办法（试行）》的通知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29</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sz w:val="18"/>
                <w:szCs w:val="18"/>
              </w:rPr>
            </w:pPr>
            <w:proofErr w:type="gramStart"/>
            <w:r w:rsidRPr="005711CA">
              <w:rPr>
                <w:sz w:val="18"/>
                <w:szCs w:val="18"/>
              </w:rPr>
              <w:t>苏建质安</w:t>
            </w:r>
            <w:proofErr w:type="gramEnd"/>
            <w:r w:rsidRPr="005711CA">
              <w:rPr>
                <w:sz w:val="18"/>
                <w:szCs w:val="18"/>
              </w:rPr>
              <w:t>〔</w:t>
            </w:r>
            <w:r w:rsidRPr="005711CA">
              <w:rPr>
                <w:sz w:val="18"/>
                <w:szCs w:val="18"/>
              </w:rPr>
              <w:t>2011</w:t>
            </w:r>
            <w:r w:rsidRPr="005711CA">
              <w:rPr>
                <w:sz w:val="18"/>
                <w:szCs w:val="18"/>
              </w:rPr>
              <w:t>〕</w:t>
            </w:r>
            <w:r w:rsidRPr="005711CA">
              <w:rPr>
                <w:sz w:val="18"/>
                <w:szCs w:val="18"/>
              </w:rPr>
              <w:t>847</w:t>
            </w:r>
            <w:r w:rsidRPr="005711CA">
              <w:rPr>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kern w:val="0"/>
                <w:sz w:val="18"/>
                <w:szCs w:val="18"/>
              </w:rPr>
              <w:t>关于加强全省建筑安全生产责任追究若干意见的通知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30</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proofErr w:type="gramStart"/>
            <w:r w:rsidRPr="005711CA">
              <w:rPr>
                <w:color w:val="000000"/>
                <w:kern w:val="0"/>
                <w:sz w:val="18"/>
                <w:szCs w:val="18"/>
              </w:rPr>
              <w:t>苏建价〔</w:t>
            </w:r>
            <w:r w:rsidRPr="005711CA">
              <w:rPr>
                <w:color w:val="000000"/>
                <w:kern w:val="0"/>
                <w:sz w:val="18"/>
                <w:szCs w:val="18"/>
              </w:rPr>
              <w:t>2006</w:t>
            </w:r>
            <w:r w:rsidRPr="005711CA">
              <w:rPr>
                <w:color w:val="000000"/>
                <w:kern w:val="0"/>
                <w:sz w:val="18"/>
                <w:szCs w:val="18"/>
              </w:rPr>
              <w:t>〕</w:t>
            </w:r>
            <w:proofErr w:type="gramEnd"/>
            <w:r w:rsidRPr="005711CA">
              <w:rPr>
                <w:color w:val="000000"/>
                <w:kern w:val="0"/>
                <w:sz w:val="18"/>
                <w:szCs w:val="18"/>
              </w:rPr>
              <w:t>383</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kern w:val="0"/>
                <w:sz w:val="18"/>
                <w:szCs w:val="18"/>
              </w:rPr>
              <w:t>关于印发《江苏省建设工程计价解释与争议调解规定》的通知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31</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proofErr w:type="gramStart"/>
            <w:r w:rsidRPr="005711CA">
              <w:rPr>
                <w:color w:val="000000"/>
                <w:kern w:val="0"/>
                <w:sz w:val="18"/>
                <w:szCs w:val="18"/>
              </w:rPr>
              <w:t>苏建价〔</w:t>
            </w:r>
            <w:r w:rsidRPr="005711CA">
              <w:rPr>
                <w:color w:val="000000"/>
                <w:kern w:val="0"/>
                <w:sz w:val="18"/>
                <w:szCs w:val="18"/>
              </w:rPr>
              <w:t>2006</w:t>
            </w:r>
            <w:r w:rsidRPr="005711CA">
              <w:rPr>
                <w:color w:val="000000"/>
                <w:kern w:val="0"/>
                <w:sz w:val="18"/>
                <w:szCs w:val="18"/>
              </w:rPr>
              <w:t>〕</w:t>
            </w:r>
            <w:proofErr w:type="gramEnd"/>
            <w:r w:rsidRPr="005711CA">
              <w:rPr>
                <w:color w:val="000000"/>
                <w:kern w:val="0"/>
                <w:sz w:val="18"/>
                <w:szCs w:val="18"/>
              </w:rPr>
              <w:t>433</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kern w:val="0"/>
                <w:sz w:val="18"/>
                <w:szCs w:val="18"/>
              </w:rPr>
              <w:t>关于印发《江苏省〈工程造价咨询企业管理办法〉实施细则》的通知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32</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pacing w:val="-12"/>
                <w:kern w:val="0"/>
                <w:sz w:val="18"/>
                <w:szCs w:val="18"/>
              </w:rPr>
            </w:pPr>
            <w:proofErr w:type="gramStart"/>
            <w:r w:rsidRPr="005711CA">
              <w:rPr>
                <w:color w:val="000000"/>
                <w:sz w:val="18"/>
                <w:szCs w:val="18"/>
              </w:rPr>
              <w:t>苏建价〔</w:t>
            </w:r>
            <w:r w:rsidRPr="005711CA">
              <w:rPr>
                <w:color w:val="000000"/>
                <w:sz w:val="18"/>
                <w:szCs w:val="18"/>
              </w:rPr>
              <w:t>2007</w:t>
            </w:r>
            <w:r w:rsidRPr="005711CA">
              <w:rPr>
                <w:color w:val="000000"/>
                <w:sz w:val="18"/>
                <w:szCs w:val="18"/>
              </w:rPr>
              <w:t>〕</w:t>
            </w:r>
            <w:proofErr w:type="gramEnd"/>
            <w:r w:rsidRPr="005711CA">
              <w:rPr>
                <w:color w:val="000000"/>
                <w:sz w:val="18"/>
                <w:szCs w:val="18"/>
              </w:rPr>
              <w:t>355</w:t>
            </w:r>
            <w:r w:rsidRPr="005711CA">
              <w:rPr>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pacing w:val="-12"/>
                <w:kern w:val="0"/>
                <w:sz w:val="18"/>
                <w:szCs w:val="18"/>
              </w:rPr>
            </w:pPr>
            <w:r w:rsidRPr="00B121AD">
              <w:rPr>
                <w:rFonts w:ascii="宋体" w:hAnsi="宋体"/>
                <w:color w:val="000000"/>
                <w:sz w:val="18"/>
                <w:szCs w:val="18"/>
              </w:rPr>
              <w:t>关于贯彻实施《江苏省仿古建筑与园林工程计价表》的通知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33</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proofErr w:type="gramStart"/>
            <w:r w:rsidRPr="005711CA">
              <w:rPr>
                <w:color w:val="000000"/>
                <w:sz w:val="18"/>
                <w:szCs w:val="18"/>
              </w:rPr>
              <w:t>苏建价〔</w:t>
            </w:r>
            <w:r w:rsidRPr="005711CA">
              <w:rPr>
                <w:color w:val="000000"/>
                <w:sz w:val="18"/>
                <w:szCs w:val="18"/>
              </w:rPr>
              <w:t>2008</w:t>
            </w:r>
            <w:r w:rsidRPr="005711CA">
              <w:rPr>
                <w:color w:val="000000"/>
                <w:sz w:val="18"/>
                <w:szCs w:val="18"/>
              </w:rPr>
              <w:t>〕</w:t>
            </w:r>
            <w:proofErr w:type="gramEnd"/>
            <w:r w:rsidRPr="005711CA">
              <w:rPr>
                <w:color w:val="000000"/>
                <w:sz w:val="18"/>
                <w:szCs w:val="18"/>
              </w:rPr>
              <w:t>67</w:t>
            </w:r>
            <w:r w:rsidRPr="005711CA">
              <w:rPr>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sz w:val="18"/>
                <w:szCs w:val="18"/>
              </w:rPr>
              <w:t>省住房和城乡建设厅关于对建设工程关于加强建筑材料价格风险控制的指导意见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lastRenderedPageBreak/>
              <w:t>34</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proofErr w:type="gramStart"/>
            <w:r w:rsidRPr="005711CA">
              <w:rPr>
                <w:color w:val="000000"/>
                <w:kern w:val="0"/>
                <w:sz w:val="18"/>
                <w:szCs w:val="18"/>
              </w:rPr>
              <w:t>苏建价〔</w:t>
            </w:r>
            <w:r w:rsidRPr="005711CA">
              <w:rPr>
                <w:color w:val="000000"/>
                <w:kern w:val="0"/>
                <w:sz w:val="18"/>
                <w:szCs w:val="18"/>
              </w:rPr>
              <w:t>2012</w:t>
            </w:r>
            <w:r w:rsidRPr="005711CA">
              <w:rPr>
                <w:color w:val="000000"/>
                <w:kern w:val="0"/>
                <w:sz w:val="18"/>
                <w:szCs w:val="18"/>
              </w:rPr>
              <w:t>〕</w:t>
            </w:r>
            <w:proofErr w:type="gramEnd"/>
            <w:r w:rsidRPr="005711CA">
              <w:rPr>
                <w:color w:val="000000"/>
                <w:kern w:val="0"/>
                <w:sz w:val="18"/>
                <w:szCs w:val="18"/>
              </w:rPr>
              <w:t>633</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省住房和城乡建设厅关于对建设工程人工工资单价实行动态管理的通知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35</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proofErr w:type="gramStart"/>
            <w:r w:rsidRPr="005711CA">
              <w:rPr>
                <w:color w:val="000000"/>
                <w:kern w:val="0"/>
                <w:sz w:val="18"/>
                <w:szCs w:val="18"/>
              </w:rPr>
              <w:t>苏建价〔</w:t>
            </w:r>
            <w:r w:rsidRPr="005711CA">
              <w:rPr>
                <w:color w:val="000000"/>
                <w:kern w:val="0"/>
                <w:sz w:val="18"/>
                <w:szCs w:val="18"/>
              </w:rPr>
              <w:t>2014</w:t>
            </w:r>
            <w:r w:rsidRPr="005711CA">
              <w:rPr>
                <w:color w:val="000000"/>
                <w:kern w:val="0"/>
                <w:sz w:val="18"/>
                <w:szCs w:val="18"/>
              </w:rPr>
              <w:t>〕</w:t>
            </w:r>
            <w:proofErr w:type="gramEnd"/>
            <w:r w:rsidRPr="005711CA">
              <w:rPr>
                <w:color w:val="000000"/>
                <w:kern w:val="0"/>
                <w:sz w:val="18"/>
                <w:szCs w:val="18"/>
              </w:rPr>
              <w:t>448</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省住房城乡建设厅关于《建设工程工程量清单计价规范》（GB50500—2013）及其9本工程量计算规范的贯彻意见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36</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苏建法〔</w:t>
            </w:r>
            <w:r w:rsidRPr="005711CA">
              <w:rPr>
                <w:color w:val="000000"/>
                <w:kern w:val="0"/>
                <w:sz w:val="18"/>
                <w:szCs w:val="18"/>
              </w:rPr>
              <w:t>2020</w:t>
            </w:r>
            <w:r w:rsidRPr="005711CA">
              <w:rPr>
                <w:color w:val="000000"/>
                <w:kern w:val="0"/>
                <w:sz w:val="18"/>
                <w:szCs w:val="18"/>
              </w:rPr>
              <w:t>〕</w:t>
            </w:r>
            <w:r w:rsidRPr="005711CA">
              <w:rPr>
                <w:color w:val="000000"/>
                <w:kern w:val="0"/>
                <w:sz w:val="18"/>
                <w:szCs w:val="18"/>
              </w:rPr>
              <w:t>231</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关于印发《江苏省住房和城乡建设系统行政处罚裁量基准》（2020版）和《江苏省住房和城乡建设系统行政处罚裁量基准编制和适用规则》（2020版）的通知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37</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苏建</w:t>
            </w:r>
            <w:proofErr w:type="gramStart"/>
            <w:r w:rsidRPr="005711CA">
              <w:rPr>
                <w:color w:val="000000"/>
                <w:kern w:val="0"/>
                <w:sz w:val="18"/>
                <w:szCs w:val="18"/>
              </w:rPr>
              <w:t>规</w:t>
            </w:r>
            <w:proofErr w:type="gramEnd"/>
            <w:r w:rsidRPr="005711CA">
              <w:rPr>
                <w:color w:val="000000"/>
                <w:kern w:val="0"/>
                <w:sz w:val="18"/>
                <w:szCs w:val="18"/>
              </w:rPr>
              <w:t>字〔</w:t>
            </w:r>
            <w:r w:rsidRPr="005711CA">
              <w:rPr>
                <w:color w:val="000000"/>
                <w:kern w:val="0"/>
                <w:sz w:val="18"/>
                <w:szCs w:val="18"/>
              </w:rPr>
              <w:t>2021</w:t>
            </w:r>
            <w:r w:rsidRPr="005711CA">
              <w:rPr>
                <w:color w:val="000000"/>
                <w:kern w:val="0"/>
                <w:sz w:val="18"/>
                <w:szCs w:val="18"/>
              </w:rPr>
              <w:t>〕</w:t>
            </w:r>
            <w:r w:rsidRPr="005711CA">
              <w:rPr>
                <w:color w:val="000000"/>
                <w:kern w:val="0"/>
                <w:sz w:val="18"/>
                <w:szCs w:val="18"/>
              </w:rPr>
              <w:t>2</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hint="eastAsia"/>
                <w:color w:val="000000"/>
                <w:kern w:val="0"/>
                <w:sz w:val="18"/>
                <w:szCs w:val="18"/>
              </w:rPr>
              <w:t>关于印发《江苏省住房和城乡建设系统行政处罚裁量基准编制和适用规则》（2021版）的通知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38</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苏建法〔</w:t>
            </w:r>
            <w:r w:rsidRPr="005711CA">
              <w:rPr>
                <w:color w:val="000000"/>
                <w:kern w:val="0"/>
                <w:sz w:val="18"/>
                <w:szCs w:val="18"/>
              </w:rPr>
              <w:t>2006</w:t>
            </w:r>
            <w:r w:rsidRPr="005711CA">
              <w:rPr>
                <w:color w:val="000000"/>
                <w:kern w:val="0"/>
                <w:sz w:val="18"/>
                <w:szCs w:val="18"/>
              </w:rPr>
              <w:t>〕</w:t>
            </w:r>
            <w:r w:rsidRPr="005711CA">
              <w:rPr>
                <w:color w:val="000000"/>
                <w:kern w:val="0"/>
                <w:sz w:val="18"/>
                <w:szCs w:val="18"/>
              </w:rPr>
              <w:t>279</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关于印发《江苏省燃气工程项目初步设计管理办法》《江苏省管道燃气特许经营管理办法》的通知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39</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苏建城〔</w:t>
            </w:r>
            <w:r w:rsidRPr="005711CA">
              <w:rPr>
                <w:color w:val="000000"/>
                <w:kern w:val="0"/>
                <w:sz w:val="18"/>
                <w:szCs w:val="18"/>
              </w:rPr>
              <w:t>2008</w:t>
            </w:r>
            <w:r w:rsidRPr="005711CA">
              <w:rPr>
                <w:color w:val="000000"/>
                <w:kern w:val="0"/>
                <w:sz w:val="18"/>
                <w:szCs w:val="18"/>
              </w:rPr>
              <w:t>〕</w:t>
            </w:r>
            <w:r w:rsidRPr="005711CA">
              <w:rPr>
                <w:color w:val="000000"/>
                <w:kern w:val="0"/>
                <w:sz w:val="18"/>
                <w:szCs w:val="18"/>
              </w:rPr>
              <w:t>198</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关于加强太湖流域城镇生活污水处理系统接纳工业废水管理的通知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40</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w:t>
            </w:r>
            <w:proofErr w:type="gramStart"/>
            <w:r w:rsidRPr="005711CA">
              <w:rPr>
                <w:color w:val="000000"/>
                <w:kern w:val="0"/>
                <w:sz w:val="18"/>
                <w:szCs w:val="18"/>
              </w:rPr>
              <w:t>建函城〔</w:t>
            </w:r>
            <w:r w:rsidRPr="005711CA">
              <w:rPr>
                <w:color w:val="000000"/>
                <w:kern w:val="0"/>
                <w:sz w:val="18"/>
                <w:szCs w:val="18"/>
              </w:rPr>
              <w:t>2009</w:t>
            </w:r>
            <w:r w:rsidRPr="005711CA">
              <w:rPr>
                <w:color w:val="000000"/>
                <w:kern w:val="0"/>
                <w:sz w:val="18"/>
                <w:szCs w:val="18"/>
              </w:rPr>
              <w:t>〕</w:t>
            </w:r>
            <w:proofErr w:type="gramEnd"/>
            <w:r w:rsidRPr="005711CA">
              <w:rPr>
                <w:color w:val="000000"/>
                <w:kern w:val="0"/>
                <w:sz w:val="18"/>
                <w:szCs w:val="18"/>
              </w:rPr>
              <w:t>139</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关于进一步加强城市供水水质检测确保城市安全供水的通知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41</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w:t>
            </w:r>
            <w:proofErr w:type="gramStart"/>
            <w:r w:rsidRPr="005711CA">
              <w:rPr>
                <w:color w:val="000000"/>
                <w:kern w:val="0"/>
                <w:sz w:val="18"/>
                <w:szCs w:val="18"/>
              </w:rPr>
              <w:t>建函城〔</w:t>
            </w:r>
            <w:r w:rsidRPr="005711CA">
              <w:rPr>
                <w:color w:val="000000"/>
                <w:kern w:val="0"/>
                <w:sz w:val="18"/>
                <w:szCs w:val="18"/>
              </w:rPr>
              <w:t>2010</w:t>
            </w:r>
            <w:r w:rsidRPr="005711CA">
              <w:rPr>
                <w:color w:val="000000"/>
                <w:kern w:val="0"/>
                <w:sz w:val="18"/>
                <w:szCs w:val="18"/>
              </w:rPr>
              <w:t>〕</w:t>
            </w:r>
            <w:proofErr w:type="gramEnd"/>
            <w:r w:rsidRPr="005711CA">
              <w:rPr>
                <w:color w:val="000000"/>
                <w:kern w:val="0"/>
                <w:sz w:val="18"/>
                <w:szCs w:val="18"/>
              </w:rPr>
              <w:t>176</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关于进一步规范管道燃气用户设施安全检查工作的通知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42</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w:t>
            </w:r>
            <w:proofErr w:type="gramStart"/>
            <w:r w:rsidRPr="005711CA">
              <w:rPr>
                <w:color w:val="000000"/>
                <w:kern w:val="0"/>
                <w:sz w:val="18"/>
                <w:szCs w:val="18"/>
              </w:rPr>
              <w:t>建函城〔</w:t>
            </w:r>
            <w:r w:rsidRPr="005711CA">
              <w:rPr>
                <w:color w:val="000000"/>
                <w:kern w:val="0"/>
                <w:sz w:val="18"/>
                <w:szCs w:val="18"/>
              </w:rPr>
              <w:t>2013</w:t>
            </w:r>
            <w:r w:rsidRPr="005711CA">
              <w:rPr>
                <w:color w:val="000000"/>
                <w:kern w:val="0"/>
                <w:sz w:val="18"/>
                <w:szCs w:val="18"/>
              </w:rPr>
              <w:t>〕</w:t>
            </w:r>
            <w:proofErr w:type="gramEnd"/>
            <w:r w:rsidRPr="005711CA">
              <w:rPr>
                <w:color w:val="000000"/>
                <w:kern w:val="0"/>
                <w:sz w:val="18"/>
                <w:szCs w:val="18"/>
              </w:rPr>
              <w:t>338</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省住房和城乡建设厅关于印发《江苏太湖水源饮用水安全保障技术集成与综合示范课题管理办法》的通知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43</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苏建城〔</w:t>
            </w:r>
            <w:r w:rsidRPr="005711CA">
              <w:rPr>
                <w:color w:val="000000"/>
                <w:kern w:val="0"/>
                <w:sz w:val="18"/>
                <w:szCs w:val="18"/>
              </w:rPr>
              <w:t>2015</w:t>
            </w:r>
            <w:r w:rsidRPr="005711CA">
              <w:rPr>
                <w:color w:val="000000"/>
                <w:kern w:val="0"/>
                <w:sz w:val="18"/>
                <w:szCs w:val="18"/>
              </w:rPr>
              <w:t>〕</w:t>
            </w:r>
            <w:r w:rsidRPr="005711CA">
              <w:rPr>
                <w:color w:val="000000"/>
                <w:kern w:val="0"/>
                <w:sz w:val="18"/>
                <w:szCs w:val="18"/>
              </w:rPr>
              <w:t>235</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省住房城乡建设厅 省物价局 省公安厅 省卫生计生委关于转发《关于加强和改进城镇居民二次供水设施建设与管理确保水质安全的通知》的通知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rFonts w:hint="eastAsia"/>
                <w:color w:val="000000"/>
                <w:sz w:val="18"/>
                <w:szCs w:val="18"/>
              </w:rPr>
            </w:pPr>
            <w:r>
              <w:rPr>
                <w:rFonts w:hint="eastAsia"/>
                <w:color w:val="000000"/>
                <w:sz w:val="18"/>
                <w:szCs w:val="18"/>
              </w:rPr>
              <w:t>44</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sz w:val="18"/>
                <w:szCs w:val="18"/>
              </w:rPr>
            </w:pPr>
            <w:r w:rsidRPr="005711CA">
              <w:rPr>
                <w:color w:val="000000"/>
                <w:kern w:val="0"/>
                <w:sz w:val="18"/>
                <w:szCs w:val="18"/>
              </w:rPr>
              <w:t>苏</w:t>
            </w:r>
            <w:proofErr w:type="gramStart"/>
            <w:r w:rsidRPr="005711CA">
              <w:rPr>
                <w:color w:val="000000"/>
                <w:kern w:val="0"/>
                <w:sz w:val="18"/>
                <w:szCs w:val="18"/>
              </w:rPr>
              <w:t>建函城〔</w:t>
            </w:r>
            <w:r w:rsidRPr="005711CA">
              <w:rPr>
                <w:color w:val="000000"/>
                <w:kern w:val="0"/>
                <w:sz w:val="18"/>
                <w:szCs w:val="18"/>
              </w:rPr>
              <w:t>2015</w:t>
            </w:r>
            <w:r w:rsidRPr="005711CA">
              <w:rPr>
                <w:color w:val="000000"/>
                <w:kern w:val="0"/>
                <w:sz w:val="18"/>
                <w:szCs w:val="18"/>
              </w:rPr>
              <w:t>〕</w:t>
            </w:r>
            <w:proofErr w:type="gramEnd"/>
            <w:r w:rsidRPr="005711CA">
              <w:rPr>
                <w:color w:val="000000"/>
                <w:kern w:val="0"/>
                <w:sz w:val="18"/>
                <w:szCs w:val="18"/>
              </w:rPr>
              <w:t>299</w:t>
            </w:r>
            <w:r w:rsidRPr="005711CA">
              <w:rPr>
                <w:color w:val="000000"/>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sz w:val="18"/>
                <w:szCs w:val="18"/>
              </w:rPr>
            </w:pPr>
            <w:r w:rsidRPr="00B121AD">
              <w:rPr>
                <w:rFonts w:ascii="宋体" w:hAnsi="宋体"/>
                <w:color w:val="000000"/>
                <w:kern w:val="0"/>
                <w:sz w:val="18"/>
                <w:szCs w:val="18"/>
              </w:rPr>
              <w:t>省住房城乡建设厅关于印发《江苏省域城乡统筹供水  技术集成与综合示范课题管理办法》、《江苏省域城乡统筹供水技术集成与综合示范课题中央财政经费管理 暂行办法》的通知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45</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kern w:val="0"/>
                <w:sz w:val="18"/>
                <w:szCs w:val="18"/>
              </w:rPr>
            </w:pPr>
            <w:proofErr w:type="gramStart"/>
            <w:r w:rsidRPr="005711CA">
              <w:rPr>
                <w:color w:val="000000"/>
                <w:sz w:val="18"/>
                <w:szCs w:val="18"/>
              </w:rPr>
              <w:t>苏建金管</w:t>
            </w:r>
            <w:proofErr w:type="gramEnd"/>
            <w:r w:rsidRPr="005711CA">
              <w:rPr>
                <w:color w:val="000000"/>
                <w:sz w:val="18"/>
                <w:szCs w:val="18"/>
              </w:rPr>
              <w:t>〔</w:t>
            </w:r>
            <w:r w:rsidRPr="005711CA">
              <w:rPr>
                <w:color w:val="000000"/>
                <w:sz w:val="18"/>
                <w:szCs w:val="18"/>
              </w:rPr>
              <w:t>2005</w:t>
            </w:r>
            <w:r w:rsidRPr="005711CA">
              <w:rPr>
                <w:color w:val="000000"/>
                <w:sz w:val="18"/>
                <w:szCs w:val="18"/>
              </w:rPr>
              <w:t>〕</w:t>
            </w:r>
            <w:r w:rsidRPr="005711CA">
              <w:rPr>
                <w:color w:val="000000"/>
                <w:sz w:val="18"/>
                <w:szCs w:val="18"/>
              </w:rPr>
              <w:t>298</w:t>
            </w:r>
            <w:r w:rsidRPr="005711CA">
              <w:rPr>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kern w:val="0"/>
                <w:sz w:val="18"/>
                <w:szCs w:val="18"/>
              </w:rPr>
            </w:pPr>
            <w:r w:rsidRPr="00B121AD">
              <w:rPr>
                <w:rFonts w:ascii="宋体" w:hAnsi="宋体"/>
                <w:color w:val="000000"/>
                <w:sz w:val="18"/>
                <w:szCs w:val="18"/>
              </w:rPr>
              <w:t>关于住房公积金管理若干具体问题的指导意见</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46</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5711CA" w:rsidRDefault="003539BE" w:rsidP="004F13B7">
            <w:pPr>
              <w:jc w:val="center"/>
              <w:rPr>
                <w:color w:val="000000"/>
                <w:kern w:val="0"/>
                <w:sz w:val="18"/>
                <w:szCs w:val="18"/>
              </w:rPr>
            </w:pPr>
            <w:r w:rsidRPr="005711CA">
              <w:rPr>
                <w:color w:val="000000"/>
                <w:sz w:val="18"/>
                <w:szCs w:val="18"/>
              </w:rPr>
              <w:t>苏建</w:t>
            </w:r>
            <w:proofErr w:type="gramStart"/>
            <w:r w:rsidRPr="005711CA">
              <w:rPr>
                <w:color w:val="000000"/>
                <w:sz w:val="18"/>
                <w:szCs w:val="18"/>
              </w:rPr>
              <w:t>规</w:t>
            </w:r>
            <w:proofErr w:type="gramEnd"/>
            <w:r w:rsidRPr="005711CA">
              <w:rPr>
                <w:color w:val="000000"/>
                <w:sz w:val="18"/>
                <w:szCs w:val="18"/>
              </w:rPr>
              <w:t>字〔</w:t>
            </w:r>
            <w:r w:rsidRPr="005711CA">
              <w:rPr>
                <w:color w:val="000000"/>
                <w:sz w:val="18"/>
                <w:szCs w:val="18"/>
              </w:rPr>
              <w:t>2013</w:t>
            </w:r>
            <w:r w:rsidRPr="005711CA">
              <w:rPr>
                <w:color w:val="000000"/>
                <w:sz w:val="18"/>
                <w:szCs w:val="18"/>
              </w:rPr>
              <w:t>〕</w:t>
            </w:r>
            <w:r w:rsidRPr="005711CA">
              <w:rPr>
                <w:color w:val="000000"/>
                <w:sz w:val="18"/>
                <w:szCs w:val="18"/>
              </w:rPr>
              <w:t>1</w:t>
            </w:r>
            <w:r w:rsidRPr="005711CA">
              <w:rPr>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kern w:val="0"/>
                <w:sz w:val="18"/>
                <w:szCs w:val="18"/>
              </w:rPr>
            </w:pPr>
            <w:r w:rsidRPr="00B121AD">
              <w:rPr>
                <w:rFonts w:ascii="宋体" w:hAnsi="宋体"/>
                <w:color w:val="000000"/>
                <w:sz w:val="18"/>
                <w:szCs w:val="18"/>
              </w:rPr>
              <w:t>省住房城乡建设厅关于印发《江苏省建设工程声像档案管理办法暂行》的通知</w:t>
            </w:r>
          </w:p>
        </w:tc>
      </w:tr>
      <w:tr w:rsidR="003539BE" w:rsidTr="004F13B7">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3539BE" w:rsidRDefault="003539BE" w:rsidP="004F13B7">
            <w:pPr>
              <w:jc w:val="center"/>
              <w:rPr>
                <w:color w:val="000000"/>
                <w:sz w:val="18"/>
                <w:szCs w:val="18"/>
              </w:rPr>
            </w:pPr>
            <w:r>
              <w:rPr>
                <w:rFonts w:hint="eastAsia"/>
                <w:color w:val="000000"/>
                <w:sz w:val="18"/>
                <w:szCs w:val="18"/>
              </w:rPr>
              <w:t>47</w:t>
            </w:r>
          </w:p>
        </w:tc>
        <w:tc>
          <w:tcPr>
            <w:tcW w:w="2268"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jc w:val="center"/>
              <w:rPr>
                <w:color w:val="000000"/>
                <w:kern w:val="0"/>
                <w:sz w:val="18"/>
                <w:szCs w:val="18"/>
              </w:rPr>
            </w:pPr>
            <w:r w:rsidRPr="00B121AD">
              <w:rPr>
                <w:color w:val="000000"/>
                <w:sz w:val="18"/>
                <w:szCs w:val="18"/>
              </w:rPr>
              <w:t>苏</w:t>
            </w:r>
            <w:proofErr w:type="gramStart"/>
            <w:r w:rsidRPr="00B121AD">
              <w:rPr>
                <w:color w:val="000000"/>
                <w:sz w:val="18"/>
                <w:szCs w:val="18"/>
              </w:rPr>
              <w:t>建函档〔</w:t>
            </w:r>
            <w:r w:rsidRPr="00B121AD">
              <w:rPr>
                <w:color w:val="000000"/>
                <w:sz w:val="18"/>
                <w:szCs w:val="18"/>
              </w:rPr>
              <w:t>2013</w:t>
            </w:r>
            <w:r w:rsidRPr="00B121AD">
              <w:rPr>
                <w:color w:val="000000"/>
                <w:sz w:val="18"/>
                <w:szCs w:val="18"/>
              </w:rPr>
              <w:t>〕</w:t>
            </w:r>
            <w:proofErr w:type="gramEnd"/>
            <w:r w:rsidRPr="00B121AD">
              <w:rPr>
                <w:color w:val="000000"/>
                <w:sz w:val="18"/>
                <w:szCs w:val="18"/>
              </w:rPr>
              <w:t>81</w:t>
            </w:r>
            <w:r w:rsidRPr="00B121AD">
              <w:rPr>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3539BE" w:rsidRPr="00B121AD" w:rsidRDefault="003539BE" w:rsidP="004F13B7">
            <w:pPr>
              <w:rPr>
                <w:rFonts w:ascii="宋体" w:hAnsi="宋体"/>
                <w:color w:val="000000"/>
                <w:kern w:val="0"/>
                <w:sz w:val="18"/>
                <w:szCs w:val="18"/>
              </w:rPr>
            </w:pPr>
            <w:r w:rsidRPr="00B121AD">
              <w:rPr>
                <w:rFonts w:ascii="宋体" w:hAnsi="宋体"/>
                <w:color w:val="000000"/>
                <w:sz w:val="18"/>
                <w:szCs w:val="18"/>
              </w:rPr>
              <w:t>关于做好全省建设工程电子档案编报工作的通知</w:t>
            </w:r>
          </w:p>
        </w:tc>
      </w:tr>
    </w:tbl>
    <w:p w:rsidR="003539BE" w:rsidRDefault="003539BE" w:rsidP="003539BE">
      <w:pPr>
        <w:rPr>
          <w:rFonts w:ascii="方正黑体_GBK" w:eastAsia="方正黑体_GBK"/>
          <w:color w:val="000000"/>
          <w:sz w:val="32"/>
          <w:szCs w:val="32"/>
        </w:rPr>
        <w:sectPr w:rsidR="003539BE">
          <w:footerReference w:type="even" r:id="rId5"/>
          <w:footerReference w:type="default" r:id="rId6"/>
          <w:pgSz w:w="16838" w:h="11905" w:orient="landscape"/>
          <w:pgMar w:top="1588" w:right="1701" w:bottom="1588" w:left="1701" w:header="851" w:footer="1361" w:gutter="0"/>
          <w:paperSrc w:first="15" w:other="15"/>
          <w:cols w:space="720"/>
          <w:docGrid w:linePitch="312"/>
        </w:sectPr>
      </w:pPr>
    </w:p>
    <w:p w:rsidR="00A23325" w:rsidRPr="003539BE" w:rsidRDefault="00A23325">
      <w:bookmarkStart w:id="0" w:name="_GoBack"/>
      <w:bookmarkEnd w:id="0"/>
    </w:p>
    <w:sectPr w:rsidR="00A23325" w:rsidRPr="003539BE" w:rsidSect="003539BE">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BD8" w:rsidRDefault="003539BE">
    <w:pPr>
      <w:pStyle w:val="a4"/>
      <w:framePr w:wrap="around" w:vAnchor="text" w:hAnchor="margin" w:xAlign="center" w:y="1"/>
      <w:ind w:firstLineChars="100" w:firstLine="180"/>
      <w:rPr>
        <w:rStyle w:val="a3"/>
      </w:rPr>
    </w:pPr>
    <w:r>
      <w:rPr>
        <w:rStyle w:val="a3"/>
      </w:rPr>
      <w:t xml:space="preserve">— </w:t>
    </w:r>
    <w:r>
      <w:fldChar w:fldCharType="begin"/>
    </w:r>
    <w:r>
      <w:rPr>
        <w:rStyle w:val="a3"/>
      </w:rPr>
      <w:instrText xml:space="preserve">PAGE  </w:instrText>
    </w:r>
    <w:r>
      <w:fldChar w:fldCharType="separate"/>
    </w:r>
    <w:r>
      <w:rPr>
        <w:rStyle w:val="a3"/>
        <w:lang w:val="en-US" w:eastAsia="zh-CN"/>
      </w:rPr>
      <w:t>132</w:t>
    </w:r>
    <w:r>
      <w:fldChar w:fldCharType="end"/>
    </w:r>
    <w:r>
      <w:rPr>
        <w:rStyle w:val="a3"/>
      </w:rPr>
      <w:t xml:space="preserve"> —</w:t>
    </w:r>
  </w:p>
  <w:p w:rsidR="00D36BD8" w:rsidRDefault="003539BE">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BD8" w:rsidRDefault="003539BE">
    <w:pPr>
      <w:pStyle w:val="a4"/>
      <w:framePr w:wrap="around" w:vAnchor="text" w:hAnchor="margin" w:xAlign="outside" w:y="1"/>
      <w:jc w:val="both"/>
      <w:rPr>
        <w:rStyle w:val="a3"/>
        <w:rFonts w:ascii="Times New Roman" w:hAnsi="Times New Roman"/>
        <w:sz w:val="28"/>
        <w:szCs w:val="28"/>
      </w:rPr>
    </w:pPr>
    <w:r>
      <w:rPr>
        <w:rStyle w:val="a3"/>
        <w:rFonts w:ascii="Times New Roman" w:hAnsi="Times New Roman" w:hint="eastAsia"/>
        <w:sz w:val="28"/>
        <w:szCs w:val="28"/>
      </w:rPr>
      <w:t>—</w:t>
    </w:r>
    <w:r>
      <w:rPr>
        <w:rStyle w:val="a3"/>
      </w:rPr>
      <w:t xml:space="preserve"> </w:t>
    </w:r>
    <w:r>
      <w:rPr>
        <w:rFonts w:ascii="Times New Roman" w:hAnsi="Times New Roman"/>
        <w:sz w:val="28"/>
        <w:szCs w:val="28"/>
      </w:rPr>
      <w:fldChar w:fldCharType="begin"/>
    </w:r>
    <w:r>
      <w:rPr>
        <w:rStyle w:val="a3"/>
        <w:rFonts w:ascii="Times New Roman" w:hAnsi="Times New Roman"/>
        <w:sz w:val="28"/>
        <w:szCs w:val="28"/>
      </w:rPr>
      <w:instrText xml:space="preserve">PAGE  </w:instrText>
    </w:r>
    <w:r>
      <w:rPr>
        <w:rFonts w:ascii="Times New Roman" w:hAnsi="Times New Roman"/>
        <w:sz w:val="28"/>
        <w:szCs w:val="28"/>
      </w:rPr>
      <w:fldChar w:fldCharType="separate"/>
    </w:r>
    <w:r>
      <w:rPr>
        <w:rStyle w:val="a3"/>
        <w:rFonts w:ascii="Times New Roman" w:hAnsi="Times New Roman"/>
        <w:noProof/>
        <w:sz w:val="28"/>
        <w:szCs w:val="28"/>
      </w:rPr>
      <w:t>3</w:t>
    </w:r>
    <w:r>
      <w:rPr>
        <w:rFonts w:ascii="Times New Roman" w:hAnsi="Times New Roman"/>
        <w:sz w:val="28"/>
        <w:szCs w:val="28"/>
      </w:rPr>
      <w:fldChar w:fldCharType="end"/>
    </w:r>
    <w:r>
      <w:rPr>
        <w:rStyle w:val="a3"/>
        <w:rFonts w:ascii="Times New Roman" w:hAnsi="Times New Roman" w:hint="eastAsia"/>
        <w:sz w:val="28"/>
        <w:szCs w:val="28"/>
      </w:rPr>
      <w:t xml:space="preserve"> </w:t>
    </w:r>
    <w:r>
      <w:rPr>
        <w:rStyle w:val="a3"/>
        <w:rFonts w:ascii="Times New Roman" w:hAnsi="Times New Roman" w:hint="eastAsia"/>
        <w:sz w:val="28"/>
        <w:szCs w:val="28"/>
      </w:rPr>
      <w:t>—</w:t>
    </w:r>
    <w:r>
      <w:rPr>
        <w:rStyle w:val="a3"/>
        <w:rFonts w:ascii="Times New Roman" w:hAnsi="Times New Roman"/>
        <w:sz w:val="28"/>
        <w:szCs w:val="28"/>
      </w:rPr>
      <w:t xml:space="preserve"> </w:t>
    </w:r>
  </w:p>
  <w:p w:rsidR="00D36BD8" w:rsidRDefault="003539BE">
    <w:pPr>
      <w:pStyle w:val="a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39BE"/>
    <w:rsid w:val="003539BE"/>
    <w:rsid w:val="00A233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39BE"/>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rsid w:val="003539BE"/>
    <w:rPr>
      <w:rFonts w:cs="Times New Roman"/>
    </w:rPr>
  </w:style>
  <w:style w:type="character" w:customStyle="1" w:styleId="Char">
    <w:name w:val="页脚 Char"/>
    <w:link w:val="a4"/>
    <w:locked/>
    <w:rsid w:val="003539BE"/>
    <w:rPr>
      <w:rFonts w:eastAsia="宋体"/>
      <w:sz w:val="18"/>
    </w:rPr>
  </w:style>
  <w:style w:type="paragraph" w:styleId="a4">
    <w:name w:val="footer"/>
    <w:basedOn w:val="a"/>
    <w:link w:val="Char"/>
    <w:rsid w:val="003539BE"/>
    <w:pPr>
      <w:tabs>
        <w:tab w:val="center" w:pos="4153"/>
        <w:tab w:val="right" w:pos="8306"/>
      </w:tabs>
      <w:snapToGrid w:val="0"/>
      <w:jc w:val="left"/>
    </w:pPr>
    <w:rPr>
      <w:rFonts w:asciiTheme="minorHAnsi" w:hAnsiTheme="minorHAnsi" w:cstheme="minorBidi"/>
      <w:sz w:val="18"/>
      <w:szCs w:val="22"/>
    </w:rPr>
  </w:style>
  <w:style w:type="character" w:customStyle="1" w:styleId="Char1">
    <w:name w:val="页脚 Char1"/>
    <w:basedOn w:val="a0"/>
    <w:uiPriority w:val="99"/>
    <w:semiHidden/>
    <w:rsid w:val="003539BE"/>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39BE"/>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rsid w:val="003539BE"/>
    <w:rPr>
      <w:rFonts w:cs="Times New Roman"/>
    </w:rPr>
  </w:style>
  <w:style w:type="character" w:customStyle="1" w:styleId="Char">
    <w:name w:val="页脚 Char"/>
    <w:link w:val="a4"/>
    <w:locked/>
    <w:rsid w:val="003539BE"/>
    <w:rPr>
      <w:rFonts w:eastAsia="宋体"/>
      <w:sz w:val="18"/>
    </w:rPr>
  </w:style>
  <w:style w:type="paragraph" w:styleId="a4">
    <w:name w:val="footer"/>
    <w:basedOn w:val="a"/>
    <w:link w:val="Char"/>
    <w:rsid w:val="003539BE"/>
    <w:pPr>
      <w:tabs>
        <w:tab w:val="center" w:pos="4153"/>
        <w:tab w:val="right" w:pos="8306"/>
      </w:tabs>
      <w:snapToGrid w:val="0"/>
      <w:jc w:val="left"/>
    </w:pPr>
    <w:rPr>
      <w:rFonts w:asciiTheme="minorHAnsi" w:hAnsiTheme="minorHAnsi" w:cstheme="minorBidi"/>
      <w:sz w:val="18"/>
      <w:szCs w:val="22"/>
    </w:rPr>
  </w:style>
  <w:style w:type="character" w:customStyle="1" w:styleId="Char1">
    <w:name w:val="页脚 Char1"/>
    <w:basedOn w:val="a0"/>
    <w:uiPriority w:val="99"/>
    <w:semiHidden/>
    <w:rsid w:val="003539BE"/>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382</Words>
  <Characters>2179</Characters>
  <Application>Microsoft Office Word</Application>
  <DocSecurity>0</DocSecurity>
  <Lines>18</Lines>
  <Paragraphs>5</Paragraphs>
  <ScaleCrop>false</ScaleCrop>
  <Company/>
  <LinksUpToDate>false</LinksUpToDate>
  <CharactersWithSpaces>2556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cp:revision>
  <dcterms:created xsi:type="dcterms:W3CDTF">2021-12-30T02:53:00Z</dcterms:created>
  <dcterms:modified xsi:type="dcterms:W3CDTF">2021-12-30T02:54:00Z</dcterms:modified>
</cp:coreProperties>
</file>