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77E0" w:rsidRPr="002016EB" w:rsidRDefault="003F77E0" w:rsidP="003F77E0">
      <w:pPr>
        <w:snapToGrid w:val="0"/>
        <w:spacing w:line="570" w:lineRule="exact"/>
        <w:ind w:firstLineChars="200" w:firstLine="640"/>
        <w:jc w:val="left"/>
        <w:rPr>
          <w:rFonts w:ascii="方正黑体_GBK" w:eastAsia="方正黑体_GBK"/>
          <w:sz w:val="32"/>
          <w:szCs w:val="32"/>
        </w:rPr>
      </w:pPr>
      <w:r w:rsidRPr="002016EB">
        <w:rPr>
          <w:rFonts w:ascii="方正黑体_GBK" w:eastAsia="方正黑体_GBK" w:hint="eastAsia"/>
          <w:sz w:val="32"/>
          <w:szCs w:val="32"/>
        </w:rPr>
        <w:t>附件1</w:t>
      </w:r>
    </w:p>
    <w:p w:rsidR="003F77E0" w:rsidRDefault="004B64DA" w:rsidP="004B64DA">
      <w:pPr>
        <w:jc w:val="center"/>
        <w:rPr>
          <w:rFonts w:ascii="方正小标宋_GBK" w:eastAsia="方正小标宋_GBK" w:hint="eastAsia"/>
          <w:sz w:val="36"/>
          <w:szCs w:val="36"/>
        </w:rPr>
      </w:pPr>
      <w:r w:rsidRPr="004B64DA">
        <w:rPr>
          <w:rFonts w:ascii="方正小标宋_GBK" w:eastAsia="方正小标宋_GBK" w:hint="eastAsia"/>
          <w:sz w:val="36"/>
          <w:szCs w:val="36"/>
        </w:rPr>
        <w:t>2022年度省建设科技创新成果形式审查公示项目汇总表</w:t>
      </w:r>
    </w:p>
    <w:tbl>
      <w:tblPr>
        <w:tblW w:w="14884"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260"/>
        <w:gridCol w:w="5245"/>
        <w:gridCol w:w="5528"/>
      </w:tblGrid>
      <w:tr w:rsidR="00BA78CA" w:rsidRPr="004B64DA" w:rsidTr="007A00FA">
        <w:trPr>
          <w:trHeight w:val="492"/>
        </w:trPr>
        <w:tc>
          <w:tcPr>
            <w:tcW w:w="851"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序号</w:t>
            </w:r>
          </w:p>
        </w:tc>
        <w:tc>
          <w:tcPr>
            <w:tcW w:w="3260"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成果名称</w:t>
            </w:r>
          </w:p>
        </w:tc>
        <w:tc>
          <w:tcPr>
            <w:tcW w:w="5245"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完成人</w:t>
            </w:r>
          </w:p>
        </w:tc>
        <w:tc>
          <w:tcPr>
            <w:tcW w:w="5528" w:type="dxa"/>
            <w:shd w:val="clear" w:color="000000" w:fill="FFFFFF"/>
            <w:vAlign w:val="center"/>
            <w:hideMark/>
          </w:tcPr>
          <w:p w:rsidR="004B64DA" w:rsidRPr="004B64DA" w:rsidRDefault="004B64DA" w:rsidP="004B64DA">
            <w:pPr>
              <w:widowControl/>
              <w:jc w:val="center"/>
              <w:rPr>
                <w:rFonts w:ascii="黑体" w:eastAsia="黑体" w:hAnsi="黑体" w:cs="宋体"/>
                <w:color w:val="000000"/>
                <w:kern w:val="0"/>
                <w:sz w:val="28"/>
                <w:szCs w:val="28"/>
              </w:rPr>
            </w:pPr>
            <w:r w:rsidRPr="004B64DA">
              <w:rPr>
                <w:rFonts w:ascii="黑体" w:eastAsia="黑体" w:hAnsi="黑体" w:cs="宋体" w:hint="eastAsia"/>
                <w:color w:val="000000"/>
                <w:kern w:val="0"/>
                <w:sz w:val="28"/>
                <w:szCs w:val="28"/>
              </w:rPr>
              <w:t>完成单位</w:t>
            </w:r>
          </w:p>
        </w:tc>
      </w:tr>
      <w:tr w:rsidR="00BA78CA" w:rsidRPr="004B64DA" w:rsidTr="007A00FA">
        <w:trPr>
          <w:trHeight w:val="998"/>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《海绵城市设施通用图集》（苏S57-2020）</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朱晓娟、吴薇、陈天放、王婷婷、梁丽丽、冯博、陈燕秋、陈惠、刘静、朱建国、余永进</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镇江市规划勘测设计集团有限公司、江苏省城镇供水安全保障中心、江苏省城市规划设计研究院有限公司</w:t>
            </w:r>
          </w:p>
        </w:tc>
      </w:tr>
      <w:tr w:rsidR="00BA78CA" w:rsidRPr="004B64DA" w:rsidTr="007A00FA">
        <w:trPr>
          <w:trHeight w:val="132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《江苏省装配式建筑评价标准》DB32/T 3753-2020</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路宏伟、张跃峰、孙雪梅、汪杰、张赟、郭正兴、田炜、赵宏康、徐以扬、陈乐琦、郭健</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江苏省住房和城乡建设厅科技发展中心、南京长江都市建筑设计股份有限公司、东南大学、启迪设计集团股份有限公司、江苏省建筑设计研究院股份有限公司、中</w:t>
            </w:r>
            <w:proofErr w:type="gramStart"/>
            <w:r w:rsidRPr="004B64DA">
              <w:rPr>
                <w:rFonts w:ascii="宋体" w:eastAsia="宋体" w:hAnsi="宋体" w:cs="宋体" w:hint="eastAsia"/>
                <w:color w:val="000000"/>
                <w:kern w:val="0"/>
                <w:sz w:val="24"/>
                <w:szCs w:val="24"/>
              </w:rPr>
              <w:t>衡设计</w:t>
            </w:r>
            <w:proofErr w:type="gramEnd"/>
            <w:r w:rsidRPr="004B64DA">
              <w:rPr>
                <w:rFonts w:ascii="宋体" w:eastAsia="宋体" w:hAnsi="宋体" w:cs="宋体" w:hint="eastAsia"/>
                <w:color w:val="000000"/>
                <w:kern w:val="0"/>
                <w:sz w:val="24"/>
                <w:szCs w:val="24"/>
              </w:rPr>
              <w:t>集团股份有限公司</w:t>
            </w:r>
          </w:p>
        </w:tc>
      </w:tr>
      <w:tr w:rsidR="00BA78CA" w:rsidRPr="004B64DA" w:rsidTr="007A00FA">
        <w:trPr>
          <w:trHeight w:val="77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《昆山市学校规划设计导则》</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肖飞、徐佳峰、倪冶、杨柳、余启航、张凤阳、杨爽、何立宇、黄夏飞、徐滨、邵凡</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苏州规划设计研究院股份有限公司</w:t>
            </w:r>
          </w:p>
        </w:tc>
      </w:tr>
      <w:tr w:rsidR="00BA78CA" w:rsidRPr="004B64DA" w:rsidTr="007A00FA">
        <w:trPr>
          <w:trHeight w:val="837"/>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《南京市透水铺装建设与运行维护指南》</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相文宁、王森、沈飞凡、陈小坚、张辉、李延、张皓东、许慧、刘帅、居浩、李自庆</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中国市政工程华北设计研究总院有限公司、南京市建设工程储备中心、江苏中路工程技术研究院有限公司</w:t>
            </w:r>
          </w:p>
        </w:tc>
      </w:tr>
      <w:tr w:rsidR="00BA78CA" w:rsidRPr="004B64DA" w:rsidTr="007A00FA">
        <w:trPr>
          <w:trHeight w:val="738"/>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《苏州乡村设计导则》</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彭锐、吴树馨、孙嘉麟、孟庆涛、温婷、 王旭、魏然</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启迪设计集团股份有限公司、苏州科技大学</w:t>
            </w:r>
          </w:p>
        </w:tc>
      </w:tr>
      <w:tr w:rsidR="00BA78CA" w:rsidRPr="004B64DA" w:rsidTr="007A00FA">
        <w:trPr>
          <w:trHeight w:val="75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《液压爬升模板工程技术标准》</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张宗建、王政、强化、徐怀华、朱雪峰</w:t>
            </w:r>
            <w:bookmarkStart w:id="0" w:name="_GoBack"/>
            <w:bookmarkEnd w:id="0"/>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江苏江都建设集团有限公司</w:t>
            </w:r>
          </w:p>
        </w:tc>
      </w:tr>
      <w:tr w:rsidR="00BA78CA" w:rsidRPr="004B64DA" w:rsidTr="007A00FA">
        <w:trPr>
          <w:trHeight w:val="141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lastRenderedPageBreak/>
              <w:t>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《装配叠合整体式地下车站标准》</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张军、潘清、莫振泽、徐军林、刘毅、陈江渝、胡正波、万凯、谢炜煜、崔刚、郭正兴</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无锡地铁集团有限公司、中铁第四勘察设计院集团有限公司、无锡市住房与城乡建设局、中铁一局集团城市轨道交通工程有限公司、中铁建（无锡）工程科技发展有限公司、江苏中车城市发展有限公司、东南大学</w:t>
            </w:r>
          </w:p>
        </w:tc>
      </w:tr>
      <w:tr w:rsidR="00BA78CA" w:rsidRPr="004B64DA" w:rsidTr="007A00FA">
        <w:trPr>
          <w:trHeight w:val="88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常州市居住建筑高质量发展技术和政策体系研究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张伦、许超、梁卫辉、周欣、张映波、周烨、蒋选、秦颖荣、张赟、王明威、孔文昊</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东南大学、南京大学、江苏超柏建设科技有限公司、常州市住房和城乡建设局</w:t>
            </w:r>
          </w:p>
        </w:tc>
      </w:tr>
      <w:tr w:rsidR="00BA78CA" w:rsidRPr="004B64DA" w:rsidTr="007A00FA">
        <w:trPr>
          <w:trHeight w:val="652"/>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城市大型展馆超高层建筑</w:t>
            </w:r>
            <w:proofErr w:type="gramStart"/>
            <w:r w:rsidRPr="004B64DA">
              <w:rPr>
                <w:rFonts w:ascii="宋体" w:eastAsia="宋体" w:hAnsi="宋体" w:cs="宋体" w:hint="eastAsia"/>
                <w:color w:val="000000"/>
                <w:kern w:val="0"/>
                <w:sz w:val="24"/>
                <w:szCs w:val="24"/>
              </w:rPr>
              <w:t>群综合</w:t>
            </w:r>
            <w:proofErr w:type="gramEnd"/>
            <w:r w:rsidRPr="004B64DA">
              <w:rPr>
                <w:rFonts w:ascii="宋体" w:eastAsia="宋体" w:hAnsi="宋体" w:cs="宋体" w:hint="eastAsia"/>
                <w:color w:val="000000"/>
                <w:kern w:val="0"/>
                <w:sz w:val="24"/>
                <w:szCs w:val="24"/>
              </w:rPr>
              <w:t>施工技术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朱靖、</w:t>
            </w:r>
            <w:proofErr w:type="gramStart"/>
            <w:r w:rsidRPr="004B64DA">
              <w:rPr>
                <w:rFonts w:ascii="宋体" w:eastAsia="宋体" w:hAnsi="宋体" w:cs="宋体" w:hint="eastAsia"/>
                <w:color w:val="000000"/>
                <w:kern w:val="0"/>
                <w:sz w:val="24"/>
                <w:szCs w:val="24"/>
              </w:rPr>
              <w:t>蔡</w:t>
            </w:r>
            <w:proofErr w:type="gramEnd"/>
            <w:r w:rsidRPr="004B64DA">
              <w:rPr>
                <w:rFonts w:ascii="宋体" w:eastAsia="宋体" w:hAnsi="宋体" w:cs="宋体" w:hint="eastAsia"/>
                <w:color w:val="000000"/>
                <w:kern w:val="0"/>
                <w:sz w:val="24"/>
                <w:szCs w:val="24"/>
              </w:rPr>
              <w:t>昭昭、唐世峰、康楼留、王一、魏云波、朱超、戚肇刚、柏品松、付麒元</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中建八局第三建设有限公司</w:t>
            </w:r>
          </w:p>
        </w:tc>
      </w:tr>
      <w:tr w:rsidR="00BA78CA" w:rsidRPr="004B64DA" w:rsidTr="007A00FA">
        <w:trPr>
          <w:trHeight w:val="82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城市道路防汛实时安全监测关键技术及应用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管正林、陈彬、潘均、刘峰、薛峰、张勇、许寒果、 李圣</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扬州锦泰节能科技有限公司、扬州城建市政工程有限公司、扬州市市政设施管理处、江苏锦慧信息科技有限公司</w:t>
            </w:r>
          </w:p>
        </w:tc>
      </w:tr>
      <w:tr w:rsidR="00BA78CA" w:rsidRPr="004B64DA" w:rsidTr="007A00FA">
        <w:trPr>
          <w:trHeight w:val="1029"/>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城市道桥项目高品质建设关键技术研究与工程应用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黄伟祥、周平方、杨炜、孙晓军、齐新、何继宏、陈江渝、王群、张倩、周海峰、聂荣海</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无锡市城市重点建设项目管理中心、上海市政工程设计研究总院（集团）有限公司、无锡市政设计研究院有限公司、无锡市住房和城乡建设局</w:t>
            </w:r>
          </w:p>
        </w:tc>
      </w:tr>
      <w:tr w:rsidR="00BA78CA" w:rsidRPr="004B64DA" w:rsidTr="007A00FA">
        <w:trPr>
          <w:trHeight w:val="91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城市地铁车辆段上盖工程关键施工技术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李金元、陈昌远、李永利、王罡、刘家彬、李维滨、耿敏</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中建一局集团第二建筑有限公司、东南大学、徐州地铁集团有限公司、中国建筑一局(集团)有限公司</w:t>
            </w:r>
          </w:p>
        </w:tc>
      </w:tr>
      <w:tr w:rsidR="00BA78CA" w:rsidRPr="004B64DA" w:rsidTr="007A00FA">
        <w:trPr>
          <w:trHeight w:val="632"/>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城市固废淤泥资源化利用关键技术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程强</w:t>
            </w:r>
            <w:proofErr w:type="gramStart"/>
            <w:r w:rsidRPr="004B64DA">
              <w:rPr>
                <w:rFonts w:ascii="宋体" w:eastAsia="宋体" w:hAnsi="宋体" w:cs="宋体" w:hint="eastAsia"/>
                <w:color w:val="000000"/>
                <w:kern w:val="0"/>
                <w:sz w:val="24"/>
                <w:szCs w:val="24"/>
              </w:rPr>
              <w:t>强</w:t>
            </w:r>
            <w:proofErr w:type="gramEnd"/>
            <w:r w:rsidRPr="004B64DA">
              <w:rPr>
                <w:rFonts w:ascii="宋体" w:eastAsia="宋体" w:hAnsi="宋体" w:cs="宋体" w:hint="eastAsia"/>
                <w:color w:val="000000"/>
                <w:kern w:val="0"/>
                <w:sz w:val="24"/>
                <w:szCs w:val="24"/>
              </w:rPr>
              <w:t>、张领雷、郭玉、杜彬、王军强、闫高原</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江苏建筑职业技术学院</w:t>
            </w:r>
          </w:p>
        </w:tc>
      </w:tr>
      <w:tr w:rsidR="00BA78CA" w:rsidRPr="004B64DA" w:rsidTr="007A00FA">
        <w:trPr>
          <w:trHeight w:val="88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城市轨道交通工程常见质量问题检测新技术与治理指南</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杨晓虹、汤东婴、孙正华、魏晓斌、张亚挺、戴欣竹、王开材、张莉、陆斌</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江苏省建筑工程质量检测中心有限公司</w:t>
            </w:r>
          </w:p>
        </w:tc>
      </w:tr>
      <w:tr w:rsidR="00BA78CA" w:rsidRPr="004B64DA" w:rsidTr="007A00FA">
        <w:trPr>
          <w:trHeight w:val="93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城市简易垃圾填埋</w:t>
            </w:r>
            <w:proofErr w:type="gramStart"/>
            <w:r w:rsidRPr="004B64DA">
              <w:rPr>
                <w:rFonts w:ascii="宋体" w:eastAsia="宋体" w:hAnsi="宋体" w:cs="宋体" w:hint="eastAsia"/>
                <w:color w:val="000000"/>
                <w:kern w:val="0"/>
                <w:sz w:val="24"/>
                <w:szCs w:val="24"/>
              </w:rPr>
              <w:t>场安全封控</w:t>
            </w:r>
            <w:proofErr w:type="gramEnd"/>
            <w:r w:rsidRPr="004B64DA">
              <w:rPr>
                <w:rFonts w:ascii="宋体" w:eastAsia="宋体" w:hAnsi="宋体" w:cs="宋体" w:hint="eastAsia"/>
                <w:color w:val="000000"/>
                <w:kern w:val="0"/>
                <w:sz w:val="24"/>
                <w:szCs w:val="24"/>
              </w:rPr>
              <w:t>与园林化改造关键技术研究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邹厚存、丁友根、王升位、乐为、贵季嵘、任德宇、池沛、王盛祥、刘良科、刘峰成、杨忠伟</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江苏扬建集团有限公司、扬州大学、扬州园林有限责任公司</w:t>
            </w:r>
          </w:p>
        </w:tc>
      </w:tr>
      <w:tr w:rsidR="00BA78CA" w:rsidRPr="004B64DA" w:rsidTr="007A00FA">
        <w:trPr>
          <w:trHeight w:val="617"/>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城市生活垃圾焚烧</w:t>
            </w:r>
            <w:proofErr w:type="gramStart"/>
            <w:r w:rsidRPr="004B64DA">
              <w:rPr>
                <w:rFonts w:ascii="宋体" w:eastAsia="宋体" w:hAnsi="宋体" w:cs="宋体" w:hint="eastAsia"/>
                <w:color w:val="000000"/>
                <w:kern w:val="0"/>
                <w:sz w:val="24"/>
                <w:szCs w:val="24"/>
              </w:rPr>
              <w:t>底渣水泥基材料</w:t>
            </w:r>
            <w:proofErr w:type="gramEnd"/>
            <w:r w:rsidRPr="004B64DA">
              <w:rPr>
                <w:rFonts w:ascii="宋体" w:eastAsia="宋体" w:hAnsi="宋体" w:cs="宋体" w:hint="eastAsia"/>
                <w:color w:val="000000"/>
                <w:kern w:val="0"/>
                <w:sz w:val="24"/>
                <w:szCs w:val="24"/>
              </w:rPr>
              <w:t>制备关键技术研究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董云、程永振、</w:t>
            </w:r>
            <w:proofErr w:type="gramStart"/>
            <w:r w:rsidRPr="004B64DA">
              <w:rPr>
                <w:rFonts w:ascii="宋体" w:eastAsia="宋体" w:hAnsi="宋体" w:cs="宋体" w:hint="eastAsia"/>
                <w:color w:val="000000"/>
                <w:kern w:val="0"/>
                <w:sz w:val="24"/>
                <w:szCs w:val="24"/>
              </w:rPr>
              <w:t>彭</w:t>
            </w:r>
            <w:proofErr w:type="gramEnd"/>
            <w:r w:rsidRPr="004B64DA">
              <w:rPr>
                <w:rFonts w:ascii="宋体" w:eastAsia="宋体" w:hAnsi="宋体" w:cs="宋体" w:hint="eastAsia"/>
                <w:color w:val="000000"/>
                <w:kern w:val="0"/>
                <w:sz w:val="24"/>
                <w:szCs w:val="24"/>
              </w:rPr>
              <w:t>宁波、李保亮、张渊、刘宇翼、武精科、刘剑雄、顾文虎</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淮阴工学院</w:t>
            </w:r>
          </w:p>
        </w:tc>
      </w:tr>
      <w:tr w:rsidR="00BA78CA" w:rsidRPr="004B64DA" w:rsidTr="007A00FA">
        <w:trPr>
          <w:trHeight w:val="728"/>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大变局中的小城镇——2021江苏省小城镇调查</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崔曙平、罗震东、李红波、</w:t>
            </w:r>
            <w:proofErr w:type="gramStart"/>
            <w:r w:rsidRPr="004B64DA">
              <w:rPr>
                <w:rFonts w:ascii="宋体" w:eastAsia="宋体" w:hAnsi="宋体" w:cs="宋体" w:hint="eastAsia"/>
                <w:color w:val="000000"/>
                <w:kern w:val="0"/>
                <w:sz w:val="24"/>
                <w:szCs w:val="24"/>
              </w:rPr>
              <w:t>闾</w:t>
            </w:r>
            <w:proofErr w:type="gramEnd"/>
            <w:r w:rsidRPr="004B64DA">
              <w:rPr>
                <w:rFonts w:ascii="宋体" w:eastAsia="宋体" w:hAnsi="宋体" w:cs="宋体" w:hint="eastAsia"/>
                <w:color w:val="000000"/>
                <w:kern w:val="0"/>
                <w:sz w:val="24"/>
                <w:szCs w:val="24"/>
              </w:rPr>
              <w:t>海、富伟、方鹏飞、胡晓亮、王婧、张志刚、卞文涛、王立韬</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江苏省城乡发展研究中心、南京师范大学、江苏省城镇与乡村规划设计院有限公司</w:t>
            </w:r>
          </w:p>
        </w:tc>
      </w:tr>
      <w:tr w:rsidR="00BA78CA" w:rsidRPr="004B64DA" w:rsidTr="007A00FA">
        <w:trPr>
          <w:trHeight w:val="663"/>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大面积复杂结构白色清水混凝土综合技术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proofErr w:type="gramStart"/>
            <w:r w:rsidRPr="004B64DA">
              <w:rPr>
                <w:rFonts w:ascii="宋体" w:eastAsia="宋体" w:hAnsi="宋体" w:cs="宋体" w:hint="eastAsia"/>
                <w:color w:val="000000"/>
                <w:kern w:val="0"/>
                <w:sz w:val="24"/>
                <w:szCs w:val="24"/>
              </w:rPr>
              <w:t>曾亿军</w:t>
            </w:r>
            <w:proofErr w:type="gramEnd"/>
            <w:r w:rsidRPr="004B64DA">
              <w:rPr>
                <w:rFonts w:ascii="宋体" w:eastAsia="宋体" w:hAnsi="宋体" w:cs="宋体" w:hint="eastAsia"/>
                <w:color w:val="000000"/>
                <w:kern w:val="0"/>
                <w:sz w:val="24"/>
                <w:szCs w:val="24"/>
              </w:rPr>
              <w:t>、徐志斌、郝伟杰、杨彪、谭海波、黄超、杨永福、徐青露、何鑫阳、张冬冬</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中建三局集团有限公司</w:t>
            </w:r>
          </w:p>
        </w:tc>
      </w:tr>
      <w:tr w:rsidR="00BA78CA" w:rsidRPr="004B64DA" w:rsidTr="007A00FA">
        <w:trPr>
          <w:trHeight w:val="688"/>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19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大型机场航站楼技改综合施工技术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张红睿、蒋文翔、严宝峰、葛军、孙洪飞、邱健、陈刚、全有维、刘书冬、沈兴东、骆淼</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中建八局第三建设有限公司</w:t>
            </w:r>
          </w:p>
        </w:tc>
      </w:tr>
      <w:tr w:rsidR="00BA78CA" w:rsidRPr="004B64DA" w:rsidTr="007A00FA">
        <w:trPr>
          <w:trHeight w:val="556"/>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大型</w:t>
            </w:r>
            <w:proofErr w:type="gramStart"/>
            <w:r w:rsidRPr="004B64DA">
              <w:rPr>
                <w:rFonts w:ascii="宋体" w:eastAsia="宋体" w:hAnsi="宋体" w:cs="宋体" w:hint="eastAsia"/>
                <w:color w:val="000000"/>
                <w:kern w:val="0"/>
                <w:sz w:val="24"/>
                <w:szCs w:val="24"/>
              </w:rPr>
              <w:t>文旅主题</w:t>
            </w:r>
            <w:proofErr w:type="gramEnd"/>
            <w:r w:rsidRPr="004B64DA">
              <w:rPr>
                <w:rFonts w:ascii="宋体" w:eastAsia="宋体" w:hAnsi="宋体" w:cs="宋体" w:hint="eastAsia"/>
                <w:color w:val="000000"/>
                <w:kern w:val="0"/>
                <w:sz w:val="24"/>
                <w:szCs w:val="24"/>
              </w:rPr>
              <w:t>乐园综合施工技术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李佳鹏、孟庆伟、谢波、邱健、陈刚、王文晋、全有维、吴德宝、张余</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中建八局第三建设有限公司</w:t>
            </w:r>
          </w:p>
        </w:tc>
      </w:tr>
      <w:tr w:rsidR="00BA78CA" w:rsidRPr="004B64DA" w:rsidTr="007A00FA">
        <w:trPr>
          <w:trHeight w:val="1307"/>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低碳建筑浅表热能规模化利用关键技术研究与应用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杜玉吉、张映波、钱辉金、冯晓梅、卢金河、周烨、周刚、陶静、李岚、王红、王沁芳</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中节能城市节能研究院有限公司、常州市住房和城乡建设局、中国建筑科学研究院有限公司、常州高铁新城投资建设发展有限公司、常州市建筑科学研究院集团股份有限公司、</w:t>
            </w:r>
            <w:proofErr w:type="gramStart"/>
            <w:r w:rsidRPr="004B64DA">
              <w:rPr>
                <w:rFonts w:ascii="宋体" w:eastAsia="宋体" w:hAnsi="宋体" w:cs="宋体" w:hint="eastAsia"/>
                <w:color w:val="000000"/>
                <w:kern w:val="0"/>
                <w:sz w:val="24"/>
                <w:szCs w:val="24"/>
              </w:rPr>
              <w:t>常州英集动力</w:t>
            </w:r>
            <w:proofErr w:type="gramEnd"/>
            <w:r w:rsidRPr="004B64DA">
              <w:rPr>
                <w:rFonts w:ascii="宋体" w:eastAsia="宋体" w:hAnsi="宋体" w:cs="宋体" w:hint="eastAsia"/>
                <w:color w:val="000000"/>
                <w:kern w:val="0"/>
                <w:sz w:val="24"/>
                <w:szCs w:val="24"/>
              </w:rPr>
              <w:t>科技有限公司</w:t>
            </w:r>
          </w:p>
        </w:tc>
      </w:tr>
      <w:tr w:rsidR="00BA78CA" w:rsidRPr="004B64DA" w:rsidTr="007A00FA">
        <w:trPr>
          <w:trHeight w:val="899"/>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proofErr w:type="gramStart"/>
            <w:r w:rsidRPr="004B64DA">
              <w:rPr>
                <w:rFonts w:ascii="宋体" w:eastAsia="宋体" w:hAnsi="宋体" w:cs="宋体" w:hint="eastAsia"/>
                <w:color w:val="000000"/>
                <w:kern w:val="0"/>
                <w:sz w:val="24"/>
                <w:szCs w:val="24"/>
              </w:rPr>
              <w:t>多折面大跨</w:t>
            </w:r>
            <w:proofErr w:type="gramEnd"/>
            <w:r w:rsidRPr="004B64DA">
              <w:rPr>
                <w:rFonts w:ascii="宋体" w:eastAsia="宋体" w:hAnsi="宋体" w:cs="宋体" w:hint="eastAsia"/>
                <w:color w:val="000000"/>
                <w:kern w:val="0"/>
                <w:sz w:val="24"/>
                <w:szCs w:val="24"/>
              </w:rPr>
              <w:t>双向交叉张弦木梁屋盖及异形幕墙建造综合关键技术研究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刘剑、韩树山、李国建、陆伟东、潘鸿、张谨、程小武、</w:t>
            </w:r>
            <w:proofErr w:type="gramStart"/>
            <w:r w:rsidRPr="004B64DA">
              <w:rPr>
                <w:rFonts w:ascii="宋体" w:eastAsia="宋体" w:hAnsi="宋体" w:cs="宋体" w:hint="eastAsia"/>
                <w:color w:val="000000"/>
                <w:kern w:val="0"/>
                <w:sz w:val="24"/>
                <w:szCs w:val="24"/>
              </w:rPr>
              <w:t>浦建刚</w:t>
            </w:r>
            <w:proofErr w:type="gramEnd"/>
            <w:r w:rsidRPr="004B64DA">
              <w:rPr>
                <w:rFonts w:ascii="宋体" w:eastAsia="宋体" w:hAnsi="宋体" w:cs="宋体" w:hint="eastAsia"/>
                <w:color w:val="000000"/>
                <w:kern w:val="0"/>
                <w:sz w:val="24"/>
                <w:szCs w:val="24"/>
              </w:rPr>
              <w:t>、圣洋洋、宋敏、黄俊杰</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w:t>
            </w:r>
            <w:proofErr w:type="gramStart"/>
            <w:r w:rsidRPr="004B64DA">
              <w:rPr>
                <w:rFonts w:ascii="宋体" w:eastAsia="宋体" w:hAnsi="宋体" w:cs="宋体" w:hint="eastAsia"/>
                <w:color w:val="000000"/>
                <w:kern w:val="0"/>
                <w:sz w:val="24"/>
                <w:szCs w:val="24"/>
              </w:rPr>
              <w:t>亿丰建设</w:t>
            </w:r>
            <w:proofErr w:type="gramEnd"/>
            <w:r w:rsidRPr="004B64DA">
              <w:rPr>
                <w:rFonts w:ascii="宋体" w:eastAsia="宋体" w:hAnsi="宋体" w:cs="宋体" w:hint="eastAsia"/>
                <w:color w:val="000000"/>
                <w:kern w:val="0"/>
                <w:sz w:val="24"/>
                <w:szCs w:val="24"/>
              </w:rPr>
              <w:t>集团股份有限公司、中亿丰（苏州）绿色建筑发展有限公司、中</w:t>
            </w:r>
            <w:proofErr w:type="gramStart"/>
            <w:r w:rsidRPr="004B64DA">
              <w:rPr>
                <w:rFonts w:ascii="宋体" w:eastAsia="宋体" w:hAnsi="宋体" w:cs="宋体" w:hint="eastAsia"/>
                <w:color w:val="000000"/>
                <w:kern w:val="0"/>
                <w:sz w:val="24"/>
                <w:szCs w:val="24"/>
              </w:rPr>
              <w:t>衡设计</w:t>
            </w:r>
            <w:proofErr w:type="gramEnd"/>
            <w:r w:rsidRPr="004B64DA">
              <w:rPr>
                <w:rFonts w:ascii="宋体" w:eastAsia="宋体" w:hAnsi="宋体" w:cs="宋体" w:hint="eastAsia"/>
                <w:color w:val="000000"/>
                <w:kern w:val="0"/>
                <w:sz w:val="24"/>
                <w:szCs w:val="24"/>
              </w:rPr>
              <w:t>集团股份有限公司、南京工业大学、江苏梁缘建设科技有限公司</w:t>
            </w:r>
          </w:p>
        </w:tc>
      </w:tr>
      <w:tr w:rsidR="00BA78CA" w:rsidRPr="004B64DA" w:rsidTr="007A00FA">
        <w:trPr>
          <w:trHeight w:val="93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复杂环境下浅覆土矩形大断面顶管施工关键技术研究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刘剑、陈伟、李向红、马险峰、洪斌、郭红敏、王圣康、华俊凯、王黎、邹宇翔、高晶</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w:t>
            </w:r>
            <w:proofErr w:type="gramStart"/>
            <w:r w:rsidRPr="004B64DA">
              <w:rPr>
                <w:rFonts w:ascii="宋体" w:eastAsia="宋体" w:hAnsi="宋体" w:cs="宋体" w:hint="eastAsia"/>
                <w:color w:val="000000"/>
                <w:kern w:val="0"/>
                <w:sz w:val="24"/>
                <w:szCs w:val="24"/>
              </w:rPr>
              <w:t>亿丰建设</w:t>
            </w:r>
            <w:proofErr w:type="gramEnd"/>
            <w:r w:rsidRPr="004B64DA">
              <w:rPr>
                <w:rFonts w:ascii="宋体" w:eastAsia="宋体" w:hAnsi="宋体" w:cs="宋体" w:hint="eastAsia"/>
                <w:color w:val="000000"/>
                <w:kern w:val="0"/>
                <w:sz w:val="24"/>
                <w:szCs w:val="24"/>
              </w:rPr>
              <w:t>集团股份有限公司、同济大学、悉地（苏州）勘察设计顾问有限公司</w:t>
            </w:r>
          </w:p>
        </w:tc>
      </w:tr>
      <w:tr w:rsidR="00BA78CA" w:rsidRPr="004B64DA" w:rsidTr="007A00FA">
        <w:trPr>
          <w:trHeight w:val="115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复杂运营环境下城市桥梁服役病害精准诊断与性能高效提升整体技术与工程应用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周广东、陈哲衡、詹其伟、杨亚强、付一小、王安辉、赵大成、张永胜、张善稳</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河海大学、江苏科技大学、中铁桥</w:t>
            </w:r>
            <w:proofErr w:type="gramStart"/>
            <w:r w:rsidRPr="004B64DA">
              <w:rPr>
                <w:rFonts w:ascii="宋体" w:eastAsia="宋体" w:hAnsi="宋体" w:cs="宋体" w:hint="eastAsia"/>
                <w:color w:val="000000"/>
                <w:kern w:val="0"/>
                <w:sz w:val="24"/>
                <w:szCs w:val="24"/>
              </w:rPr>
              <w:t>隧</w:t>
            </w:r>
            <w:proofErr w:type="gramEnd"/>
            <w:r w:rsidRPr="004B64DA">
              <w:rPr>
                <w:rFonts w:ascii="宋体" w:eastAsia="宋体" w:hAnsi="宋体" w:cs="宋体" w:hint="eastAsia"/>
                <w:color w:val="000000"/>
                <w:kern w:val="0"/>
                <w:sz w:val="24"/>
                <w:szCs w:val="24"/>
              </w:rPr>
              <w:t>技术有限公司、江苏省交通工程集团有限公司、中建安装集团有限公司、南京稳中建设工程有限公司</w:t>
            </w:r>
          </w:p>
        </w:tc>
      </w:tr>
      <w:tr w:rsidR="00BA78CA" w:rsidRPr="004B64DA" w:rsidTr="007A00FA">
        <w:trPr>
          <w:trHeight w:val="818"/>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高密度人居环境绿色城市设计数字化关键技术研究与应用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谭瑛、杨俊宴、郑屹、史宜、史北祥、张珣、张芷晗、张钟虎、陈代俊</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东南大学</w:t>
            </w:r>
          </w:p>
        </w:tc>
      </w:tr>
      <w:tr w:rsidR="00BA78CA" w:rsidRPr="004B64DA" w:rsidTr="007A00FA">
        <w:trPr>
          <w:trHeight w:val="75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高能效厂务冷冻站深度节能控制技术研究与应用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华来珍、胡昌军、李金平、田野、董连东、王</w:t>
            </w:r>
            <w:proofErr w:type="gramStart"/>
            <w:r w:rsidRPr="004B64DA">
              <w:rPr>
                <w:rFonts w:ascii="宋体" w:eastAsia="宋体" w:hAnsi="宋体" w:cs="宋体" w:hint="eastAsia"/>
                <w:color w:val="000000"/>
                <w:kern w:val="0"/>
                <w:sz w:val="24"/>
                <w:szCs w:val="24"/>
              </w:rPr>
              <w:t>佚</w:t>
            </w:r>
            <w:proofErr w:type="gramEnd"/>
            <w:r w:rsidRPr="004B64DA">
              <w:rPr>
                <w:rFonts w:ascii="宋体" w:eastAsia="宋体" w:hAnsi="宋体" w:cs="宋体" w:hint="eastAsia"/>
                <w:color w:val="000000"/>
                <w:kern w:val="0"/>
                <w:sz w:val="24"/>
                <w:szCs w:val="24"/>
              </w:rPr>
              <w:t>诗、吴建华、张小军、郭立、余康舟</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中国电子系统工程第二建设有限公司</w:t>
            </w:r>
          </w:p>
        </w:tc>
      </w:tr>
      <w:tr w:rsidR="00BA78CA" w:rsidRPr="004B64DA" w:rsidTr="007A00FA">
        <w:trPr>
          <w:trHeight w:val="73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高性能端硅烷聚醚（MS）建筑防水涂料</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李聚刚、朱华、张晓华、赵春林、钱振宇、陈晓龙、郭镜铭、曹秀丽、何学诗、罗晓明、王惠明</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苏州市建筑科学研究院集团股份有限公司、苏州市姑苏新型建材有限公司</w:t>
            </w:r>
          </w:p>
        </w:tc>
      </w:tr>
      <w:tr w:rsidR="00BA78CA" w:rsidRPr="004B64DA" w:rsidTr="007A00FA">
        <w:trPr>
          <w:trHeight w:val="840"/>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公共建筑智能照明节能系统关键技术及其应用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张刚、陈益武、侯文宝、刘志坚、李德路、丁维华、张丽娟、王晓玲、沈永跃、高喜玲</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江苏建筑职业技术学院</w:t>
            </w:r>
          </w:p>
        </w:tc>
      </w:tr>
      <w:tr w:rsidR="00BA78CA" w:rsidRPr="004B64DA" w:rsidTr="007A00FA">
        <w:trPr>
          <w:trHeight w:val="109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29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河道海绵治理技术集成研究与应用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孔宇、杨小丽、陈小坚、夏文林、聂泽宇、孙巍、顾仕珲、夏阳光、成昌艮、武治国、李习洪、高广灿</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南京市市政设计研究院有限责任公司、东南大学、南京市建设工程储备中心、武汉新</w:t>
            </w:r>
            <w:proofErr w:type="gramStart"/>
            <w:r w:rsidRPr="004B64DA">
              <w:rPr>
                <w:rFonts w:ascii="宋体" w:eastAsia="宋体" w:hAnsi="宋体" w:cs="宋体" w:hint="eastAsia"/>
                <w:color w:val="000000"/>
                <w:kern w:val="0"/>
                <w:sz w:val="24"/>
                <w:szCs w:val="24"/>
              </w:rPr>
              <w:t>烽</w:t>
            </w:r>
            <w:proofErr w:type="gramEnd"/>
            <w:r w:rsidRPr="004B64DA">
              <w:rPr>
                <w:rFonts w:ascii="宋体" w:eastAsia="宋体" w:hAnsi="宋体" w:cs="宋体" w:hint="eastAsia"/>
                <w:color w:val="000000"/>
                <w:kern w:val="0"/>
                <w:sz w:val="24"/>
                <w:szCs w:val="24"/>
              </w:rPr>
              <w:t>光电股份有限公司、</w:t>
            </w:r>
            <w:proofErr w:type="gramStart"/>
            <w:r w:rsidRPr="004B64DA">
              <w:rPr>
                <w:rFonts w:ascii="宋体" w:eastAsia="宋体" w:hAnsi="宋体" w:cs="宋体" w:hint="eastAsia"/>
                <w:color w:val="000000"/>
                <w:kern w:val="0"/>
                <w:sz w:val="24"/>
                <w:szCs w:val="24"/>
              </w:rPr>
              <w:t>武汉圣禹排水系统</w:t>
            </w:r>
            <w:proofErr w:type="gramEnd"/>
            <w:r w:rsidRPr="004B64DA">
              <w:rPr>
                <w:rFonts w:ascii="宋体" w:eastAsia="宋体" w:hAnsi="宋体" w:cs="宋体" w:hint="eastAsia"/>
                <w:color w:val="000000"/>
                <w:kern w:val="0"/>
                <w:sz w:val="24"/>
                <w:szCs w:val="24"/>
              </w:rPr>
              <w:t>有限公司</w:t>
            </w:r>
          </w:p>
        </w:tc>
      </w:tr>
      <w:tr w:rsidR="00BA78CA" w:rsidRPr="004B64DA" w:rsidTr="007A00FA">
        <w:trPr>
          <w:trHeight w:val="1155"/>
        </w:trPr>
        <w:tc>
          <w:tcPr>
            <w:tcW w:w="851" w:type="dxa"/>
            <w:shd w:val="clear" w:color="auto" w:fill="auto"/>
            <w:vAlign w:val="center"/>
            <w:hideMark/>
          </w:tcPr>
          <w:p w:rsidR="004B64DA" w:rsidRPr="004B64DA" w:rsidRDefault="004B64DA" w:rsidP="004B64DA">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w:t>
            </w:r>
            <w:r>
              <w:rPr>
                <w:rFonts w:ascii="仿宋" w:eastAsia="仿宋" w:hAnsi="仿宋" w:cs="宋体" w:hint="eastAsia"/>
                <w:color w:val="000000"/>
                <w:kern w:val="0"/>
                <w:sz w:val="24"/>
                <w:szCs w:val="24"/>
              </w:rPr>
              <w:t>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混合双活架构与城市轨道交通数据中心智能运</w:t>
            </w:r>
            <w:proofErr w:type="gramStart"/>
            <w:r w:rsidRPr="004B64DA">
              <w:rPr>
                <w:rFonts w:ascii="宋体" w:eastAsia="宋体" w:hAnsi="宋体" w:cs="宋体" w:hint="eastAsia"/>
                <w:color w:val="000000"/>
                <w:kern w:val="0"/>
                <w:sz w:val="24"/>
                <w:szCs w:val="24"/>
              </w:rPr>
              <w:t>维管理</w:t>
            </w:r>
            <w:proofErr w:type="gramEnd"/>
            <w:r w:rsidRPr="004B64DA">
              <w:rPr>
                <w:rFonts w:ascii="宋体" w:eastAsia="宋体" w:hAnsi="宋体" w:cs="宋体" w:hint="eastAsia"/>
                <w:color w:val="000000"/>
                <w:kern w:val="0"/>
                <w:sz w:val="24"/>
                <w:szCs w:val="24"/>
              </w:rPr>
              <w:t>综合技术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佘才高、于百勇、杨旭、</w:t>
            </w:r>
            <w:proofErr w:type="gramStart"/>
            <w:r w:rsidRPr="004B64DA">
              <w:rPr>
                <w:rFonts w:ascii="宋体" w:eastAsia="宋体" w:hAnsi="宋体" w:cs="宋体" w:hint="eastAsia"/>
                <w:color w:val="000000"/>
                <w:kern w:val="0"/>
                <w:sz w:val="24"/>
                <w:szCs w:val="24"/>
              </w:rPr>
              <w:t>易危香</w:t>
            </w:r>
            <w:proofErr w:type="gramEnd"/>
            <w:r w:rsidRPr="004B64DA">
              <w:rPr>
                <w:rFonts w:ascii="宋体" w:eastAsia="宋体" w:hAnsi="宋体" w:cs="宋体" w:hint="eastAsia"/>
                <w:color w:val="000000"/>
                <w:kern w:val="0"/>
                <w:sz w:val="24"/>
                <w:szCs w:val="24"/>
              </w:rPr>
              <w:t>、唐德浩、</w:t>
            </w:r>
            <w:proofErr w:type="gramStart"/>
            <w:r w:rsidRPr="004B64DA">
              <w:rPr>
                <w:rFonts w:ascii="宋体" w:eastAsia="宋体" w:hAnsi="宋体" w:cs="宋体" w:hint="eastAsia"/>
                <w:color w:val="000000"/>
                <w:kern w:val="0"/>
                <w:sz w:val="24"/>
                <w:szCs w:val="24"/>
              </w:rPr>
              <w:t>姚啟</w:t>
            </w:r>
            <w:proofErr w:type="gramEnd"/>
            <w:r w:rsidRPr="004B64DA">
              <w:rPr>
                <w:rFonts w:ascii="宋体" w:eastAsia="宋体" w:hAnsi="宋体" w:cs="宋体" w:hint="eastAsia"/>
                <w:color w:val="000000"/>
                <w:kern w:val="0"/>
                <w:sz w:val="24"/>
                <w:szCs w:val="24"/>
              </w:rPr>
              <w:t>航、韩旭、王慧敏、葛玲玉、徐艺、时俊华、曹轶云、胡敬明、郭健、李明</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南京地铁集团有限公司、南京熊猫信息产业有限公司</w:t>
            </w:r>
          </w:p>
        </w:tc>
      </w:tr>
      <w:tr w:rsidR="00BA78CA" w:rsidRPr="004B64DA" w:rsidTr="007A00FA">
        <w:trPr>
          <w:trHeight w:val="99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基建工程桩基础被动承载机制、方法及安全性能评估关键技术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戴国亮、</w:t>
            </w:r>
            <w:proofErr w:type="gramStart"/>
            <w:r w:rsidRPr="004B64DA">
              <w:rPr>
                <w:rFonts w:ascii="宋体" w:eastAsia="宋体" w:hAnsi="宋体" w:cs="宋体" w:hint="eastAsia"/>
                <w:color w:val="000000"/>
                <w:kern w:val="0"/>
                <w:sz w:val="24"/>
                <w:szCs w:val="24"/>
              </w:rPr>
              <w:t>竺</w:t>
            </w:r>
            <w:proofErr w:type="gramEnd"/>
            <w:r w:rsidRPr="004B64DA">
              <w:rPr>
                <w:rFonts w:ascii="宋体" w:eastAsia="宋体" w:hAnsi="宋体" w:cs="宋体" w:hint="eastAsia"/>
                <w:color w:val="000000"/>
                <w:kern w:val="0"/>
                <w:sz w:val="24"/>
                <w:szCs w:val="24"/>
              </w:rPr>
              <w:t>明星、徐方舟、李小娟、任骏、张跃、卢红前</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东南大学、江苏科技大学、江苏邗建集团有限公司、中国能源建设集团江苏省电力设计院有限公司、扬州市</w:t>
            </w:r>
            <w:proofErr w:type="gramStart"/>
            <w:r w:rsidRPr="004B64DA">
              <w:rPr>
                <w:rFonts w:ascii="宋体" w:eastAsia="宋体" w:hAnsi="宋体" w:cs="宋体" w:hint="eastAsia"/>
                <w:color w:val="000000"/>
                <w:kern w:val="0"/>
                <w:sz w:val="24"/>
                <w:szCs w:val="24"/>
              </w:rPr>
              <w:t>邗江区</w:t>
            </w:r>
            <w:proofErr w:type="gramEnd"/>
            <w:r w:rsidRPr="004B64DA">
              <w:rPr>
                <w:rFonts w:ascii="宋体" w:eastAsia="宋体" w:hAnsi="宋体" w:cs="宋体" w:hint="eastAsia"/>
                <w:color w:val="000000"/>
                <w:kern w:val="0"/>
                <w:sz w:val="24"/>
                <w:szCs w:val="24"/>
              </w:rPr>
              <w:t>市政建设管理处</w:t>
            </w:r>
          </w:p>
        </w:tc>
      </w:tr>
      <w:tr w:rsidR="00BA78CA" w:rsidRPr="004B64DA" w:rsidTr="007A00FA">
        <w:trPr>
          <w:trHeight w:val="85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基于BIM的组合型集装箱式模块建筑技术及工程应用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苏锰、朱靖、高敏、王吉骞、张志松、孔庆贺</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江苏省华</w:t>
            </w:r>
            <w:proofErr w:type="gramStart"/>
            <w:r w:rsidRPr="004B64DA">
              <w:rPr>
                <w:rFonts w:ascii="宋体" w:eastAsia="宋体" w:hAnsi="宋体" w:cs="宋体" w:hint="eastAsia"/>
                <w:color w:val="000000"/>
                <w:kern w:val="0"/>
                <w:sz w:val="24"/>
                <w:szCs w:val="24"/>
              </w:rPr>
              <w:t>建</w:t>
            </w:r>
            <w:proofErr w:type="gramEnd"/>
            <w:r w:rsidRPr="004B64DA">
              <w:rPr>
                <w:rFonts w:ascii="宋体" w:eastAsia="宋体" w:hAnsi="宋体" w:cs="宋体" w:hint="eastAsia"/>
                <w:color w:val="000000"/>
                <w:kern w:val="0"/>
                <w:sz w:val="24"/>
                <w:szCs w:val="24"/>
              </w:rPr>
              <w:t>建设股份有限公司、扬州大学、</w:t>
            </w:r>
            <w:proofErr w:type="gramStart"/>
            <w:r w:rsidRPr="004B64DA">
              <w:rPr>
                <w:rFonts w:ascii="宋体" w:eastAsia="宋体" w:hAnsi="宋体" w:cs="宋体" w:hint="eastAsia"/>
                <w:color w:val="000000"/>
                <w:kern w:val="0"/>
                <w:sz w:val="24"/>
                <w:szCs w:val="24"/>
              </w:rPr>
              <w:t>扬州润扬物流</w:t>
            </w:r>
            <w:proofErr w:type="gramEnd"/>
            <w:r w:rsidRPr="004B64DA">
              <w:rPr>
                <w:rFonts w:ascii="宋体" w:eastAsia="宋体" w:hAnsi="宋体" w:cs="宋体" w:hint="eastAsia"/>
                <w:color w:val="000000"/>
                <w:kern w:val="0"/>
                <w:sz w:val="24"/>
                <w:szCs w:val="24"/>
              </w:rPr>
              <w:t>装备有限公司、扬州通利冷藏集装箱有限公司</w:t>
            </w:r>
          </w:p>
        </w:tc>
      </w:tr>
      <w:tr w:rsidR="00BA78CA" w:rsidRPr="004B64DA" w:rsidTr="007A00FA">
        <w:trPr>
          <w:trHeight w:val="78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基于CIM的智慧城市建设及应用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马云桥、何勇、孙宏军、杨磊、解永兴、付艳琴、叶嵩、陈思、王庆</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南京市南部新城开发建设管理委员会、</w:t>
            </w:r>
            <w:proofErr w:type="gramStart"/>
            <w:r w:rsidRPr="004B64DA">
              <w:rPr>
                <w:rFonts w:ascii="宋体" w:eastAsia="宋体" w:hAnsi="宋体" w:cs="宋体" w:hint="eastAsia"/>
                <w:color w:val="000000"/>
                <w:kern w:val="0"/>
                <w:sz w:val="24"/>
                <w:szCs w:val="24"/>
              </w:rPr>
              <w:t>联通物</w:t>
            </w:r>
            <w:proofErr w:type="gramEnd"/>
            <w:r w:rsidRPr="004B64DA">
              <w:rPr>
                <w:rFonts w:ascii="宋体" w:eastAsia="宋体" w:hAnsi="宋体" w:cs="宋体" w:hint="eastAsia"/>
                <w:color w:val="000000"/>
                <w:kern w:val="0"/>
                <w:sz w:val="24"/>
                <w:szCs w:val="24"/>
              </w:rPr>
              <w:t>联网有限责任公司、东南大学、中建八局第三建设有限公司</w:t>
            </w:r>
          </w:p>
        </w:tc>
      </w:tr>
      <w:tr w:rsidR="00BA78CA" w:rsidRPr="004B64DA" w:rsidTr="007A00FA">
        <w:trPr>
          <w:trHeight w:val="85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基于三维点云的</w:t>
            </w:r>
            <w:proofErr w:type="gramStart"/>
            <w:r w:rsidRPr="004B64DA">
              <w:rPr>
                <w:rFonts w:ascii="宋体" w:eastAsia="宋体" w:hAnsi="宋体" w:cs="宋体" w:hint="eastAsia"/>
                <w:color w:val="000000"/>
                <w:kern w:val="0"/>
                <w:sz w:val="24"/>
                <w:szCs w:val="24"/>
              </w:rPr>
              <w:t>桥梁数智建养</w:t>
            </w:r>
            <w:proofErr w:type="gramEnd"/>
            <w:r w:rsidRPr="004B64DA">
              <w:rPr>
                <w:rFonts w:ascii="宋体" w:eastAsia="宋体" w:hAnsi="宋体" w:cs="宋体" w:hint="eastAsia"/>
                <w:color w:val="000000"/>
                <w:kern w:val="0"/>
                <w:sz w:val="24"/>
                <w:szCs w:val="24"/>
              </w:rPr>
              <w:t>理论方法与关键技术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熊文、朱彦洁、余郁、王敏、付一小、陈晓飞、耿东升、张晖、刘俊锋、薛玉波、邵加钰</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东南大学、扬州市市政建设处、苏交科集团股份有限公司、中铁桥</w:t>
            </w:r>
            <w:proofErr w:type="gramStart"/>
            <w:r w:rsidRPr="004B64DA">
              <w:rPr>
                <w:rFonts w:ascii="宋体" w:eastAsia="宋体" w:hAnsi="宋体" w:cs="宋体" w:hint="eastAsia"/>
                <w:color w:val="000000"/>
                <w:kern w:val="0"/>
                <w:sz w:val="24"/>
                <w:szCs w:val="24"/>
              </w:rPr>
              <w:t>隧</w:t>
            </w:r>
            <w:proofErr w:type="gramEnd"/>
            <w:r w:rsidRPr="004B64DA">
              <w:rPr>
                <w:rFonts w:ascii="宋体" w:eastAsia="宋体" w:hAnsi="宋体" w:cs="宋体" w:hint="eastAsia"/>
                <w:color w:val="000000"/>
                <w:kern w:val="0"/>
                <w:sz w:val="24"/>
                <w:szCs w:val="24"/>
              </w:rPr>
              <w:t>技术有限公司</w:t>
            </w:r>
          </w:p>
        </w:tc>
      </w:tr>
      <w:tr w:rsidR="00BA78CA" w:rsidRPr="004B64DA" w:rsidTr="007A00FA">
        <w:trPr>
          <w:trHeight w:val="103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基于碳纤维</w:t>
            </w:r>
            <w:proofErr w:type="gramStart"/>
            <w:r w:rsidRPr="004B64DA">
              <w:rPr>
                <w:rFonts w:ascii="宋体" w:eastAsia="宋体" w:hAnsi="宋体" w:cs="宋体" w:hint="eastAsia"/>
                <w:color w:val="000000"/>
                <w:kern w:val="0"/>
                <w:sz w:val="24"/>
                <w:szCs w:val="24"/>
              </w:rPr>
              <w:t>复材筋</w:t>
            </w:r>
            <w:proofErr w:type="gramEnd"/>
            <w:r w:rsidRPr="004B64DA">
              <w:rPr>
                <w:rFonts w:ascii="宋体" w:eastAsia="宋体" w:hAnsi="宋体" w:cs="宋体" w:hint="eastAsia"/>
                <w:color w:val="000000"/>
                <w:kern w:val="0"/>
                <w:sz w:val="24"/>
                <w:szCs w:val="24"/>
              </w:rPr>
              <w:t>的CFRP锚固结构施工关键技术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江林、成张佳宁、江升、李十泉、顾轶、徐笛、徐广舒、张建明、朱燕</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中如建工集团有限公司、南通职业大学、南通大学、南京理工大学泰州科技学院</w:t>
            </w:r>
          </w:p>
        </w:tc>
      </w:tr>
      <w:tr w:rsidR="00BA78CA" w:rsidRPr="004B64DA" w:rsidTr="007A00FA">
        <w:trPr>
          <w:trHeight w:val="87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既有房屋建筑排查鉴定及评估技术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proofErr w:type="gramStart"/>
            <w:r w:rsidRPr="004B64DA">
              <w:rPr>
                <w:rFonts w:ascii="宋体" w:eastAsia="宋体" w:hAnsi="宋体" w:cs="宋体" w:hint="eastAsia"/>
                <w:color w:val="000000"/>
                <w:kern w:val="0"/>
                <w:sz w:val="24"/>
                <w:szCs w:val="24"/>
              </w:rPr>
              <w:t>汤东婴</w:t>
            </w:r>
            <w:proofErr w:type="gramEnd"/>
            <w:r w:rsidRPr="004B64DA">
              <w:rPr>
                <w:rFonts w:ascii="宋体" w:eastAsia="宋体" w:hAnsi="宋体" w:cs="宋体" w:hint="eastAsia"/>
                <w:color w:val="000000"/>
                <w:kern w:val="0"/>
                <w:sz w:val="24"/>
                <w:szCs w:val="24"/>
              </w:rPr>
              <w:t>、孙正华、张莉、陆斌、魏晓斌、宋小雷、薛春领、孙晋、钮慧娟</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江苏省建筑工程质量检测中心有限公司</w:t>
            </w:r>
          </w:p>
        </w:tc>
      </w:tr>
      <w:tr w:rsidR="00BA78CA" w:rsidRPr="004B64DA" w:rsidTr="007A00FA">
        <w:trPr>
          <w:trHeight w:val="79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既有建筑外墙外保温质量缺陷生态修复技术研究与应用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张朝辉、郭锋、王沁芳、钱中秋、吴益、王友力、陈立岗、袁丽华、吴斌</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江苏尼高科技有限公司、常州市建筑科学研究院集团股份有限公司</w:t>
            </w:r>
          </w:p>
        </w:tc>
      </w:tr>
      <w:tr w:rsidR="00BA78CA" w:rsidRPr="004B64DA" w:rsidTr="007A00FA">
        <w:trPr>
          <w:trHeight w:val="150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建筑幕墙工程技术标准及安全技术条件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刘长龙、高枫、曹宁、李刚、施忠亮、张同林、晁晓刚、陈得生、冯耘、孔令虎、陆震宇</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装饰装修发展中心、南京环达装饰工程有限公司、江苏省装饰幕墙工程有限公司、南京市江北新区建设和交通工程质量安全监督站、南京市装饰装修工程质量安全监督站、江苏省建设集团有限公司、江苏省建筑工程质量检测中心有限公司</w:t>
            </w:r>
          </w:p>
        </w:tc>
      </w:tr>
      <w:tr w:rsidR="00BA78CA" w:rsidRPr="004B64DA" w:rsidTr="007A00FA">
        <w:trPr>
          <w:trHeight w:val="103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39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建筑泥浆集中减量处置及资源化利用关键技术研究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李雁、常红晨、姚圣龙、李捷、刘新、陈春、陈政、曾文超、汪明亮、韩慧、李丹</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南京市城市建设投资控股（集团）有限责任公司、南京环境集团有限公司、南京林业大学、东南大学、南京市公共工程建设中心</w:t>
            </w:r>
          </w:p>
        </w:tc>
      </w:tr>
      <w:tr w:rsidR="00BA78CA" w:rsidRPr="004B64DA" w:rsidTr="007A00FA">
        <w:trPr>
          <w:trHeight w:val="82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江苏建造2025高质量发展战略规划与实施路径研究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李启明、周岚、汪志强、李震、蒋惠明、周文辉、陈实、夏侯遐迩、郑磊、陈光冲、林鹏</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东南大学</w:t>
            </w:r>
          </w:p>
        </w:tc>
      </w:tr>
      <w:tr w:rsidR="00BA78CA" w:rsidRPr="004B64DA" w:rsidTr="007A00FA">
        <w:trPr>
          <w:trHeight w:val="84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江苏省城乡统筹供水监管平台</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任峰、秦文虎、郭杨、孙立博、孟波波、胡祉冰、高锡明、刘妍秋、孙王奇</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江苏省城镇供水安全保障中心、东南大学、河海大学、江苏南大先腾信息产业股份有限公司</w:t>
            </w:r>
          </w:p>
        </w:tc>
      </w:tr>
      <w:tr w:rsidR="00BA78CA" w:rsidRPr="004B64DA" w:rsidTr="007A00FA">
        <w:trPr>
          <w:trHeight w:val="85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江苏沿海平原地区乡村风貌整治提升策略研究——以通州区为例</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赵毅、</w:t>
            </w:r>
            <w:proofErr w:type="gramStart"/>
            <w:r w:rsidRPr="004B64DA">
              <w:rPr>
                <w:rFonts w:ascii="宋体" w:eastAsia="宋体" w:hAnsi="宋体" w:cs="宋体" w:hint="eastAsia"/>
                <w:color w:val="000000"/>
                <w:kern w:val="0"/>
                <w:sz w:val="24"/>
                <w:szCs w:val="24"/>
              </w:rPr>
              <w:t>闾</w:t>
            </w:r>
            <w:proofErr w:type="gramEnd"/>
            <w:r w:rsidRPr="004B64DA">
              <w:rPr>
                <w:rFonts w:ascii="宋体" w:eastAsia="宋体" w:hAnsi="宋体" w:cs="宋体" w:hint="eastAsia"/>
                <w:color w:val="000000"/>
                <w:kern w:val="0"/>
                <w:sz w:val="24"/>
                <w:szCs w:val="24"/>
              </w:rPr>
              <w:t>海、龚恺、李伟、张飞、顾萌、林阳、</w:t>
            </w:r>
            <w:proofErr w:type="gramStart"/>
            <w:r w:rsidRPr="004B64DA">
              <w:rPr>
                <w:rFonts w:ascii="宋体" w:eastAsia="宋体" w:hAnsi="宋体" w:cs="宋体" w:hint="eastAsia"/>
                <w:color w:val="000000"/>
                <w:kern w:val="0"/>
                <w:sz w:val="24"/>
                <w:szCs w:val="24"/>
              </w:rPr>
              <w:t>集永辉</w:t>
            </w:r>
            <w:proofErr w:type="gramEnd"/>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江苏省城镇与乡村规划设计院有限公司</w:t>
            </w:r>
          </w:p>
        </w:tc>
      </w:tr>
      <w:tr w:rsidR="00BA78CA" w:rsidRPr="004B64DA" w:rsidTr="007A00FA">
        <w:trPr>
          <w:trHeight w:val="81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结构安全健康监测与智慧诊断技术研究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周剑峰、黄彬、沈杰、顾荣军、魏建军、陈达虎、杨刚、张宇捷、徐德志、赵一静、徐进</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常州市建筑科学研究院集团股份有限公司、常州工程职业技术学院、上海建鹏信息技术有限公司</w:t>
            </w:r>
          </w:p>
        </w:tc>
      </w:tr>
      <w:tr w:rsidR="00BA78CA" w:rsidRPr="004B64DA" w:rsidTr="007A00FA">
        <w:trPr>
          <w:trHeight w:val="94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空间</w:t>
            </w:r>
            <w:proofErr w:type="gramStart"/>
            <w:r w:rsidRPr="004B64DA">
              <w:rPr>
                <w:rFonts w:ascii="宋体" w:eastAsia="宋体" w:hAnsi="宋体" w:cs="宋体" w:hint="eastAsia"/>
                <w:color w:val="000000"/>
                <w:kern w:val="0"/>
                <w:sz w:val="24"/>
                <w:szCs w:val="24"/>
              </w:rPr>
              <w:t>异形格构式</w:t>
            </w:r>
            <w:proofErr w:type="gramEnd"/>
            <w:r w:rsidRPr="004B64DA">
              <w:rPr>
                <w:rFonts w:ascii="宋体" w:eastAsia="宋体" w:hAnsi="宋体" w:cs="宋体" w:hint="eastAsia"/>
                <w:color w:val="000000"/>
                <w:kern w:val="0"/>
                <w:sz w:val="24"/>
                <w:szCs w:val="24"/>
              </w:rPr>
              <w:t>组合斜拉大跨径结构的设计与应用研究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王小成、何金金、李锋、钮卫东、施进华、黄贺、黄鹏、潘铁、金俊</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苏州规划设计研究院股份有限公司</w:t>
            </w:r>
          </w:p>
        </w:tc>
      </w:tr>
      <w:tr w:rsidR="00BA78CA" w:rsidRPr="004B64DA" w:rsidTr="007A00FA">
        <w:trPr>
          <w:trHeight w:val="83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矿物</w:t>
            </w:r>
            <w:proofErr w:type="gramStart"/>
            <w:r w:rsidRPr="004B64DA">
              <w:rPr>
                <w:rFonts w:ascii="宋体" w:eastAsia="宋体" w:hAnsi="宋体" w:cs="宋体" w:hint="eastAsia"/>
                <w:color w:val="000000"/>
                <w:kern w:val="0"/>
                <w:sz w:val="24"/>
                <w:szCs w:val="24"/>
              </w:rPr>
              <w:t>掺合料自密实</w:t>
            </w:r>
            <w:proofErr w:type="gramEnd"/>
            <w:r w:rsidRPr="004B64DA">
              <w:rPr>
                <w:rFonts w:ascii="宋体" w:eastAsia="宋体" w:hAnsi="宋体" w:cs="宋体" w:hint="eastAsia"/>
                <w:color w:val="000000"/>
                <w:kern w:val="0"/>
                <w:sz w:val="24"/>
                <w:szCs w:val="24"/>
              </w:rPr>
              <w:t>混凝土耐久性研究与应用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李晟文、张建清、汤国芳、张程、王道平、高忠英、王智勇、宋功业</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九州职业技术学院、徐州经济技术开发区诚意商品混凝土有限公司、江苏南通三建集团股份有限公司</w:t>
            </w:r>
          </w:p>
        </w:tc>
      </w:tr>
      <w:tr w:rsidR="00BA78CA" w:rsidRPr="004B64DA" w:rsidTr="007A00FA">
        <w:trPr>
          <w:trHeight w:val="126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沥青路面交叉口高温稳定性</w:t>
            </w:r>
            <w:proofErr w:type="gramStart"/>
            <w:r w:rsidRPr="004B64DA">
              <w:rPr>
                <w:rFonts w:ascii="宋体" w:eastAsia="宋体" w:hAnsi="宋体" w:cs="宋体" w:hint="eastAsia"/>
                <w:color w:val="000000"/>
                <w:kern w:val="0"/>
                <w:sz w:val="24"/>
                <w:szCs w:val="24"/>
              </w:rPr>
              <w:t>全结构</w:t>
            </w:r>
            <w:proofErr w:type="gramEnd"/>
            <w:r w:rsidRPr="004B64DA">
              <w:rPr>
                <w:rFonts w:ascii="宋体" w:eastAsia="宋体" w:hAnsi="宋体" w:cs="宋体" w:hint="eastAsia"/>
                <w:color w:val="000000"/>
                <w:kern w:val="0"/>
                <w:sz w:val="24"/>
                <w:szCs w:val="24"/>
              </w:rPr>
              <w:t>评价及绿色养护关键技术研究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蒋继望、陈胜、董侨、李聪、周洲、徐磊、顾春雷、陈宗武、祁红</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淮安市博</w:t>
            </w:r>
            <w:proofErr w:type="gramStart"/>
            <w:r w:rsidRPr="004B64DA">
              <w:rPr>
                <w:rFonts w:ascii="宋体" w:eastAsia="宋体" w:hAnsi="宋体" w:cs="宋体" w:hint="eastAsia"/>
                <w:color w:val="000000"/>
                <w:kern w:val="0"/>
                <w:sz w:val="24"/>
                <w:szCs w:val="24"/>
              </w:rPr>
              <w:t>彦</w:t>
            </w:r>
            <w:proofErr w:type="gramEnd"/>
            <w:r w:rsidRPr="004B64DA">
              <w:rPr>
                <w:rFonts w:ascii="宋体" w:eastAsia="宋体" w:hAnsi="宋体" w:cs="宋体" w:hint="eastAsia"/>
                <w:color w:val="000000"/>
                <w:kern w:val="0"/>
                <w:sz w:val="24"/>
                <w:szCs w:val="24"/>
              </w:rPr>
              <w:t>土木工程科学研究院有限公司、东南大学、中国地质大学（武汉）、江苏务贤科学技术有限公司、无锡市水利设计研究院有限公司、江苏镇淮建设集团有限公司</w:t>
            </w:r>
          </w:p>
        </w:tc>
      </w:tr>
      <w:tr w:rsidR="00BA78CA" w:rsidRPr="004B64DA" w:rsidTr="007A00FA">
        <w:trPr>
          <w:trHeight w:val="277"/>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绿色城区规划建设技术体系</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段进、王登云、叶兴平、陈振乾、吕伟娅、陆振波、李湘琳、薛松、杨涛、杨玥、靖丹枫</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住房和城乡建设厅科技发展中心、南京东南大学城市规划设计研究院有限公司、江苏省城镇化和城乡规划研究中心、东南大学、南京工业大学、江苏省建筑科学研究院有限公司、无锡市政设计研究院有限公司</w:t>
            </w:r>
          </w:p>
        </w:tc>
      </w:tr>
      <w:tr w:rsidR="00BA78CA" w:rsidRPr="004B64DA" w:rsidTr="007A00FA">
        <w:trPr>
          <w:trHeight w:val="87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绿色宜居城区可感知技术体系研究及感知平台开发</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杨宽荣、张映波、张蒙、王筱艳、朱佳、张晔、高海强、解俊</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常州市住房和城乡建设局、</w:t>
            </w:r>
            <w:proofErr w:type="gramStart"/>
            <w:r w:rsidRPr="004B64DA">
              <w:rPr>
                <w:rFonts w:ascii="宋体" w:eastAsia="宋体" w:hAnsi="宋体" w:cs="宋体" w:hint="eastAsia"/>
                <w:color w:val="000000"/>
                <w:kern w:val="0"/>
                <w:sz w:val="24"/>
                <w:szCs w:val="24"/>
              </w:rPr>
              <w:t>常州燕润能源</w:t>
            </w:r>
            <w:proofErr w:type="gramEnd"/>
            <w:r w:rsidRPr="004B64DA">
              <w:rPr>
                <w:rFonts w:ascii="宋体" w:eastAsia="宋体" w:hAnsi="宋体" w:cs="宋体" w:hint="eastAsia"/>
                <w:color w:val="000000"/>
                <w:kern w:val="0"/>
                <w:sz w:val="24"/>
                <w:szCs w:val="24"/>
              </w:rPr>
              <w:t>科技有限公司、常州市建设工程施工图设计审查中心</w:t>
            </w:r>
          </w:p>
        </w:tc>
      </w:tr>
      <w:tr w:rsidR="00BA78CA" w:rsidRPr="004B64DA" w:rsidTr="007A00FA">
        <w:trPr>
          <w:trHeight w:val="96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49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毛竹在建筑工程中的高固</w:t>
            </w:r>
            <w:proofErr w:type="gramStart"/>
            <w:r w:rsidRPr="004B64DA">
              <w:rPr>
                <w:rFonts w:ascii="宋体" w:eastAsia="宋体" w:hAnsi="宋体" w:cs="宋体" w:hint="eastAsia"/>
                <w:color w:val="000000"/>
                <w:kern w:val="0"/>
                <w:sz w:val="24"/>
                <w:szCs w:val="24"/>
              </w:rPr>
              <w:t>碳全竹利用</w:t>
            </w:r>
            <w:proofErr w:type="gramEnd"/>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王志强、俞君宝、</w:t>
            </w:r>
            <w:proofErr w:type="gramStart"/>
            <w:r w:rsidRPr="004B64DA">
              <w:rPr>
                <w:rFonts w:ascii="宋体" w:eastAsia="宋体" w:hAnsi="宋体" w:cs="宋体" w:hint="eastAsia"/>
                <w:color w:val="000000"/>
                <w:kern w:val="0"/>
                <w:sz w:val="24"/>
                <w:szCs w:val="24"/>
              </w:rPr>
              <w:t>束必清</w:t>
            </w:r>
            <w:proofErr w:type="gramEnd"/>
            <w:r w:rsidRPr="004B64DA">
              <w:rPr>
                <w:rFonts w:ascii="宋体" w:eastAsia="宋体" w:hAnsi="宋体" w:cs="宋体" w:hint="eastAsia"/>
                <w:color w:val="000000"/>
                <w:kern w:val="0"/>
                <w:sz w:val="24"/>
                <w:szCs w:val="24"/>
              </w:rPr>
              <w:t>、徐永海、何倩、肖忠平、步明、王贤坤、曹亦非</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南京林业大学、扬州工业职业技术学院、江苏邗建集团有限公司、扬州市</w:t>
            </w:r>
            <w:proofErr w:type="gramStart"/>
            <w:r w:rsidRPr="004B64DA">
              <w:rPr>
                <w:rFonts w:ascii="宋体" w:eastAsia="宋体" w:hAnsi="宋体" w:cs="宋体" w:hint="eastAsia"/>
                <w:color w:val="000000"/>
                <w:kern w:val="0"/>
                <w:sz w:val="24"/>
                <w:szCs w:val="24"/>
              </w:rPr>
              <w:t>邗江区</w:t>
            </w:r>
            <w:proofErr w:type="gramEnd"/>
            <w:r w:rsidRPr="004B64DA">
              <w:rPr>
                <w:rFonts w:ascii="宋体" w:eastAsia="宋体" w:hAnsi="宋体" w:cs="宋体" w:hint="eastAsia"/>
                <w:color w:val="000000"/>
                <w:kern w:val="0"/>
                <w:sz w:val="24"/>
                <w:szCs w:val="24"/>
              </w:rPr>
              <w:t>建筑工程质量安全监督站、扬州大学</w:t>
            </w:r>
          </w:p>
        </w:tc>
      </w:tr>
      <w:tr w:rsidR="00BA78CA" w:rsidRPr="004B64DA" w:rsidTr="007A00FA">
        <w:trPr>
          <w:trHeight w:val="84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排水设施厂站网一体化监管与城市内涝治理研究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唐中亚、王一鸣、郭翔、杨志勇、李宁、戴晶、许卫、李舒、张宗明、马祯</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扬州市给排水管理处、山东正元地球物理信息技术有限公司、广州市城市信息研究所有限公司</w:t>
            </w:r>
          </w:p>
        </w:tc>
      </w:tr>
      <w:tr w:rsidR="00BA78CA" w:rsidRPr="004B64DA" w:rsidTr="007A00FA">
        <w:trPr>
          <w:trHeight w:val="97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生态</w:t>
            </w:r>
            <w:proofErr w:type="gramStart"/>
            <w:r w:rsidRPr="004B64DA">
              <w:rPr>
                <w:rFonts w:ascii="宋体" w:eastAsia="宋体" w:hAnsi="宋体" w:cs="宋体" w:hint="eastAsia"/>
                <w:color w:val="000000"/>
                <w:kern w:val="0"/>
                <w:sz w:val="24"/>
                <w:szCs w:val="24"/>
              </w:rPr>
              <w:t>脆弱区穿江</w:t>
            </w:r>
            <w:proofErr w:type="gramEnd"/>
            <w:r w:rsidRPr="004B64DA">
              <w:rPr>
                <w:rFonts w:ascii="宋体" w:eastAsia="宋体" w:hAnsi="宋体" w:cs="宋体" w:hint="eastAsia"/>
                <w:color w:val="000000"/>
                <w:kern w:val="0"/>
                <w:sz w:val="24"/>
                <w:szCs w:val="24"/>
              </w:rPr>
              <w:t>盾构施工技术研究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王龙、欧亚洲、陈啸宇、陈俊杰、陈时光、刘炳刚、强梦芸、李海、陈国光、黄天宇、郭志鑫</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中国建筑第八工程局有限公司、中建八局轨道交通建设有限公司</w:t>
            </w:r>
          </w:p>
        </w:tc>
      </w:tr>
      <w:tr w:rsidR="00BA78CA" w:rsidRPr="004B64DA" w:rsidTr="007A00FA">
        <w:trPr>
          <w:trHeight w:val="108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生态宜</w:t>
            </w:r>
            <w:proofErr w:type="gramStart"/>
            <w:r w:rsidRPr="004B64DA">
              <w:rPr>
                <w:rFonts w:ascii="宋体" w:eastAsia="宋体" w:hAnsi="宋体" w:cs="宋体" w:hint="eastAsia"/>
                <w:color w:val="000000"/>
                <w:kern w:val="0"/>
                <w:sz w:val="24"/>
                <w:szCs w:val="24"/>
              </w:rPr>
              <w:t>居美丽</w:t>
            </w:r>
            <w:proofErr w:type="gramEnd"/>
            <w:r w:rsidRPr="004B64DA">
              <w:rPr>
                <w:rFonts w:ascii="宋体" w:eastAsia="宋体" w:hAnsi="宋体" w:cs="宋体" w:hint="eastAsia"/>
                <w:color w:val="000000"/>
                <w:kern w:val="0"/>
                <w:sz w:val="24"/>
                <w:szCs w:val="24"/>
              </w:rPr>
              <w:t>村镇建设关键技术研究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刘晋、朱光灿、陆勇泽、孟灵芳、薛峰、徐明杰、秦胤栋、胡邦、佘步存、杨忠莲、卢旭</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无锡市政设计研究院有限公司、东南大学、惠山区</w:t>
            </w:r>
            <w:proofErr w:type="gramStart"/>
            <w:r w:rsidRPr="004B64DA">
              <w:rPr>
                <w:rFonts w:ascii="宋体" w:eastAsia="宋体" w:hAnsi="宋体" w:cs="宋体" w:hint="eastAsia"/>
                <w:color w:val="000000"/>
                <w:kern w:val="0"/>
                <w:sz w:val="24"/>
                <w:szCs w:val="24"/>
              </w:rPr>
              <w:t>洛</w:t>
            </w:r>
            <w:proofErr w:type="gramEnd"/>
            <w:r w:rsidRPr="004B64DA">
              <w:rPr>
                <w:rFonts w:ascii="宋体" w:eastAsia="宋体" w:hAnsi="宋体" w:cs="宋体" w:hint="eastAsia"/>
                <w:color w:val="000000"/>
                <w:kern w:val="0"/>
                <w:sz w:val="24"/>
                <w:szCs w:val="24"/>
              </w:rPr>
              <w:t>社镇福山村村民委员会</w:t>
            </w:r>
          </w:p>
        </w:tc>
      </w:tr>
      <w:tr w:rsidR="00BA78CA" w:rsidRPr="004B64DA" w:rsidTr="007A00FA">
        <w:trPr>
          <w:trHeight w:val="81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53</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proofErr w:type="gramStart"/>
            <w:r w:rsidRPr="004B64DA">
              <w:rPr>
                <w:rFonts w:ascii="宋体" w:eastAsia="宋体" w:hAnsi="宋体" w:cs="宋体" w:hint="eastAsia"/>
                <w:color w:val="000000"/>
                <w:kern w:val="0"/>
                <w:sz w:val="24"/>
                <w:szCs w:val="24"/>
              </w:rPr>
              <w:t>苏州市轨交盾构</w:t>
            </w:r>
            <w:proofErr w:type="gramEnd"/>
            <w:r w:rsidRPr="004B64DA">
              <w:rPr>
                <w:rFonts w:ascii="宋体" w:eastAsia="宋体" w:hAnsi="宋体" w:cs="宋体" w:hint="eastAsia"/>
                <w:color w:val="000000"/>
                <w:kern w:val="0"/>
                <w:sz w:val="24"/>
                <w:szCs w:val="24"/>
              </w:rPr>
              <w:t>泥浆泥水分离与处理方法研究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李良伟、阎长虹、黄春生、江文林、温亮、金志伟、俞良晨</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苏州市建筑科学研究院集团股份有限公司、南京大学</w:t>
            </w:r>
          </w:p>
        </w:tc>
      </w:tr>
      <w:tr w:rsidR="00BA78CA" w:rsidRPr="004B64DA" w:rsidTr="007A00FA">
        <w:trPr>
          <w:trHeight w:val="115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54</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铁尾矿高质梯次全量化综合利用关键技术研究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陆小军、潘钢华、马兵、蒙海宁、许彦明、唐德波、</w:t>
            </w:r>
            <w:proofErr w:type="gramStart"/>
            <w:r w:rsidRPr="004B64DA">
              <w:rPr>
                <w:rFonts w:ascii="宋体" w:eastAsia="宋体" w:hAnsi="宋体" w:cs="宋体" w:hint="eastAsia"/>
                <w:color w:val="000000"/>
                <w:kern w:val="0"/>
                <w:sz w:val="24"/>
                <w:szCs w:val="24"/>
              </w:rPr>
              <w:t>轩玉平</w:t>
            </w:r>
            <w:proofErr w:type="gramEnd"/>
            <w:r w:rsidRPr="004B64DA">
              <w:rPr>
                <w:rFonts w:ascii="宋体" w:eastAsia="宋体" w:hAnsi="宋体" w:cs="宋体" w:hint="eastAsia"/>
                <w:color w:val="000000"/>
                <w:kern w:val="0"/>
                <w:sz w:val="24"/>
                <w:szCs w:val="24"/>
              </w:rPr>
              <w:t>、敖林、张后虎</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江苏镇江建筑科学研究院集团股份有限公司、东南大学 、生态环境部南京环境科学研究所、镇江市静脉产业发展有限公司、南京滨江建材科技集团有限公司</w:t>
            </w:r>
          </w:p>
        </w:tc>
      </w:tr>
      <w:tr w:rsidR="00BA78CA" w:rsidRPr="004B64DA" w:rsidTr="007A00FA">
        <w:trPr>
          <w:trHeight w:val="105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55</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kern w:val="0"/>
                <w:sz w:val="24"/>
                <w:szCs w:val="24"/>
              </w:rPr>
            </w:pPr>
            <w:r w:rsidRPr="004B64DA">
              <w:rPr>
                <w:rFonts w:ascii="宋体" w:eastAsia="宋体" w:hAnsi="宋体" w:cs="宋体" w:hint="eastAsia"/>
                <w:kern w:val="0"/>
                <w:sz w:val="24"/>
                <w:szCs w:val="24"/>
              </w:rPr>
              <w:t>乡村绿色建设技术导则</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kern w:val="0"/>
                <w:sz w:val="24"/>
                <w:szCs w:val="24"/>
              </w:rPr>
            </w:pPr>
            <w:r w:rsidRPr="004B64DA">
              <w:rPr>
                <w:rFonts w:ascii="宋体" w:eastAsia="宋体" w:hAnsi="宋体" w:cs="宋体" w:hint="eastAsia"/>
                <w:kern w:val="0"/>
                <w:sz w:val="24"/>
                <w:szCs w:val="24"/>
              </w:rPr>
              <w:t>张跃峰、王璐、钟秋爽、</w:t>
            </w:r>
            <w:proofErr w:type="gramStart"/>
            <w:r w:rsidRPr="004B64DA">
              <w:rPr>
                <w:rFonts w:ascii="宋体" w:eastAsia="宋体" w:hAnsi="宋体" w:cs="宋体" w:hint="eastAsia"/>
                <w:kern w:val="0"/>
                <w:sz w:val="24"/>
                <w:szCs w:val="24"/>
              </w:rPr>
              <w:t>闾</w:t>
            </w:r>
            <w:proofErr w:type="gramEnd"/>
            <w:r w:rsidRPr="004B64DA">
              <w:rPr>
                <w:rFonts w:ascii="宋体" w:eastAsia="宋体" w:hAnsi="宋体" w:cs="宋体" w:hint="eastAsia"/>
                <w:kern w:val="0"/>
                <w:sz w:val="24"/>
                <w:szCs w:val="24"/>
              </w:rPr>
              <w:t>海、陶韬、曾波、葛大永、钱才云、顾萌、杨那那、袁宇</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kern w:val="0"/>
                <w:sz w:val="24"/>
                <w:szCs w:val="24"/>
              </w:rPr>
            </w:pPr>
            <w:r w:rsidRPr="004B64DA">
              <w:rPr>
                <w:rFonts w:ascii="宋体" w:eastAsia="宋体" w:hAnsi="宋体" w:cs="宋体" w:hint="eastAsia"/>
                <w:kern w:val="0"/>
                <w:sz w:val="24"/>
                <w:szCs w:val="24"/>
              </w:rPr>
              <w:t>江苏省住房和城乡建设厅科技发展中心、南京工业大学、江苏省城镇与乡村规划设计院有限公司、南京长江都市建筑设计股份有限公司</w:t>
            </w:r>
          </w:p>
        </w:tc>
      </w:tr>
      <w:tr w:rsidR="00BA78CA" w:rsidRPr="004B64DA" w:rsidTr="007A00FA">
        <w:trPr>
          <w:trHeight w:val="844"/>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56</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新型装配式建筑关键技术创新、集成与应用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何春林、董云、王钦、孙兵、徐易、龚成中、康锦润、张渊、张卫东、高延安、武精科、胡志军</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淮阴工学院、淮安凡之</w:t>
            </w:r>
            <w:proofErr w:type="gramStart"/>
            <w:r w:rsidRPr="004B64DA">
              <w:rPr>
                <w:rFonts w:ascii="宋体" w:eastAsia="宋体" w:hAnsi="宋体" w:cs="宋体" w:hint="eastAsia"/>
                <w:color w:val="000000"/>
                <w:kern w:val="0"/>
                <w:sz w:val="24"/>
                <w:szCs w:val="24"/>
              </w:rPr>
              <w:t>晟</w:t>
            </w:r>
            <w:proofErr w:type="gramEnd"/>
            <w:r w:rsidRPr="004B64DA">
              <w:rPr>
                <w:rFonts w:ascii="宋体" w:eastAsia="宋体" w:hAnsi="宋体" w:cs="宋体" w:hint="eastAsia"/>
                <w:color w:val="000000"/>
                <w:kern w:val="0"/>
                <w:sz w:val="24"/>
                <w:szCs w:val="24"/>
              </w:rPr>
              <w:t xml:space="preserve">远大建筑工业有限公司、淮安盖特建材科技有限公司 </w:t>
            </w:r>
          </w:p>
        </w:tc>
      </w:tr>
      <w:tr w:rsidR="00BA78CA" w:rsidRPr="004B64DA" w:rsidTr="007A00FA">
        <w:trPr>
          <w:trHeight w:val="73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57</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盐城南洋国际机场民航智慧科技成果应用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唐文明、</w:t>
            </w:r>
            <w:proofErr w:type="gramStart"/>
            <w:r w:rsidRPr="004B64DA">
              <w:rPr>
                <w:rFonts w:ascii="宋体" w:eastAsia="宋体" w:hAnsi="宋体" w:cs="宋体" w:hint="eastAsia"/>
                <w:color w:val="000000"/>
                <w:kern w:val="0"/>
                <w:sz w:val="24"/>
                <w:szCs w:val="24"/>
              </w:rPr>
              <w:t>嵇绍</w:t>
            </w:r>
            <w:proofErr w:type="gramEnd"/>
            <w:r w:rsidRPr="004B64DA">
              <w:rPr>
                <w:rFonts w:ascii="宋体" w:eastAsia="宋体" w:hAnsi="宋体" w:cs="宋体" w:hint="eastAsia"/>
                <w:color w:val="000000"/>
                <w:kern w:val="0"/>
                <w:sz w:val="24"/>
                <w:szCs w:val="24"/>
              </w:rPr>
              <w:t>宏、王丰、梅津</w:t>
            </w:r>
            <w:proofErr w:type="gramStart"/>
            <w:r w:rsidRPr="004B64DA">
              <w:rPr>
                <w:rFonts w:ascii="宋体" w:eastAsia="宋体" w:hAnsi="宋体" w:cs="宋体" w:hint="eastAsia"/>
                <w:color w:val="000000"/>
                <w:kern w:val="0"/>
                <w:sz w:val="24"/>
                <w:szCs w:val="24"/>
              </w:rPr>
              <w:t>浩</w:t>
            </w:r>
            <w:proofErr w:type="gramEnd"/>
            <w:r w:rsidRPr="004B64DA">
              <w:rPr>
                <w:rFonts w:ascii="宋体" w:eastAsia="宋体" w:hAnsi="宋体" w:cs="宋体" w:hint="eastAsia"/>
                <w:color w:val="000000"/>
                <w:kern w:val="0"/>
                <w:sz w:val="24"/>
                <w:szCs w:val="24"/>
              </w:rPr>
              <w:t>、沈亚威、杨帆</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盐城南洋机场有限责任公司</w:t>
            </w:r>
          </w:p>
        </w:tc>
      </w:tr>
      <w:tr w:rsidR="00BA78CA" w:rsidRPr="004B64DA" w:rsidTr="007A00FA">
        <w:trPr>
          <w:trHeight w:val="79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58</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装配式混凝土结构构件及连接节点质量检测关键技术研究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杨晓虹、孙正华、魏晓斌、许国东、薛春领、</w:t>
            </w:r>
            <w:proofErr w:type="gramStart"/>
            <w:r w:rsidRPr="004B64DA">
              <w:rPr>
                <w:rFonts w:ascii="宋体" w:eastAsia="宋体" w:hAnsi="宋体" w:cs="宋体" w:hint="eastAsia"/>
                <w:color w:val="000000"/>
                <w:kern w:val="0"/>
                <w:sz w:val="24"/>
                <w:szCs w:val="24"/>
              </w:rPr>
              <w:t>蒋俣</w:t>
            </w:r>
            <w:proofErr w:type="gramEnd"/>
            <w:r w:rsidRPr="004B64DA">
              <w:rPr>
                <w:rFonts w:ascii="宋体" w:eastAsia="宋体" w:hAnsi="宋体" w:cs="宋体" w:hint="eastAsia"/>
                <w:color w:val="000000"/>
                <w:kern w:val="0"/>
                <w:sz w:val="24"/>
                <w:szCs w:val="24"/>
              </w:rPr>
              <w:t>、张亚挺、孙晋、钮慧娟</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江苏省建筑工程质量检测中心有限公司、江苏省建筑科学研究院有限公司</w:t>
            </w:r>
          </w:p>
        </w:tc>
      </w:tr>
      <w:tr w:rsidR="00BA78CA" w:rsidRPr="004B64DA" w:rsidTr="007A00FA">
        <w:trPr>
          <w:trHeight w:val="277"/>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59</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装配式混凝土结构连接质量关键检测及缺陷整治成套技术</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bookmarkStart w:id="1" w:name="RANGE!C62"/>
            <w:r w:rsidRPr="004B64DA">
              <w:rPr>
                <w:rFonts w:ascii="宋体" w:eastAsia="宋体" w:hAnsi="宋体" w:cs="宋体" w:hint="eastAsia"/>
                <w:color w:val="000000"/>
                <w:kern w:val="0"/>
                <w:sz w:val="24"/>
                <w:szCs w:val="24"/>
              </w:rPr>
              <w:t>赵建华、石平府、顾盛、张亚梅、杨放、吴玉龙、吴刚、李敏、曹</w:t>
            </w:r>
            <w:proofErr w:type="gramStart"/>
            <w:r w:rsidRPr="004B64DA">
              <w:rPr>
                <w:rFonts w:ascii="宋体" w:eastAsia="宋体" w:hAnsi="宋体" w:cs="宋体" w:hint="eastAsia"/>
                <w:color w:val="000000"/>
                <w:kern w:val="0"/>
                <w:sz w:val="24"/>
                <w:szCs w:val="24"/>
              </w:rPr>
              <w:t>旷</w:t>
            </w:r>
            <w:proofErr w:type="gramEnd"/>
            <w:r w:rsidRPr="004B64DA">
              <w:rPr>
                <w:rFonts w:ascii="宋体" w:eastAsia="宋体" w:hAnsi="宋体" w:cs="宋体" w:hint="eastAsia"/>
                <w:color w:val="000000"/>
                <w:kern w:val="0"/>
                <w:sz w:val="24"/>
                <w:szCs w:val="24"/>
              </w:rPr>
              <w:t>、沈德建、苏宪新</w:t>
            </w:r>
            <w:bookmarkEnd w:id="1"/>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南京市建筑工程质量安全监督站、东南大学、昆山市建设工程质量检测中心、南京工大建设工程技术有限公司、中国建筑第二工程局有限公司、河海大学</w:t>
            </w:r>
          </w:p>
        </w:tc>
      </w:tr>
      <w:tr w:rsidR="00BA78CA" w:rsidRPr="004B64DA" w:rsidTr="007A00FA">
        <w:trPr>
          <w:trHeight w:val="82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60</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装配式建筑全生命周期质量追溯体系研究与示范</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张赟、张宏、赵欣、李石南、叶红雨、韦笑、王海宁、朱文运、丁惠敏、印江、丛勐</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江苏省住房和城乡建设厅科技发展中心、东南大学、南京禹腾信息科技有限公司</w:t>
            </w:r>
          </w:p>
        </w:tc>
      </w:tr>
      <w:tr w:rsidR="00BA78CA" w:rsidRPr="004B64DA" w:rsidTr="007A00FA">
        <w:trPr>
          <w:trHeight w:val="810"/>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61</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装配式预制模块化应用研究</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朱正、王</w:t>
            </w:r>
            <w:proofErr w:type="gramStart"/>
            <w:r w:rsidRPr="004B64DA">
              <w:rPr>
                <w:rFonts w:ascii="宋体" w:eastAsia="宋体" w:hAnsi="宋体" w:cs="宋体" w:hint="eastAsia"/>
                <w:color w:val="000000"/>
                <w:kern w:val="0"/>
                <w:sz w:val="24"/>
                <w:szCs w:val="24"/>
              </w:rPr>
              <w:t>炤</w:t>
            </w:r>
            <w:proofErr w:type="gramEnd"/>
            <w:r w:rsidRPr="004B64DA">
              <w:rPr>
                <w:rFonts w:ascii="宋体" w:eastAsia="宋体" w:hAnsi="宋体" w:cs="宋体" w:hint="eastAsia"/>
                <w:color w:val="000000"/>
                <w:kern w:val="0"/>
                <w:sz w:val="24"/>
                <w:szCs w:val="24"/>
              </w:rPr>
              <w:t>文、黄伟祥、刘旭东、唐秀芳、姜和峰、庄运超、吴波、高健文、许竟峰</w:t>
            </w:r>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无锡市工业设备安装有限公司</w:t>
            </w:r>
          </w:p>
        </w:tc>
      </w:tr>
      <w:tr w:rsidR="00BA78CA" w:rsidRPr="004B64DA" w:rsidTr="007A00FA">
        <w:trPr>
          <w:trHeight w:val="975"/>
        </w:trPr>
        <w:tc>
          <w:tcPr>
            <w:tcW w:w="851" w:type="dxa"/>
            <w:shd w:val="clear" w:color="auto" w:fill="auto"/>
            <w:vAlign w:val="center"/>
            <w:hideMark/>
          </w:tcPr>
          <w:p w:rsidR="004B64DA" w:rsidRPr="004B64DA" w:rsidRDefault="004B64DA" w:rsidP="007E30BB">
            <w:pPr>
              <w:widowControl/>
              <w:jc w:val="center"/>
              <w:rPr>
                <w:rFonts w:ascii="仿宋" w:eastAsia="仿宋" w:hAnsi="仿宋" w:cs="宋体"/>
                <w:color w:val="000000"/>
                <w:kern w:val="0"/>
                <w:sz w:val="24"/>
                <w:szCs w:val="24"/>
              </w:rPr>
            </w:pPr>
            <w:r w:rsidRPr="004B64DA">
              <w:rPr>
                <w:rFonts w:ascii="仿宋" w:eastAsia="仿宋" w:hAnsi="仿宋" w:cs="宋体" w:hint="eastAsia"/>
                <w:color w:val="000000"/>
                <w:kern w:val="0"/>
                <w:sz w:val="24"/>
                <w:szCs w:val="24"/>
              </w:rPr>
              <w:t>62</w:t>
            </w:r>
          </w:p>
        </w:tc>
        <w:tc>
          <w:tcPr>
            <w:tcW w:w="3260"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装配整体式双面叠合剪力墙结构体系生产-设计-施工全产业</w:t>
            </w:r>
            <w:proofErr w:type="gramStart"/>
            <w:r w:rsidRPr="004B64DA">
              <w:rPr>
                <w:rFonts w:ascii="宋体" w:eastAsia="宋体" w:hAnsi="宋体" w:cs="宋体" w:hint="eastAsia"/>
                <w:color w:val="000000"/>
                <w:kern w:val="0"/>
                <w:sz w:val="24"/>
                <w:szCs w:val="24"/>
              </w:rPr>
              <w:t>链关键</w:t>
            </w:r>
            <w:proofErr w:type="gramEnd"/>
            <w:r w:rsidRPr="004B64DA">
              <w:rPr>
                <w:rFonts w:ascii="宋体" w:eastAsia="宋体" w:hAnsi="宋体" w:cs="宋体" w:hint="eastAsia"/>
                <w:color w:val="000000"/>
                <w:kern w:val="0"/>
                <w:sz w:val="24"/>
                <w:szCs w:val="24"/>
              </w:rPr>
              <w:t>技术研究及应用</w:t>
            </w:r>
          </w:p>
        </w:tc>
        <w:tc>
          <w:tcPr>
            <w:tcW w:w="5245"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潘龙、张显光、樊骅、屈俊峰、王骁睿、陆亚珍、徐正宏、张瑞斌、潘卓兮、杜仁平、</w:t>
            </w:r>
            <w:proofErr w:type="gramStart"/>
            <w:r w:rsidRPr="004B64DA">
              <w:rPr>
                <w:rFonts w:ascii="宋体" w:eastAsia="宋体" w:hAnsi="宋体" w:cs="宋体" w:hint="eastAsia"/>
                <w:color w:val="000000"/>
                <w:kern w:val="0"/>
                <w:sz w:val="24"/>
                <w:szCs w:val="24"/>
              </w:rPr>
              <w:t>集永辉</w:t>
            </w:r>
            <w:proofErr w:type="gramEnd"/>
          </w:p>
        </w:tc>
        <w:tc>
          <w:tcPr>
            <w:tcW w:w="5528" w:type="dxa"/>
            <w:shd w:val="clear" w:color="auto" w:fill="auto"/>
            <w:vAlign w:val="center"/>
            <w:hideMark/>
          </w:tcPr>
          <w:p w:rsidR="004B64DA" w:rsidRPr="004B64DA" w:rsidRDefault="004B64DA" w:rsidP="004B64DA">
            <w:pPr>
              <w:widowControl/>
              <w:jc w:val="left"/>
              <w:rPr>
                <w:rFonts w:ascii="宋体" w:eastAsia="宋体" w:hAnsi="宋体" w:cs="宋体"/>
                <w:color w:val="000000"/>
                <w:kern w:val="0"/>
                <w:sz w:val="24"/>
                <w:szCs w:val="24"/>
              </w:rPr>
            </w:pPr>
            <w:r w:rsidRPr="004B64DA">
              <w:rPr>
                <w:rFonts w:ascii="宋体" w:eastAsia="宋体" w:hAnsi="宋体" w:cs="宋体" w:hint="eastAsia"/>
                <w:color w:val="000000"/>
                <w:kern w:val="0"/>
                <w:sz w:val="24"/>
                <w:szCs w:val="24"/>
              </w:rPr>
              <w:t>江苏龙腾工程设计股份有限公司、江苏元大建筑科技有限公司、江苏龙</w:t>
            </w:r>
            <w:proofErr w:type="gramStart"/>
            <w:r w:rsidRPr="004B64DA">
              <w:rPr>
                <w:rFonts w:ascii="宋体" w:eastAsia="宋体" w:hAnsi="宋体" w:cs="宋体" w:hint="eastAsia"/>
                <w:color w:val="000000"/>
                <w:kern w:val="0"/>
                <w:sz w:val="24"/>
                <w:szCs w:val="24"/>
              </w:rPr>
              <w:t>腾数字</w:t>
            </w:r>
            <w:proofErr w:type="gramEnd"/>
            <w:r w:rsidRPr="004B64DA">
              <w:rPr>
                <w:rFonts w:ascii="宋体" w:eastAsia="宋体" w:hAnsi="宋体" w:cs="宋体" w:hint="eastAsia"/>
                <w:color w:val="000000"/>
                <w:kern w:val="0"/>
                <w:sz w:val="24"/>
                <w:szCs w:val="24"/>
              </w:rPr>
              <w:t>建造技术研究院有限公司</w:t>
            </w:r>
          </w:p>
        </w:tc>
      </w:tr>
    </w:tbl>
    <w:p w:rsidR="004B64DA" w:rsidRPr="00CB2436" w:rsidRDefault="00CB2436" w:rsidP="00CB2436">
      <w:pPr>
        <w:rPr>
          <w:rFonts w:ascii="宋体" w:eastAsia="宋体" w:hAnsi="宋体" w:hint="eastAsia"/>
          <w:szCs w:val="21"/>
        </w:rPr>
      </w:pPr>
      <w:r w:rsidRPr="00CB2436">
        <w:rPr>
          <w:rFonts w:ascii="宋体" w:eastAsia="宋体" w:hAnsi="宋体" w:hint="eastAsia"/>
          <w:szCs w:val="21"/>
        </w:rPr>
        <w:t>备注：排名</w:t>
      </w:r>
      <w:r w:rsidR="007A00FA">
        <w:rPr>
          <w:rFonts w:ascii="宋体" w:eastAsia="宋体" w:hAnsi="宋体" w:hint="eastAsia"/>
          <w:szCs w:val="21"/>
        </w:rPr>
        <w:t>不分先后。</w:t>
      </w:r>
    </w:p>
    <w:sectPr w:rsidR="004B64DA" w:rsidRPr="00CB2436" w:rsidSect="00BA78CA">
      <w:pgSz w:w="16839" w:h="11907" w:orient="landscape" w:code="9"/>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A1F" w:rsidRDefault="00876A1F" w:rsidP="003F77E0">
      <w:r>
        <w:separator/>
      </w:r>
    </w:p>
  </w:endnote>
  <w:endnote w:type="continuationSeparator" w:id="0">
    <w:p w:rsidR="00876A1F" w:rsidRDefault="00876A1F" w:rsidP="003F7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A1F" w:rsidRDefault="00876A1F" w:rsidP="003F77E0">
      <w:r>
        <w:separator/>
      </w:r>
    </w:p>
  </w:footnote>
  <w:footnote w:type="continuationSeparator" w:id="0">
    <w:p w:rsidR="00876A1F" w:rsidRDefault="00876A1F" w:rsidP="003F77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revisionView w:markup="0"/>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480"/>
    <w:rsid w:val="003F77E0"/>
    <w:rsid w:val="004B64DA"/>
    <w:rsid w:val="007A00FA"/>
    <w:rsid w:val="00876A1F"/>
    <w:rsid w:val="00973A7C"/>
    <w:rsid w:val="00AC2480"/>
    <w:rsid w:val="00BA78CA"/>
    <w:rsid w:val="00CB24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7E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77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77E0"/>
    <w:rPr>
      <w:sz w:val="18"/>
      <w:szCs w:val="18"/>
    </w:rPr>
  </w:style>
  <w:style w:type="paragraph" w:styleId="a4">
    <w:name w:val="footer"/>
    <w:basedOn w:val="a"/>
    <w:link w:val="Char0"/>
    <w:uiPriority w:val="99"/>
    <w:unhideWhenUsed/>
    <w:rsid w:val="003F77E0"/>
    <w:pPr>
      <w:tabs>
        <w:tab w:val="center" w:pos="4153"/>
        <w:tab w:val="right" w:pos="8306"/>
      </w:tabs>
      <w:snapToGrid w:val="0"/>
      <w:jc w:val="left"/>
    </w:pPr>
    <w:rPr>
      <w:sz w:val="18"/>
      <w:szCs w:val="18"/>
    </w:rPr>
  </w:style>
  <w:style w:type="character" w:customStyle="1" w:styleId="Char0">
    <w:name w:val="页脚 Char"/>
    <w:basedOn w:val="a0"/>
    <w:link w:val="a4"/>
    <w:uiPriority w:val="99"/>
    <w:rsid w:val="003F77E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7E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F77E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F77E0"/>
    <w:rPr>
      <w:sz w:val="18"/>
      <w:szCs w:val="18"/>
    </w:rPr>
  </w:style>
  <w:style w:type="paragraph" w:styleId="a4">
    <w:name w:val="footer"/>
    <w:basedOn w:val="a"/>
    <w:link w:val="Char0"/>
    <w:uiPriority w:val="99"/>
    <w:unhideWhenUsed/>
    <w:rsid w:val="003F77E0"/>
    <w:pPr>
      <w:tabs>
        <w:tab w:val="center" w:pos="4153"/>
        <w:tab w:val="right" w:pos="8306"/>
      </w:tabs>
      <w:snapToGrid w:val="0"/>
      <w:jc w:val="left"/>
    </w:pPr>
    <w:rPr>
      <w:sz w:val="18"/>
      <w:szCs w:val="18"/>
    </w:rPr>
  </w:style>
  <w:style w:type="character" w:customStyle="1" w:styleId="Char0">
    <w:name w:val="页脚 Char"/>
    <w:basedOn w:val="a0"/>
    <w:link w:val="a4"/>
    <w:uiPriority w:val="99"/>
    <w:rsid w:val="003F77E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2246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A43556-D81D-4FD7-8184-3082D0141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Pages>
  <Words>933</Words>
  <Characters>5324</Characters>
  <Application>Microsoft Office Word</Application>
  <DocSecurity>0</DocSecurity>
  <Lines>44</Lines>
  <Paragraphs>12</Paragraphs>
  <ScaleCrop>false</ScaleCrop>
  <Company/>
  <LinksUpToDate>false</LinksUpToDate>
  <CharactersWithSpaces>6245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2022-08-09T09:21:00Z</dcterms:created>
  <dcterms:modified xsi:type="dcterms:W3CDTF">2022-08-09T09:30:00Z</dcterms:modified>
</cp:coreProperties>
</file>