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6F63" w:rsidRPr="00295484" w:rsidRDefault="00F32631">
      <w:pPr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附件</w:t>
      </w:r>
      <w:r w:rsidR="00E20533">
        <w:rPr>
          <w:rFonts w:ascii="方正黑体_GBK" w:eastAsia="方正黑体_GBK" w:hint="eastAsia"/>
          <w:sz w:val="32"/>
          <w:szCs w:val="32"/>
        </w:rPr>
        <w:t>4</w:t>
      </w:r>
    </w:p>
    <w:p w:rsidR="00D36500" w:rsidRPr="009C3928" w:rsidRDefault="00295484" w:rsidP="009C3928">
      <w:pPr>
        <w:jc w:val="center"/>
        <w:rPr>
          <w:rFonts w:ascii="方正小标宋_GBK" w:eastAsia="方正小标宋_GBK"/>
          <w:bCs/>
          <w:color w:val="000000"/>
          <w:kern w:val="0"/>
          <w:sz w:val="44"/>
          <w:szCs w:val="44"/>
        </w:rPr>
      </w:pPr>
      <w:r w:rsidRPr="00273C65">
        <w:rPr>
          <w:rFonts w:ascii="方正小标宋_GBK" w:eastAsia="方正小标宋_GBK" w:hint="eastAsia"/>
          <w:bCs/>
          <w:color w:val="000000"/>
          <w:kern w:val="0"/>
          <w:sz w:val="44"/>
          <w:szCs w:val="44"/>
        </w:rPr>
        <w:t>江苏省优质工程奖“扬子杯”评选专家库推荐数量</w:t>
      </w:r>
      <w:r w:rsidR="00273C65">
        <w:rPr>
          <w:rFonts w:ascii="方正小标宋_GBK" w:eastAsia="方正小标宋_GBK" w:hint="eastAsia"/>
          <w:bCs/>
          <w:color w:val="000000"/>
          <w:kern w:val="0"/>
          <w:sz w:val="44"/>
          <w:szCs w:val="44"/>
        </w:rPr>
        <w:t>分配表</w:t>
      </w:r>
    </w:p>
    <w:tbl>
      <w:tblPr>
        <w:tblStyle w:val="a3"/>
        <w:tblW w:w="13291" w:type="dxa"/>
        <w:jc w:val="center"/>
        <w:tblLook w:val="04A0" w:firstRow="1" w:lastRow="0" w:firstColumn="1" w:lastColumn="0" w:noHBand="0" w:noVBand="1"/>
      </w:tblPr>
      <w:tblGrid>
        <w:gridCol w:w="1242"/>
        <w:gridCol w:w="2536"/>
        <w:gridCol w:w="6253"/>
        <w:gridCol w:w="3260"/>
      </w:tblGrid>
      <w:tr w:rsidR="00F32631" w:rsidTr="000A6EE6">
        <w:trPr>
          <w:jc w:val="center"/>
        </w:trPr>
        <w:tc>
          <w:tcPr>
            <w:tcW w:w="1242" w:type="dxa"/>
          </w:tcPr>
          <w:p w:rsidR="00F32631" w:rsidRPr="00295484" w:rsidRDefault="00F32631" w:rsidP="00032C26">
            <w:pPr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2536" w:type="dxa"/>
          </w:tcPr>
          <w:p w:rsidR="00F32631" w:rsidRDefault="00F32631" w:rsidP="00F32631">
            <w:pPr>
              <w:jc w:val="center"/>
              <w:rPr>
                <w:rFonts w:ascii="方正黑体_GBK" w:eastAsia="方正黑体_GBK"/>
                <w:sz w:val="28"/>
                <w:szCs w:val="28"/>
              </w:rPr>
            </w:pPr>
            <w:r w:rsidRPr="00295484">
              <w:rPr>
                <w:rFonts w:ascii="方正黑体_GBK" w:eastAsia="方正黑体_GBK" w:hint="eastAsia"/>
                <w:sz w:val="28"/>
                <w:szCs w:val="28"/>
              </w:rPr>
              <w:t>南京</w:t>
            </w:r>
            <w:r>
              <w:rPr>
                <w:rFonts w:ascii="方正黑体_GBK" w:eastAsia="方正黑体_GBK" w:hint="eastAsia"/>
                <w:sz w:val="28"/>
                <w:szCs w:val="28"/>
              </w:rPr>
              <w:t>、苏州</w:t>
            </w:r>
            <w:r w:rsidR="000A6EE6">
              <w:rPr>
                <w:rFonts w:ascii="方正黑体_GBK" w:eastAsia="方正黑体_GBK" w:hint="eastAsia"/>
                <w:sz w:val="28"/>
                <w:szCs w:val="28"/>
              </w:rPr>
              <w:t>、南通</w:t>
            </w:r>
          </w:p>
          <w:p w:rsidR="00583FA0" w:rsidRPr="00295484" w:rsidRDefault="00583FA0" w:rsidP="00F32631">
            <w:pPr>
              <w:jc w:val="center"/>
              <w:rPr>
                <w:rFonts w:ascii="方正黑体_GBK" w:eastAsia="方正黑体_GBK"/>
                <w:sz w:val="28"/>
                <w:szCs w:val="28"/>
              </w:rPr>
            </w:pPr>
            <w:r>
              <w:rPr>
                <w:rFonts w:ascii="方正黑体_GBK" w:eastAsia="方正黑体_GBK" w:hint="eastAsia"/>
                <w:sz w:val="28"/>
                <w:szCs w:val="28"/>
              </w:rPr>
              <w:t>（人/每设区市）</w:t>
            </w:r>
          </w:p>
        </w:tc>
        <w:tc>
          <w:tcPr>
            <w:tcW w:w="6253" w:type="dxa"/>
          </w:tcPr>
          <w:p w:rsidR="00F32631" w:rsidRDefault="00F32631" w:rsidP="00032C26">
            <w:pPr>
              <w:jc w:val="center"/>
              <w:rPr>
                <w:rFonts w:ascii="方正黑体_GBK" w:eastAsia="方正黑体_GBK"/>
                <w:sz w:val="28"/>
                <w:szCs w:val="28"/>
              </w:rPr>
            </w:pPr>
            <w:r w:rsidRPr="00F32631">
              <w:rPr>
                <w:rFonts w:ascii="方正黑体_GBK" w:eastAsia="方正黑体_GBK" w:hint="eastAsia"/>
                <w:sz w:val="28"/>
                <w:szCs w:val="28"/>
              </w:rPr>
              <w:t>无锡、徐州、常州、淮安、盐城、扬州、镇江</w:t>
            </w:r>
          </w:p>
          <w:p w:rsidR="00583FA0" w:rsidRPr="00295484" w:rsidRDefault="00583FA0" w:rsidP="00032C26">
            <w:pPr>
              <w:jc w:val="center"/>
              <w:rPr>
                <w:rFonts w:ascii="方正黑体_GBK" w:eastAsia="方正黑体_GBK"/>
                <w:sz w:val="28"/>
                <w:szCs w:val="28"/>
              </w:rPr>
            </w:pPr>
            <w:r>
              <w:rPr>
                <w:rFonts w:ascii="方正黑体_GBK" w:eastAsia="方正黑体_GBK" w:hint="eastAsia"/>
                <w:sz w:val="28"/>
                <w:szCs w:val="28"/>
              </w:rPr>
              <w:t>（人/每设区市）</w:t>
            </w:r>
          </w:p>
        </w:tc>
        <w:tc>
          <w:tcPr>
            <w:tcW w:w="3260" w:type="dxa"/>
          </w:tcPr>
          <w:p w:rsidR="00F32631" w:rsidRDefault="00F32631" w:rsidP="00032C26">
            <w:pPr>
              <w:jc w:val="center"/>
              <w:rPr>
                <w:rFonts w:ascii="方正黑体_GBK" w:eastAsia="方正黑体_GBK"/>
                <w:sz w:val="28"/>
                <w:szCs w:val="28"/>
              </w:rPr>
            </w:pPr>
            <w:r w:rsidRPr="00F32631">
              <w:rPr>
                <w:rFonts w:ascii="方正黑体_GBK" w:eastAsia="方正黑体_GBK" w:hint="eastAsia"/>
                <w:sz w:val="28"/>
                <w:szCs w:val="28"/>
              </w:rPr>
              <w:t>连云港、泰州、宿迁</w:t>
            </w:r>
          </w:p>
          <w:p w:rsidR="00583FA0" w:rsidRPr="00295484" w:rsidRDefault="00583FA0" w:rsidP="00032C26">
            <w:pPr>
              <w:jc w:val="center"/>
              <w:rPr>
                <w:rFonts w:ascii="方正黑体_GBK" w:eastAsia="方正黑体_GBK"/>
                <w:sz w:val="28"/>
                <w:szCs w:val="28"/>
              </w:rPr>
            </w:pPr>
            <w:r>
              <w:rPr>
                <w:rFonts w:ascii="方正黑体_GBK" w:eastAsia="方正黑体_GBK" w:hint="eastAsia"/>
                <w:sz w:val="28"/>
                <w:szCs w:val="28"/>
              </w:rPr>
              <w:t>（人/每设区市）</w:t>
            </w:r>
          </w:p>
        </w:tc>
      </w:tr>
      <w:tr w:rsidR="00F32631" w:rsidTr="000A6EE6">
        <w:trPr>
          <w:jc w:val="center"/>
        </w:trPr>
        <w:tc>
          <w:tcPr>
            <w:tcW w:w="1242" w:type="dxa"/>
          </w:tcPr>
          <w:p w:rsidR="00F32631" w:rsidRPr="00295484" w:rsidRDefault="00F32631" w:rsidP="00032C26">
            <w:pPr>
              <w:jc w:val="center"/>
              <w:rPr>
                <w:rFonts w:ascii="方正黑体_GBK" w:eastAsia="方正黑体_GBK"/>
                <w:sz w:val="28"/>
                <w:szCs w:val="28"/>
              </w:rPr>
            </w:pPr>
            <w:r w:rsidRPr="00295484">
              <w:rPr>
                <w:rFonts w:ascii="方正黑体_GBK" w:eastAsia="方正黑体_GBK" w:hint="eastAsia"/>
                <w:sz w:val="28"/>
                <w:szCs w:val="28"/>
              </w:rPr>
              <w:t>房建</w:t>
            </w:r>
          </w:p>
        </w:tc>
        <w:tc>
          <w:tcPr>
            <w:tcW w:w="2536" w:type="dxa"/>
          </w:tcPr>
          <w:p w:rsidR="00F32631" w:rsidRPr="00295484" w:rsidRDefault="000A6EE6" w:rsidP="00032C26">
            <w:pPr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25</w:t>
            </w:r>
          </w:p>
        </w:tc>
        <w:tc>
          <w:tcPr>
            <w:tcW w:w="6253" w:type="dxa"/>
          </w:tcPr>
          <w:p w:rsidR="00F32631" w:rsidRPr="00295484" w:rsidRDefault="000A6EE6" w:rsidP="00032C26">
            <w:pPr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10</w:t>
            </w:r>
          </w:p>
        </w:tc>
        <w:tc>
          <w:tcPr>
            <w:tcW w:w="3260" w:type="dxa"/>
          </w:tcPr>
          <w:p w:rsidR="00F32631" w:rsidRPr="00295484" w:rsidRDefault="000A6EE6" w:rsidP="00032C26">
            <w:pPr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7</w:t>
            </w:r>
          </w:p>
        </w:tc>
      </w:tr>
      <w:tr w:rsidR="00F32631" w:rsidTr="000A6EE6">
        <w:trPr>
          <w:jc w:val="center"/>
        </w:trPr>
        <w:tc>
          <w:tcPr>
            <w:tcW w:w="1242" w:type="dxa"/>
          </w:tcPr>
          <w:p w:rsidR="00F32631" w:rsidRPr="00295484" w:rsidRDefault="00F32631" w:rsidP="00032C26">
            <w:pPr>
              <w:jc w:val="center"/>
              <w:rPr>
                <w:rFonts w:ascii="方正黑体_GBK" w:eastAsia="方正黑体_GBK"/>
                <w:sz w:val="28"/>
                <w:szCs w:val="28"/>
              </w:rPr>
            </w:pPr>
            <w:r w:rsidRPr="00295484">
              <w:rPr>
                <w:rFonts w:ascii="方正黑体_GBK" w:eastAsia="方正黑体_GBK" w:hint="eastAsia"/>
                <w:sz w:val="28"/>
                <w:szCs w:val="28"/>
              </w:rPr>
              <w:t>市政</w:t>
            </w:r>
          </w:p>
        </w:tc>
        <w:tc>
          <w:tcPr>
            <w:tcW w:w="2536" w:type="dxa"/>
          </w:tcPr>
          <w:p w:rsidR="00F32631" w:rsidRPr="00295484" w:rsidRDefault="000A6EE6" w:rsidP="00032C26">
            <w:pPr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20</w:t>
            </w:r>
          </w:p>
        </w:tc>
        <w:tc>
          <w:tcPr>
            <w:tcW w:w="6253" w:type="dxa"/>
          </w:tcPr>
          <w:p w:rsidR="00F32631" w:rsidRPr="00295484" w:rsidRDefault="000A6EE6" w:rsidP="00032C26">
            <w:pPr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10</w:t>
            </w:r>
          </w:p>
        </w:tc>
        <w:tc>
          <w:tcPr>
            <w:tcW w:w="3260" w:type="dxa"/>
          </w:tcPr>
          <w:p w:rsidR="00F32631" w:rsidRPr="00295484" w:rsidRDefault="000A6EE6" w:rsidP="00032C26">
            <w:pPr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7</w:t>
            </w:r>
          </w:p>
        </w:tc>
      </w:tr>
      <w:tr w:rsidR="00F32631" w:rsidTr="000A6EE6">
        <w:trPr>
          <w:jc w:val="center"/>
        </w:trPr>
        <w:tc>
          <w:tcPr>
            <w:tcW w:w="1242" w:type="dxa"/>
          </w:tcPr>
          <w:p w:rsidR="00F32631" w:rsidRPr="00295484" w:rsidRDefault="00F32631" w:rsidP="00032C26">
            <w:pPr>
              <w:jc w:val="center"/>
              <w:rPr>
                <w:rFonts w:ascii="方正黑体_GBK" w:eastAsia="方正黑体_GBK"/>
                <w:sz w:val="28"/>
                <w:szCs w:val="28"/>
              </w:rPr>
            </w:pPr>
            <w:r w:rsidRPr="00295484">
              <w:rPr>
                <w:rFonts w:ascii="方正黑体_GBK" w:eastAsia="方正黑体_GBK" w:hint="eastAsia"/>
                <w:sz w:val="28"/>
                <w:szCs w:val="28"/>
              </w:rPr>
              <w:t>园林</w:t>
            </w:r>
          </w:p>
        </w:tc>
        <w:tc>
          <w:tcPr>
            <w:tcW w:w="2536" w:type="dxa"/>
          </w:tcPr>
          <w:p w:rsidR="00F32631" w:rsidRPr="00295484" w:rsidRDefault="000A6EE6" w:rsidP="00032C26">
            <w:pPr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10</w:t>
            </w:r>
          </w:p>
        </w:tc>
        <w:tc>
          <w:tcPr>
            <w:tcW w:w="6253" w:type="dxa"/>
          </w:tcPr>
          <w:p w:rsidR="00F32631" w:rsidRPr="00295484" w:rsidRDefault="000A6EE6" w:rsidP="00032C26">
            <w:pPr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6</w:t>
            </w:r>
          </w:p>
        </w:tc>
        <w:tc>
          <w:tcPr>
            <w:tcW w:w="3260" w:type="dxa"/>
          </w:tcPr>
          <w:p w:rsidR="00F32631" w:rsidRPr="00295484" w:rsidRDefault="000A6EE6" w:rsidP="00032C26">
            <w:pPr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4</w:t>
            </w:r>
          </w:p>
        </w:tc>
      </w:tr>
      <w:tr w:rsidR="000A6EE6" w:rsidTr="00A63907">
        <w:trPr>
          <w:jc w:val="center"/>
        </w:trPr>
        <w:tc>
          <w:tcPr>
            <w:tcW w:w="1242" w:type="dxa"/>
          </w:tcPr>
          <w:p w:rsidR="000A6EE6" w:rsidRPr="00295484" w:rsidRDefault="000A6EE6" w:rsidP="00032C26">
            <w:pPr>
              <w:jc w:val="center"/>
              <w:rPr>
                <w:rFonts w:ascii="方正黑体_GBK" w:eastAsia="方正黑体_GBK"/>
                <w:sz w:val="28"/>
                <w:szCs w:val="28"/>
              </w:rPr>
            </w:pPr>
            <w:r w:rsidRPr="00295484">
              <w:rPr>
                <w:rFonts w:ascii="方正黑体_GBK" w:eastAsia="方正黑体_GBK" w:hint="eastAsia"/>
                <w:sz w:val="28"/>
                <w:szCs w:val="28"/>
              </w:rPr>
              <w:t>装饰</w:t>
            </w:r>
          </w:p>
        </w:tc>
        <w:tc>
          <w:tcPr>
            <w:tcW w:w="12049" w:type="dxa"/>
            <w:gridSpan w:val="3"/>
          </w:tcPr>
          <w:p w:rsidR="000A6EE6" w:rsidRPr="00295484" w:rsidRDefault="000A6EE6" w:rsidP="00032C26">
            <w:pPr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10</w:t>
            </w:r>
          </w:p>
        </w:tc>
      </w:tr>
      <w:tr w:rsidR="000A6EE6" w:rsidTr="004C4449">
        <w:trPr>
          <w:jc w:val="center"/>
        </w:trPr>
        <w:tc>
          <w:tcPr>
            <w:tcW w:w="1242" w:type="dxa"/>
          </w:tcPr>
          <w:p w:rsidR="000A6EE6" w:rsidRPr="00295484" w:rsidRDefault="000A6EE6" w:rsidP="00032C26">
            <w:pPr>
              <w:jc w:val="center"/>
              <w:rPr>
                <w:rFonts w:ascii="方正黑体_GBK" w:eastAsia="方正黑体_GBK"/>
                <w:sz w:val="28"/>
                <w:szCs w:val="28"/>
              </w:rPr>
            </w:pPr>
            <w:r w:rsidRPr="00295484">
              <w:rPr>
                <w:rFonts w:ascii="方正黑体_GBK" w:eastAsia="方正黑体_GBK" w:hint="eastAsia"/>
                <w:sz w:val="28"/>
                <w:szCs w:val="28"/>
              </w:rPr>
              <w:t>安装</w:t>
            </w:r>
          </w:p>
        </w:tc>
        <w:tc>
          <w:tcPr>
            <w:tcW w:w="12049" w:type="dxa"/>
            <w:gridSpan w:val="3"/>
          </w:tcPr>
          <w:p w:rsidR="000A6EE6" w:rsidRPr="00295484" w:rsidRDefault="000A6EE6" w:rsidP="00032C26">
            <w:pPr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10</w:t>
            </w:r>
          </w:p>
        </w:tc>
      </w:tr>
      <w:tr w:rsidR="000A6EE6" w:rsidTr="00BD6D90">
        <w:trPr>
          <w:jc w:val="center"/>
        </w:trPr>
        <w:tc>
          <w:tcPr>
            <w:tcW w:w="1242" w:type="dxa"/>
          </w:tcPr>
          <w:p w:rsidR="000A6EE6" w:rsidRPr="00295484" w:rsidRDefault="000A6EE6" w:rsidP="00032C26">
            <w:pPr>
              <w:jc w:val="center"/>
              <w:rPr>
                <w:rFonts w:ascii="方正黑体_GBK" w:eastAsia="方正黑体_GBK"/>
                <w:sz w:val="28"/>
                <w:szCs w:val="28"/>
              </w:rPr>
            </w:pPr>
            <w:r w:rsidRPr="00295484">
              <w:rPr>
                <w:rFonts w:ascii="方正黑体_GBK" w:eastAsia="方正黑体_GBK" w:hint="eastAsia"/>
                <w:sz w:val="28"/>
                <w:szCs w:val="28"/>
              </w:rPr>
              <w:t>钢结构</w:t>
            </w:r>
          </w:p>
        </w:tc>
        <w:tc>
          <w:tcPr>
            <w:tcW w:w="12049" w:type="dxa"/>
            <w:gridSpan w:val="3"/>
          </w:tcPr>
          <w:p w:rsidR="000A6EE6" w:rsidRPr="00295484" w:rsidRDefault="000A6EE6" w:rsidP="00032C26">
            <w:pPr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4</w:t>
            </w:r>
          </w:p>
        </w:tc>
      </w:tr>
    </w:tbl>
    <w:p w:rsidR="00F44BF1" w:rsidRPr="0095468C" w:rsidRDefault="00F44BF1" w:rsidP="00F32631">
      <w:pPr>
        <w:jc w:val="left"/>
        <w:rPr>
          <w:rFonts w:ascii="方正仿宋_GBK" w:eastAsia="方正仿宋_GBK"/>
          <w:sz w:val="32"/>
          <w:szCs w:val="32"/>
        </w:rPr>
      </w:pPr>
      <w:bookmarkStart w:id="0" w:name="_GoBack"/>
      <w:bookmarkEnd w:id="0"/>
    </w:p>
    <w:sectPr w:rsidR="00F44BF1" w:rsidRPr="0095468C" w:rsidSect="00295484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0F2F"/>
    <w:rsid w:val="000A6EE6"/>
    <w:rsid w:val="000B598F"/>
    <w:rsid w:val="00110F2F"/>
    <w:rsid w:val="001941DD"/>
    <w:rsid w:val="00273C65"/>
    <w:rsid w:val="00291DDA"/>
    <w:rsid w:val="00295484"/>
    <w:rsid w:val="00583FA0"/>
    <w:rsid w:val="006C3029"/>
    <w:rsid w:val="008E1BCB"/>
    <w:rsid w:val="00903F29"/>
    <w:rsid w:val="00941D28"/>
    <w:rsid w:val="0095468C"/>
    <w:rsid w:val="009C3928"/>
    <w:rsid w:val="00A37050"/>
    <w:rsid w:val="00A81932"/>
    <w:rsid w:val="00C2218F"/>
    <w:rsid w:val="00CE6F63"/>
    <w:rsid w:val="00D36500"/>
    <w:rsid w:val="00DD0676"/>
    <w:rsid w:val="00DD79B6"/>
    <w:rsid w:val="00E20533"/>
    <w:rsid w:val="00F32631"/>
    <w:rsid w:val="00F44B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9548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9548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1</Pages>
  <Words>23</Words>
  <Characters>133</Characters>
  <Application>Microsoft Office Word</Application>
  <DocSecurity>0</DocSecurity>
  <Lines>1</Lines>
  <Paragraphs>1</Paragraphs>
  <ScaleCrop>false</ScaleCrop>
  <Company/>
  <LinksUpToDate>false</LinksUpToDate>
  <CharactersWithSpaces>155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wt</dc:creator>
  <cp:keywords/>
  <dc:description/>
  <cp:lastModifiedBy>wt</cp:lastModifiedBy>
  <cp:revision>20</cp:revision>
  <dcterms:created xsi:type="dcterms:W3CDTF">2022-01-05T07:34:00Z</dcterms:created>
  <dcterms:modified xsi:type="dcterms:W3CDTF">2022-01-11T03:01:00Z</dcterms:modified>
</cp:coreProperties>
</file>