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B262D9" w14:textId="77777777" w:rsidR="00260B39" w:rsidRDefault="00260B39" w:rsidP="00533F81">
      <w:pPr>
        <w:pStyle w:val="pa-3"/>
        <w:widowControl w:val="0"/>
        <w:adjustRightInd w:val="0"/>
        <w:snapToGrid w:val="0"/>
        <w:spacing w:before="0" w:after="0" w:line="360" w:lineRule="auto"/>
        <w:jc w:val="center"/>
        <w:rPr>
          <w:rFonts w:ascii="方正小标宋_GBK" w:eastAsia="方正小标宋_GBK" w:hAnsi="Times New Roman" w:cs="Times New Roman"/>
          <w:sz w:val="44"/>
          <w:szCs w:val="44"/>
        </w:rPr>
      </w:pPr>
      <w:bookmarkStart w:id="0" w:name="建筑施工企业安全生产许可证管理规定实施意见"/>
    </w:p>
    <w:p w14:paraId="53A0ADF9" w14:textId="77777777" w:rsidR="00260B39" w:rsidRDefault="00260B39" w:rsidP="00533F81">
      <w:pPr>
        <w:pStyle w:val="pa-3"/>
        <w:widowControl w:val="0"/>
        <w:adjustRightInd w:val="0"/>
        <w:snapToGrid w:val="0"/>
        <w:spacing w:before="0" w:after="0" w:line="360" w:lineRule="auto"/>
        <w:jc w:val="center"/>
        <w:rPr>
          <w:rFonts w:ascii="方正小标宋_GBK" w:eastAsia="方正小标宋_GBK" w:hAnsi="Times New Roman" w:cs="Times New Roman"/>
          <w:sz w:val="44"/>
          <w:szCs w:val="44"/>
        </w:rPr>
      </w:pPr>
    </w:p>
    <w:p w14:paraId="3EE58EF6" w14:textId="77777777" w:rsidR="00260B39" w:rsidRDefault="00260B39" w:rsidP="00B725C4">
      <w:pPr>
        <w:pStyle w:val="pa-3"/>
        <w:widowControl w:val="0"/>
        <w:adjustRightInd w:val="0"/>
        <w:snapToGrid w:val="0"/>
        <w:spacing w:before="0" w:after="0" w:line="360" w:lineRule="auto"/>
        <w:rPr>
          <w:rFonts w:ascii="方正小标宋_GBK" w:eastAsia="方正小标宋_GBK" w:hAnsi="Times New Roman" w:cs="Times New Roman" w:hint="eastAsia"/>
          <w:sz w:val="44"/>
          <w:szCs w:val="44"/>
        </w:rPr>
      </w:pPr>
    </w:p>
    <w:p w14:paraId="1E69DEFE" w14:textId="77777777" w:rsidR="009B753A" w:rsidRDefault="00A65754" w:rsidP="009B753A">
      <w:pPr>
        <w:pStyle w:val="pa-3"/>
        <w:widowControl w:val="0"/>
        <w:adjustRightInd w:val="0"/>
        <w:snapToGrid w:val="0"/>
        <w:spacing w:before="0" w:after="0" w:line="360" w:lineRule="auto"/>
        <w:jc w:val="center"/>
        <w:rPr>
          <w:rFonts w:ascii="方正小标宋_GBK" w:eastAsia="方正小标宋_GBK" w:hAnsi="Times New Roman" w:cs="Times New Roman"/>
          <w:sz w:val="44"/>
          <w:szCs w:val="44"/>
        </w:rPr>
      </w:pPr>
      <w:r w:rsidRPr="000A6459">
        <w:rPr>
          <w:rFonts w:ascii="方正小标宋_GBK" w:eastAsia="方正小标宋_GBK" w:hAnsi="Times New Roman" w:cs="Times New Roman" w:hint="eastAsia"/>
          <w:sz w:val="44"/>
          <w:szCs w:val="44"/>
        </w:rPr>
        <w:t>关于</w:t>
      </w:r>
      <w:r w:rsidR="009B753A">
        <w:rPr>
          <w:rFonts w:ascii="方正小标宋_GBK" w:eastAsia="方正小标宋_GBK" w:hAnsi="Times New Roman" w:cs="Times New Roman" w:hint="eastAsia"/>
          <w:sz w:val="44"/>
          <w:szCs w:val="44"/>
        </w:rPr>
        <w:t>对</w:t>
      </w:r>
      <w:r w:rsidRPr="000A6459">
        <w:rPr>
          <w:rFonts w:ascii="方正小标宋_GBK" w:eastAsia="方正小标宋_GBK" w:hAnsi="Times New Roman" w:cs="Times New Roman" w:hint="eastAsia"/>
          <w:sz w:val="44"/>
          <w:szCs w:val="44"/>
        </w:rPr>
        <w:t>建筑施工安全生产事故</w:t>
      </w:r>
      <w:r w:rsidR="009B753A">
        <w:rPr>
          <w:rFonts w:ascii="方正小标宋_GBK" w:eastAsia="方正小标宋_GBK" w:hAnsi="Times New Roman" w:cs="Times New Roman" w:hint="eastAsia"/>
          <w:sz w:val="44"/>
          <w:szCs w:val="44"/>
        </w:rPr>
        <w:t>相关</w:t>
      </w:r>
      <w:r w:rsidRPr="000A6459">
        <w:rPr>
          <w:rFonts w:ascii="方正小标宋_GBK" w:eastAsia="方正小标宋_GBK" w:hAnsi="Times New Roman" w:cs="Times New Roman" w:hint="eastAsia"/>
          <w:sz w:val="44"/>
          <w:szCs w:val="44"/>
        </w:rPr>
        <w:t>安</w:t>
      </w:r>
      <w:r w:rsidR="009B753A">
        <w:rPr>
          <w:rFonts w:ascii="方正小标宋_GBK" w:eastAsia="方正小标宋_GBK" w:hAnsi="Times New Roman" w:cs="Times New Roman" w:hint="eastAsia"/>
          <w:sz w:val="44"/>
          <w:szCs w:val="44"/>
        </w:rPr>
        <w:t>全</w:t>
      </w:r>
    </w:p>
    <w:p w14:paraId="35910E62" w14:textId="77777777" w:rsidR="009B753A" w:rsidRDefault="00A65754" w:rsidP="009B753A">
      <w:pPr>
        <w:pStyle w:val="pa-3"/>
        <w:widowControl w:val="0"/>
        <w:adjustRightInd w:val="0"/>
        <w:snapToGrid w:val="0"/>
        <w:spacing w:before="0" w:after="0" w:line="360" w:lineRule="auto"/>
        <w:jc w:val="center"/>
        <w:rPr>
          <w:rFonts w:ascii="方正小标宋_GBK" w:eastAsia="方正小标宋_GBK" w:hAnsi="Times New Roman" w:cs="Times New Roman"/>
          <w:sz w:val="44"/>
          <w:szCs w:val="44"/>
        </w:rPr>
      </w:pPr>
      <w:r w:rsidRPr="000A6459">
        <w:rPr>
          <w:rFonts w:ascii="方正小标宋_GBK" w:eastAsia="方正小标宋_GBK" w:hAnsi="Times New Roman" w:cs="Times New Roman" w:hint="eastAsia"/>
          <w:sz w:val="44"/>
          <w:szCs w:val="44"/>
        </w:rPr>
        <w:t>管</w:t>
      </w:r>
      <w:r w:rsidR="009B753A">
        <w:rPr>
          <w:rFonts w:ascii="方正小标宋_GBK" w:eastAsia="方正小标宋_GBK" w:hAnsi="Times New Roman" w:cs="Times New Roman" w:hint="eastAsia"/>
          <w:sz w:val="44"/>
          <w:szCs w:val="44"/>
        </w:rPr>
        <w:t>理</w:t>
      </w:r>
      <w:r w:rsidRPr="000A6459">
        <w:rPr>
          <w:rFonts w:ascii="方正小标宋_GBK" w:eastAsia="方正小标宋_GBK" w:hAnsi="Times New Roman" w:cs="Times New Roman" w:hint="eastAsia"/>
          <w:sz w:val="44"/>
          <w:szCs w:val="44"/>
        </w:rPr>
        <w:t>人员</w:t>
      </w:r>
      <w:r w:rsidR="009B753A">
        <w:rPr>
          <w:rFonts w:ascii="方正小标宋_GBK" w:eastAsia="方正小标宋_GBK" w:hAnsi="Times New Roman" w:cs="Times New Roman" w:hint="eastAsia"/>
          <w:sz w:val="44"/>
          <w:szCs w:val="44"/>
        </w:rPr>
        <w:t>进行行政</w:t>
      </w:r>
      <w:r w:rsidRPr="000A6459">
        <w:rPr>
          <w:rFonts w:ascii="方正小标宋_GBK" w:eastAsia="方正小标宋_GBK" w:hAnsi="Times New Roman" w:cs="Times New Roman" w:hint="eastAsia"/>
          <w:sz w:val="44"/>
          <w:szCs w:val="44"/>
        </w:rPr>
        <w:t>处</w:t>
      </w:r>
      <w:r w:rsidR="009B753A">
        <w:rPr>
          <w:rFonts w:ascii="方正小标宋_GBK" w:eastAsia="方正小标宋_GBK" w:hAnsi="Times New Roman" w:cs="Times New Roman" w:hint="eastAsia"/>
          <w:sz w:val="44"/>
          <w:szCs w:val="44"/>
        </w:rPr>
        <w:t>理及实施相关监管</w:t>
      </w:r>
    </w:p>
    <w:p w14:paraId="734FB4D7" w14:textId="5E9C846C" w:rsidR="00A65754" w:rsidRPr="000A6459" w:rsidRDefault="009B753A" w:rsidP="009B753A">
      <w:pPr>
        <w:pStyle w:val="pa-3"/>
        <w:widowControl w:val="0"/>
        <w:adjustRightInd w:val="0"/>
        <w:snapToGrid w:val="0"/>
        <w:spacing w:before="0" w:after="0" w:line="360" w:lineRule="auto"/>
        <w:jc w:val="center"/>
        <w:rPr>
          <w:rFonts w:ascii="方正小标宋_GBK" w:eastAsia="方正小标宋_GBK" w:hAnsi="Times New Roman" w:cs="Times New Roman"/>
          <w:sz w:val="44"/>
          <w:szCs w:val="44"/>
        </w:rPr>
      </w:pPr>
      <w:r>
        <w:rPr>
          <w:rFonts w:ascii="方正小标宋_GBK" w:eastAsia="方正小标宋_GBK" w:hAnsi="Times New Roman" w:cs="Times New Roman" w:hint="eastAsia"/>
          <w:sz w:val="44"/>
          <w:szCs w:val="44"/>
        </w:rPr>
        <w:t>措施</w:t>
      </w:r>
      <w:r w:rsidR="00A65754" w:rsidRPr="000A6459">
        <w:rPr>
          <w:rFonts w:ascii="方正小标宋_GBK" w:eastAsia="方正小标宋_GBK" w:hAnsi="Times New Roman" w:cs="Times New Roman" w:hint="eastAsia"/>
          <w:sz w:val="44"/>
          <w:szCs w:val="44"/>
        </w:rPr>
        <w:t>的通知</w:t>
      </w:r>
    </w:p>
    <w:p w14:paraId="53D99C15" w14:textId="77777777" w:rsidR="001B6029" w:rsidRDefault="001B6029" w:rsidP="00FC0F2B">
      <w:pPr>
        <w:autoSpaceDE w:val="0"/>
        <w:autoSpaceDN w:val="0"/>
        <w:snapToGrid w:val="0"/>
        <w:spacing w:line="580" w:lineRule="exact"/>
        <w:rPr>
          <w:rFonts w:eastAsia="方正仿宋_GBK"/>
          <w:snapToGrid w:val="0"/>
          <w:kern w:val="0"/>
          <w:sz w:val="32"/>
          <w:szCs w:val="20"/>
        </w:rPr>
      </w:pPr>
    </w:p>
    <w:p w14:paraId="5E45B4C2" w14:textId="77777777" w:rsidR="001B6029" w:rsidRDefault="001B6029" w:rsidP="0098734B">
      <w:pPr>
        <w:autoSpaceDE w:val="0"/>
        <w:autoSpaceDN w:val="0"/>
        <w:snapToGrid w:val="0"/>
        <w:spacing w:line="580" w:lineRule="exact"/>
        <w:rPr>
          <w:rFonts w:eastAsia="方正仿宋_GBK"/>
          <w:snapToGrid w:val="0"/>
          <w:kern w:val="0"/>
          <w:sz w:val="32"/>
          <w:szCs w:val="20"/>
        </w:rPr>
      </w:pPr>
      <w:r w:rsidRPr="0029585E">
        <w:rPr>
          <w:rFonts w:eastAsia="方正仿宋_GBK" w:hint="eastAsia"/>
          <w:snapToGrid w:val="0"/>
          <w:kern w:val="0"/>
          <w:sz w:val="32"/>
          <w:szCs w:val="20"/>
        </w:rPr>
        <w:t>各设区市住房城乡建设局（建委），南通市市政园林局：</w:t>
      </w:r>
    </w:p>
    <w:p w14:paraId="1C3E63D0" w14:textId="76D0E22C" w:rsidR="009B753A" w:rsidRDefault="001B6029" w:rsidP="0098734B">
      <w:pPr>
        <w:autoSpaceDE w:val="0"/>
        <w:autoSpaceDN w:val="0"/>
        <w:snapToGrid w:val="0"/>
        <w:spacing w:line="580" w:lineRule="exact"/>
        <w:ind w:firstLineChars="200" w:firstLine="640"/>
        <w:rPr>
          <w:rFonts w:ascii="方正仿宋_GBK" w:eastAsia="方正仿宋_GBK"/>
          <w:color w:val="333333"/>
          <w:sz w:val="32"/>
          <w:szCs w:val="32"/>
        </w:rPr>
      </w:pPr>
      <w:r w:rsidRPr="001B6029">
        <w:rPr>
          <w:rFonts w:eastAsia="方正仿宋_GBK"/>
          <w:snapToGrid w:val="0"/>
          <w:sz w:val="32"/>
          <w:szCs w:val="20"/>
        </w:rPr>
        <w:t>为严格落实建筑施工企业主要负责人、项目负责人和专职安全生产管理人员</w:t>
      </w:r>
      <w:r>
        <w:rPr>
          <w:rFonts w:eastAsia="方正仿宋_GBK"/>
          <w:snapToGrid w:val="0"/>
          <w:sz w:val="32"/>
          <w:szCs w:val="20"/>
        </w:rPr>
        <w:t>（以下合称</w:t>
      </w:r>
      <w:r>
        <w:rPr>
          <w:rFonts w:eastAsia="方正仿宋_GBK" w:hint="eastAsia"/>
          <w:snapToGrid w:val="0"/>
          <w:sz w:val="32"/>
          <w:szCs w:val="20"/>
        </w:rPr>
        <w:t>“安管人员”</w:t>
      </w:r>
      <w:r>
        <w:rPr>
          <w:rFonts w:eastAsia="方正仿宋_GBK"/>
          <w:snapToGrid w:val="0"/>
          <w:sz w:val="32"/>
          <w:szCs w:val="20"/>
        </w:rPr>
        <w:t>）</w:t>
      </w:r>
      <w:r w:rsidRPr="001B6029">
        <w:rPr>
          <w:rFonts w:eastAsia="方正仿宋_GBK"/>
          <w:snapToGrid w:val="0"/>
          <w:sz w:val="32"/>
          <w:szCs w:val="20"/>
        </w:rPr>
        <w:t>等安全生产责任，有效防范安全生产风险，</w:t>
      </w:r>
      <w:r>
        <w:rPr>
          <w:rFonts w:eastAsia="方正仿宋_GBK"/>
          <w:snapToGrid w:val="0"/>
          <w:sz w:val="32"/>
          <w:szCs w:val="20"/>
        </w:rPr>
        <w:t>压降一般生产安全事故，</w:t>
      </w:r>
      <w:r w:rsidRPr="001B6029">
        <w:rPr>
          <w:rFonts w:eastAsia="方正仿宋_GBK"/>
          <w:snapToGrid w:val="0"/>
          <w:sz w:val="32"/>
          <w:szCs w:val="20"/>
        </w:rPr>
        <w:t>遏制较大及以上生产安全事故，</w:t>
      </w:r>
      <w:r w:rsidR="00A65754" w:rsidRPr="001B6029">
        <w:rPr>
          <w:rFonts w:eastAsia="方正仿宋_GBK" w:hint="eastAsia"/>
          <w:snapToGrid w:val="0"/>
          <w:sz w:val="32"/>
          <w:szCs w:val="20"/>
        </w:rPr>
        <w:t>根据《</w:t>
      </w:r>
      <w:hyperlink r:id="rId8" w:tgtFrame="https://law.esnai.com/_blank" w:tooltip="法规:建筑施工企业主要负责人、项目负责人和专职安全生产管理人员安全生产管理规定" w:history="1">
        <w:r w:rsidR="00A65754" w:rsidRPr="001B6029">
          <w:rPr>
            <w:rFonts w:eastAsia="方正仿宋_GBK" w:hint="eastAsia"/>
            <w:snapToGrid w:val="0"/>
            <w:sz w:val="32"/>
            <w:szCs w:val="20"/>
          </w:rPr>
          <w:t>建筑施工企业主要负责人、项目负责人和专职安全生产管理人员安全生产管理规定</w:t>
        </w:r>
      </w:hyperlink>
      <w:r w:rsidR="00A65754" w:rsidRPr="000E1E99">
        <w:rPr>
          <w:rFonts w:ascii="方正仿宋_GBK" w:eastAsia="方正仿宋_GBK" w:hint="eastAsia"/>
          <w:color w:val="333333"/>
          <w:sz w:val="32"/>
          <w:szCs w:val="32"/>
        </w:rPr>
        <w:t>》</w:t>
      </w:r>
      <w:r w:rsidR="009B753A">
        <w:rPr>
          <w:rFonts w:ascii="方正仿宋_GBK" w:eastAsia="方正仿宋_GBK" w:hint="eastAsia"/>
          <w:color w:val="333333"/>
          <w:sz w:val="32"/>
          <w:szCs w:val="32"/>
        </w:rPr>
        <w:t>，现对建筑施工安全生产事故相关安管人员进行行政处理及实施相关监管措施通知如下。</w:t>
      </w:r>
    </w:p>
    <w:p w14:paraId="693055C4" w14:textId="426BFFAB" w:rsidR="00556AFF" w:rsidRDefault="004319C2" w:rsidP="0098734B">
      <w:pPr>
        <w:autoSpaceDE w:val="0"/>
        <w:autoSpaceDN w:val="0"/>
        <w:adjustRightInd w:val="0"/>
        <w:spacing w:line="580" w:lineRule="exact"/>
        <w:ind w:firstLineChars="200" w:firstLine="640"/>
        <w:rPr>
          <w:rFonts w:ascii="方正仿宋_GBK" w:eastAsia="方正仿宋_GBK" w:hAnsi="黑体" w:cs="黑体"/>
          <w:bCs/>
          <w:sz w:val="32"/>
          <w:szCs w:val="32"/>
        </w:rPr>
      </w:pPr>
      <w:r w:rsidRPr="00377172">
        <w:rPr>
          <w:rFonts w:ascii="方正黑体_GBK" w:eastAsia="方正黑体_GBK" w:hint="eastAsia"/>
          <w:snapToGrid w:val="0"/>
          <w:sz w:val="32"/>
        </w:rPr>
        <w:t>一、</w:t>
      </w:r>
      <w:r w:rsidR="00377172" w:rsidRPr="00377172">
        <w:rPr>
          <w:rFonts w:ascii="方正黑体_GBK" w:eastAsia="方正黑体_GBK" w:hint="eastAsia"/>
          <w:snapToGrid w:val="0"/>
          <w:sz w:val="32"/>
        </w:rPr>
        <w:t>关于</w:t>
      </w:r>
      <w:r w:rsidRPr="00377172">
        <w:rPr>
          <w:rFonts w:ascii="方正黑体_GBK" w:eastAsia="方正黑体_GBK" w:hAnsi="黑体" w:cs="黑体" w:hint="eastAsia"/>
          <w:bCs/>
          <w:sz w:val="32"/>
          <w:szCs w:val="32"/>
        </w:rPr>
        <w:t>安全生产考核合格证书的暂扣</w:t>
      </w:r>
      <w:r w:rsidR="00040839">
        <w:rPr>
          <w:rFonts w:ascii="方正黑体_GBK" w:eastAsia="方正黑体_GBK" w:hAnsi="黑体" w:cs="黑体" w:hint="eastAsia"/>
          <w:bCs/>
          <w:sz w:val="32"/>
          <w:szCs w:val="32"/>
        </w:rPr>
        <w:t>、吊销</w:t>
      </w:r>
      <w:r w:rsidRPr="00377172">
        <w:rPr>
          <w:rFonts w:ascii="方正黑体_GBK" w:eastAsia="方正黑体_GBK" w:hAnsi="黑体" w:cs="黑体" w:hint="eastAsia"/>
          <w:bCs/>
          <w:sz w:val="32"/>
          <w:szCs w:val="32"/>
        </w:rPr>
        <w:t>和撤销。</w:t>
      </w:r>
      <w:r w:rsidR="00377172" w:rsidRPr="00C15A2F">
        <w:rPr>
          <w:rFonts w:ascii="方正仿宋_GBK" w:eastAsia="方正仿宋_GBK" w:hAnsi="黑体" w:cs="黑体" w:hint="eastAsia"/>
          <w:bCs/>
          <w:sz w:val="32"/>
          <w:szCs w:val="32"/>
        </w:rPr>
        <w:t>凡</w:t>
      </w:r>
      <w:r w:rsidR="00707F8D" w:rsidRPr="00C15A2F">
        <w:rPr>
          <w:rFonts w:ascii="方正仿宋_GBK" w:eastAsia="方正仿宋_GBK" w:hAnsi="黑体" w:cs="黑体" w:hint="eastAsia"/>
          <w:bCs/>
          <w:sz w:val="32"/>
          <w:szCs w:val="32"/>
        </w:rPr>
        <w:t>《建筑施工</w:t>
      </w:r>
      <w:r w:rsidR="00377172" w:rsidRPr="00C15A2F">
        <w:rPr>
          <w:rFonts w:ascii="方正仿宋_GBK" w:eastAsia="方正仿宋_GBK" w:hAnsi="黑体" w:cs="黑体" w:hint="eastAsia"/>
          <w:bCs/>
          <w:sz w:val="32"/>
          <w:szCs w:val="32"/>
        </w:rPr>
        <w:t>生产安全事故调查报告</w:t>
      </w:r>
      <w:r w:rsidR="00707F8D" w:rsidRPr="00C15A2F">
        <w:rPr>
          <w:rFonts w:ascii="方正仿宋_GBK" w:eastAsia="方正仿宋_GBK" w:hAnsi="黑体" w:cs="黑体" w:hint="eastAsia"/>
          <w:bCs/>
          <w:sz w:val="32"/>
          <w:szCs w:val="32"/>
        </w:rPr>
        <w:t>》</w:t>
      </w:r>
      <w:r w:rsidR="002657D7" w:rsidRPr="00C15A2F">
        <w:rPr>
          <w:rFonts w:ascii="方正仿宋_GBK" w:eastAsia="方正仿宋_GBK" w:hAnsi="黑体" w:cs="黑体" w:hint="eastAsia"/>
          <w:bCs/>
          <w:sz w:val="32"/>
          <w:szCs w:val="32"/>
        </w:rPr>
        <w:t>（以下简称《事故调查报告》）</w:t>
      </w:r>
      <w:r w:rsidR="00707F8D" w:rsidRPr="00C15A2F">
        <w:rPr>
          <w:rFonts w:ascii="方正仿宋_GBK" w:eastAsia="方正仿宋_GBK" w:hAnsi="黑体" w:cs="黑体" w:hint="eastAsia"/>
          <w:bCs/>
          <w:sz w:val="32"/>
          <w:szCs w:val="32"/>
        </w:rPr>
        <w:t>认定</w:t>
      </w:r>
      <w:r w:rsidR="00F33A3E" w:rsidRPr="00C15A2F">
        <w:rPr>
          <w:rFonts w:ascii="方正仿宋_GBK" w:eastAsia="方正仿宋_GBK" w:hAnsi="黑体" w:cs="黑体" w:hint="eastAsia"/>
          <w:bCs/>
          <w:sz w:val="32"/>
          <w:szCs w:val="32"/>
        </w:rPr>
        <w:t>有明确</w:t>
      </w:r>
      <w:r w:rsidR="00965046">
        <w:rPr>
          <w:rFonts w:ascii="方正仿宋_GBK" w:eastAsia="方正仿宋_GBK" w:hAnsi="黑体" w:cs="黑体" w:hint="eastAsia"/>
          <w:bCs/>
          <w:sz w:val="32"/>
          <w:szCs w:val="32"/>
        </w:rPr>
        <w:t>违法违规事实和</w:t>
      </w:r>
      <w:r w:rsidR="00F33A3E" w:rsidRPr="00C15A2F">
        <w:rPr>
          <w:rFonts w:ascii="方正仿宋_GBK" w:eastAsia="方正仿宋_GBK" w:hAnsi="黑体" w:cs="黑体" w:hint="eastAsia"/>
          <w:bCs/>
          <w:sz w:val="32"/>
          <w:szCs w:val="32"/>
        </w:rPr>
        <w:t>责任</w:t>
      </w:r>
      <w:r w:rsidR="00707F8D" w:rsidRPr="00C15A2F">
        <w:rPr>
          <w:rFonts w:ascii="方正仿宋_GBK" w:eastAsia="方正仿宋_GBK" w:hAnsi="黑体" w:cs="黑体" w:hint="eastAsia"/>
          <w:bCs/>
          <w:sz w:val="32"/>
          <w:szCs w:val="32"/>
        </w:rPr>
        <w:t>的安管人员，一般生产安全事故，</w:t>
      </w:r>
      <w:r w:rsidR="00707F8D" w:rsidRPr="00C15A2F">
        <w:rPr>
          <w:rFonts w:ascii="方正仿宋_GBK" w:eastAsia="方正仿宋_GBK" w:hint="eastAsia"/>
          <w:snapToGrid w:val="0"/>
          <w:sz w:val="32"/>
        </w:rPr>
        <w:t>暂扣其安全生产考核合格证书一年；较大及以</w:t>
      </w:r>
      <w:r w:rsidR="00707F8D" w:rsidRPr="00C15A2F">
        <w:rPr>
          <w:rFonts w:ascii="方正仿宋_GBK" w:eastAsia="方正仿宋_GBK" w:hint="eastAsia"/>
          <w:snapToGrid w:val="0"/>
          <w:sz w:val="32"/>
        </w:rPr>
        <w:lastRenderedPageBreak/>
        <w:t>上生产安全事故，撤销其安全生产考核合格证书，</w:t>
      </w:r>
      <w:r w:rsidR="00F510FE">
        <w:rPr>
          <w:rFonts w:ascii="方正仿宋_GBK" w:eastAsia="方正仿宋_GBK" w:hint="eastAsia"/>
          <w:snapToGrid w:val="0"/>
          <w:sz w:val="32"/>
        </w:rPr>
        <w:t>并纳入建筑施工领域安全生产不良信用记录</w:t>
      </w:r>
      <w:r w:rsidR="00467B86">
        <w:rPr>
          <w:rFonts w:ascii="方正仿宋_GBK" w:eastAsia="方正仿宋_GBK" w:hint="eastAsia"/>
          <w:snapToGrid w:val="0"/>
          <w:sz w:val="32"/>
        </w:rPr>
        <w:t>，</w:t>
      </w:r>
      <w:r w:rsidR="00467B86" w:rsidRPr="00467B86">
        <w:rPr>
          <w:rFonts w:ascii="方正仿宋_GBK" w:eastAsia="方正仿宋_GBK" w:hint="eastAsia"/>
          <w:snapToGrid w:val="0"/>
          <w:sz w:val="32"/>
        </w:rPr>
        <w:t>不良信用信息公开3年</w:t>
      </w:r>
      <w:r w:rsidR="00F510FE">
        <w:rPr>
          <w:rFonts w:ascii="方正仿宋_GBK" w:eastAsia="方正仿宋_GBK" w:hint="eastAsia"/>
          <w:snapToGrid w:val="0"/>
          <w:sz w:val="32"/>
        </w:rPr>
        <w:t>。</w:t>
      </w:r>
      <w:r w:rsidR="00040839" w:rsidRPr="00C15A2F">
        <w:rPr>
          <w:rFonts w:ascii="方正仿宋_GBK" w:eastAsia="方正仿宋_GBK" w:hint="eastAsia"/>
          <w:snapToGrid w:val="0"/>
          <w:sz w:val="32"/>
        </w:rPr>
        <w:t>安管人员在</w:t>
      </w:r>
      <w:r w:rsidR="00523ED0" w:rsidRPr="00467B86">
        <w:rPr>
          <w:rFonts w:ascii="方正仿宋_GBK" w:eastAsia="方正仿宋_GBK" w:hint="eastAsia"/>
          <w:snapToGrid w:val="0"/>
          <w:sz w:val="32"/>
        </w:rPr>
        <w:t>证书有效期内因生产安全事故受到行政处罚</w:t>
      </w:r>
      <w:r w:rsidR="00040839" w:rsidRPr="00C15A2F">
        <w:rPr>
          <w:rFonts w:ascii="方正仿宋_GBK" w:eastAsia="方正仿宋_GBK" w:hint="eastAsia"/>
          <w:snapToGrid w:val="0"/>
          <w:sz w:val="32"/>
        </w:rPr>
        <w:t>的</w:t>
      </w:r>
      <w:r w:rsidR="00523ED0" w:rsidRPr="00467B86">
        <w:rPr>
          <w:rFonts w:ascii="方正仿宋_GBK" w:eastAsia="方正仿宋_GBK" w:hint="eastAsia"/>
          <w:snapToGrid w:val="0"/>
          <w:sz w:val="32"/>
        </w:rPr>
        <w:t>，</w:t>
      </w:r>
      <w:r w:rsidR="00040839" w:rsidRPr="00467B86">
        <w:rPr>
          <w:rFonts w:ascii="方正仿宋_GBK" w:eastAsia="方正仿宋_GBK" w:hint="eastAsia"/>
          <w:snapToGrid w:val="0"/>
          <w:sz w:val="32"/>
        </w:rPr>
        <w:t>有效期届满</w:t>
      </w:r>
      <w:r w:rsidR="00581A74" w:rsidRPr="00467B86">
        <w:rPr>
          <w:rFonts w:ascii="方正仿宋_GBK" w:eastAsia="方正仿宋_GBK" w:hint="eastAsia"/>
          <w:snapToGrid w:val="0"/>
          <w:sz w:val="32"/>
        </w:rPr>
        <w:t>后</w:t>
      </w:r>
      <w:r w:rsidR="00040839" w:rsidRPr="00C15A2F">
        <w:rPr>
          <w:rFonts w:ascii="方正仿宋_GBK" w:eastAsia="方正仿宋_GBK" w:hAnsi="Times New Roman" w:cs="Times New Roman" w:hint="eastAsia"/>
          <w:color w:val="000000"/>
          <w:sz w:val="32"/>
          <w:szCs w:val="32"/>
        </w:rPr>
        <w:t>不</w:t>
      </w:r>
      <w:r w:rsidR="00581A74">
        <w:rPr>
          <w:rFonts w:ascii="方正仿宋_GBK" w:eastAsia="方正仿宋_GBK" w:hAnsi="Times New Roman" w:cs="Times New Roman" w:hint="eastAsia"/>
          <w:color w:val="000000"/>
          <w:sz w:val="32"/>
          <w:szCs w:val="32"/>
        </w:rPr>
        <w:t>予</w:t>
      </w:r>
      <w:r w:rsidR="00523ED0" w:rsidRPr="00C15A2F">
        <w:rPr>
          <w:rFonts w:ascii="方正仿宋_GBK" w:eastAsia="方正仿宋_GBK" w:hint="eastAsia"/>
          <w:snapToGrid w:val="0"/>
          <w:sz w:val="32"/>
          <w:szCs w:val="20"/>
        </w:rPr>
        <w:t>延续。</w:t>
      </w:r>
      <w:r w:rsidR="00F72585" w:rsidRPr="00D73AD8">
        <w:rPr>
          <w:rFonts w:ascii="方正仿宋_GBK" w:eastAsia="方正仿宋_GBK" w:hint="eastAsia"/>
          <w:snapToGrid w:val="0"/>
          <w:sz w:val="32"/>
          <w:szCs w:val="20"/>
        </w:rPr>
        <w:t>因发生事故被</w:t>
      </w:r>
      <w:r w:rsidR="00707F8D" w:rsidRPr="00D73AD8">
        <w:rPr>
          <w:rFonts w:ascii="方正仿宋_GBK" w:eastAsia="方正仿宋_GBK" w:hint="eastAsia"/>
          <w:snapToGrid w:val="0"/>
          <w:sz w:val="32"/>
          <w:szCs w:val="20"/>
        </w:rPr>
        <w:t>追究刑事责任</w:t>
      </w:r>
      <w:r w:rsidR="00F33A3E" w:rsidRPr="00D73AD8">
        <w:rPr>
          <w:rFonts w:ascii="方正仿宋_GBK" w:eastAsia="方正仿宋_GBK" w:hint="eastAsia"/>
          <w:snapToGrid w:val="0"/>
          <w:sz w:val="32"/>
          <w:szCs w:val="20"/>
        </w:rPr>
        <w:t>的安管人员</w:t>
      </w:r>
      <w:r w:rsidR="008E0548" w:rsidRPr="00D73AD8">
        <w:rPr>
          <w:rFonts w:ascii="方正仿宋_GBK" w:eastAsia="方正仿宋_GBK" w:hint="eastAsia"/>
          <w:snapToGrid w:val="0"/>
          <w:sz w:val="32"/>
          <w:szCs w:val="20"/>
        </w:rPr>
        <w:t>，依法暂扣或者吊销安全生产考核合格证书，</w:t>
      </w:r>
      <w:r w:rsidR="00707F8D" w:rsidRPr="00D73AD8">
        <w:rPr>
          <w:rFonts w:ascii="方正仿宋_GBK" w:eastAsia="方正仿宋_GBK" w:hint="eastAsia"/>
          <w:snapToGrid w:val="0"/>
          <w:sz w:val="32"/>
          <w:szCs w:val="20"/>
        </w:rPr>
        <w:t>自刑罚执行完毕或者受处分之日起，5年内不得担任建筑施工企业的主要负责人、项目负责人。</w:t>
      </w:r>
      <w:r w:rsidR="000A6459" w:rsidRPr="00707F8D">
        <w:rPr>
          <w:rFonts w:ascii="方正仿宋_GBK" w:eastAsia="方正仿宋_GBK" w:hAnsi="黑体" w:cs="黑体" w:hint="eastAsia"/>
          <w:bCs/>
          <w:sz w:val="32"/>
          <w:szCs w:val="32"/>
        </w:rPr>
        <w:t>凡《事故调查报告》认定</w:t>
      </w:r>
      <w:r w:rsidR="000A6459">
        <w:rPr>
          <w:rFonts w:ascii="方正仿宋_GBK" w:eastAsia="方正仿宋_GBK" w:hAnsi="黑体" w:cs="黑体" w:hint="eastAsia"/>
          <w:bCs/>
          <w:sz w:val="32"/>
          <w:szCs w:val="32"/>
        </w:rPr>
        <w:t>有明确</w:t>
      </w:r>
      <w:r w:rsidR="00965046">
        <w:rPr>
          <w:rFonts w:ascii="方正仿宋_GBK" w:eastAsia="方正仿宋_GBK" w:hAnsi="黑体" w:cs="黑体" w:hint="eastAsia"/>
          <w:bCs/>
          <w:sz w:val="32"/>
          <w:szCs w:val="32"/>
        </w:rPr>
        <w:t>违法违规事实和</w:t>
      </w:r>
      <w:r w:rsidR="000A6459">
        <w:rPr>
          <w:rFonts w:ascii="方正仿宋_GBK" w:eastAsia="方正仿宋_GBK" w:hAnsi="黑体" w:cs="黑体" w:hint="eastAsia"/>
          <w:bCs/>
          <w:sz w:val="32"/>
          <w:szCs w:val="32"/>
        </w:rPr>
        <w:t>责任的外省施工企业安管人员，我厅</w:t>
      </w:r>
      <w:r w:rsidR="00A6038B">
        <w:rPr>
          <w:rFonts w:ascii="方正仿宋_GBK" w:eastAsia="方正仿宋_GBK" w:hAnsi="黑体" w:cs="黑体" w:hint="eastAsia"/>
          <w:bCs/>
          <w:sz w:val="32"/>
          <w:szCs w:val="32"/>
        </w:rPr>
        <w:t>将</w:t>
      </w:r>
      <w:r w:rsidR="005B725E">
        <w:rPr>
          <w:rFonts w:ascii="方正仿宋_GBK" w:eastAsia="方正仿宋_GBK" w:hAnsi="黑体" w:cs="黑体" w:hint="eastAsia"/>
          <w:bCs/>
          <w:sz w:val="32"/>
          <w:szCs w:val="32"/>
        </w:rPr>
        <w:t>请</w:t>
      </w:r>
      <w:r w:rsidR="000A6459">
        <w:rPr>
          <w:rFonts w:ascii="方正仿宋_GBK" w:eastAsia="方正仿宋_GBK" w:hAnsi="黑体" w:cs="黑体" w:hint="eastAsia"/>
          <w:bCs/>
          <w:sz w:val="32"/>
          <w:szCs w:val="32"/>
        </w:rPr>
        <w:t>事故责任企业工商注册地省级建设行政主管部门</w:t>
      </w:r>
      <w:r w:rsidR="005B725E">
        <w:rPr>
          <w:rFonts w:ascii="方正仿宋_GBK" w:eastAsia="方正仿宋_GBK" w:hAnsi="黑体" w:cs="黑体" w:hint="eastAsia"/>
          <w:bCs/>
          <w:sz w:val="32"/>
          <w:szCs w:val="32"/>
        </w:rPr>
        <w:t>依法予以</w:t>
      </w:r>
      <w:r w:rsidR="000A6459">
        <w:rPr>
          <w:rFonts w:ascii="方正仿宋_GBK" w:eastAsia="方正仿宋_GBK" w:hAnsi="黑体" w:cs="黑体" w:hint="eastAsia"/>
          <w:bCs/>
          <w:sz w:val="32"/>
          <w:szCs w:val="32"/>
        </w:rPr>
        <w:t>行政处罚</w:t>
      </w:r>
      <w:r w:rsidR="0072511A">
        <w:rPr>
          <w:rFonts w:ascii="方正仿宋_GBK" w:eastAsia="方正仿宋_GBK" w:hAnsi="黑体" w:cs="黑体" w:hint="eastAsia"/>
          <w:bCs/>
          <w:sz w:val="32"/>
          <w:szCs w:val="32"/>
        </w:rPr>
        <w:t>。</w:t>
      </w:r>
    </w:p>
    <w:p w14:paraId="4AA57417" w14:textId="311E08D5" w:rsidR="00556AFF" w:rsidRPr="00A95992" w:rsidRDefault="00FE1E1E" w:rsidP="00A95992">
      <w:pPr>
        <w:autoSpaceDE w:val="0"/>
        <w:autoSpaceDN w:val="0"/>
        <w:adjustRightInd w:val="0"/>
        <w:spacing w:line="580" w:lineRule="exact"/>
        <w:ind w:firstLineChars="200" w:firstLine="640"/>
        <w:rPr>
          <w:rFonts w:eastAsia="方正仿宋_GBK" w:cs="MS Mincho"/>
          <w:color w:val="141414"/>
          <w:kern w:val="0"/>
          <w:sz w:val="32"/>
          <w:szCs w:val="32"/>
        </w:rPr>
      </w:pPr>
      <w:r>
        <w:rPr>
          <w:rFonts w:ascii="方正黑体_GBK" w:eastAsia="方正黑体_GBK" w:hint="eastAsia"/>
          <w:snapToGrid w:val="0"/>
          <w:sz w:val="32"/>
        </w:rPr>
        <w:t>二、</w:t>
      </w:r>
      <w:r w:rsidRPr="00377172">
        <w:rPr>
          <w:rFonts w:ascii="方正黑体_GBK" w:eastAsia="方正黑体_GBK" w:hint="eastAsia"/>
          <w:snapToGrid w:val="0"/>
          <w:sz w:val="32"/>
        </w:rPr>
        <w:t>关于</w:t>
      </w:r>
      <w:r w:rsidRPr="00377172">
        <w:rPr>
          <w:rFonts w:ascii="方正黑体_GBK" w:eastAsia="方正黑体_GBK" w:hAnsi="黑体" w:cs="黑体" w:hint="eastAsia"/>
          <w:bCs/>
          <w:sz w:val="32"/>
          <w:szCs w:val="32"/>
        </w:rPr>
        <w:t>安</w:t>
      </w:r>
      <w:r>
        <w:rPr>
          <w:rFonts w:ascii="方正黑体_GBK" w:eastAsia="方正黑体_GBK" w:hAnsi="黑体" w:cs="黑体" w:hint="eastAsia"/>
          <w:bCs/>
          <w:sz w:val="32"/>
          <w:szCs w:val="32"/>
        </w:rPr>
        <w:t>管人员</w:t>
      </w:r>
      <w:r w:rsidR="00500ECA">
        <w:rPr>
          <w:rFonts w:ascii="方正黑体_GBK" w:eastAsia="方正黑体_GBK" w:hAnsi="黑体" w:cs="黑体" w:hint="eastAsia"/>
          <w:bCs/>
          <w:sz w:val="32"/>
          <w:szCs w:val="32"/>
        </w:rPr>
        <w:t>行政</w:t>
      </w:r>
      <w:r>
        <w:rPr>
          <w:rFonts w:ascii="方正黑体_GBK" w:eastAsia="方正黑体_GBK" w:hAnsi="黑体" w:cs="黑体" w:hint="eastAsia"/>
          <w:bCs/>
          <w:sz w:val="32"/>
          <w:szCs w:val="32"/>
        </w:rPr>
        <w:t>处罚</w:t>
      </w:r>
      <w:r w:rsidR="00500ECA">
        <w:rPr>
          <w:rFonts w:ascii="方正黑体_GBK" w:eastAsia="方正黑体_GBK" w:hAnsi="黑体" w:cs="黑体" w:hint="eastAsia"/>
          <w:bCs/>
          <w:sz w:val="32"/>
          <w:szCs w:val="32"/>
        </w:rPr>
        <w:t>后的市场准入</w:t>
      </w:r>
      <w:r>
        <w:rPr>
          <w:rFonts w:ascii="方正黑体_GBK" w:eastAsia="方正黑体_GBK" w:hAnsi="黑体" w:cs="黑体" w:hint="eastAsia"/>
          <w:bCs/>
          <w:sz w:val="32"/>
          <w:szCs w:val="32"/>
        </w:rPr>
        <w:t>联</w:t>
      </w:r>
      <w:r w:rsidR="00500ECA">
        <w:rPr>
          <w:rFonts w:ascii="方正黑体_GBK" w:eastAsia="方正黑体_GBK" w:hAnsi="黑体" w:cs="黑体" w:hint="eastAsia"/>
          <w:bCs/>
          <w:sz w:val="32"/>
          <w:szCs w:val="32"/>
        </w:rPr>
        <w:t>动措施</w:t>
      </w:r>
      <w:r>
        <w:rPr>
          <w:rFonts w:ascii="方正黑体_GBK" w:eastAsia="方正黑体_GBK" w:hAnsi="黑体" w:cs="黑体" w:hint="eastAsia"/>
          <w:bCs/>
          <w:sz w:val="32"/>
          <w:szCs w:val="32"/>
        </w:rPr>
        <w:t>。</w:t>
      </w:r>
      <w:r w:rsidR="0072511A" w:rsidRPr="00707F8D">
        <w:rPr>
          <w:rFonts w:ascii="方正仿宋_GBK" w:eastAsia="方正仿宋_GBK" w:hAnsi="黑体" w:cs="黑体" w:hint="eastAsia"/>
          <w:bCs/>
          <w:sz w:val="32"/>
          <w:szCs w:val="32"/>
        </w:rPr>
        <w:t>凡《事故调查报告》认定</w:t>
      </w:r>
      <w:r w:rsidR="0072511A">
        <w:rPr>
          <w:rFonts w:ascii="方正仿宋_GBK" w:eastAsia="方正仿宋_GBK" w:hAnsi="黑体" w:cs="黑体" w:hint="eastAsia"/>
          <w:bCs/>
          <w:sz w:val="32"/>
          <w:szCs w:val="32"/>
        </w:rPr>
        <w:t>有明确</w:t>
      </w:r>
      <w:r w:rsidR="00965046">
        <w:rPr>
          <w:rFonts w:ascii="方正仿宋_GBK" w:eastAsia="方正仿宋_GBK" w:hAnsi="黑体" w:cs="黑体" w:hint="eastAsia"/>
          <w:bCs/>
          <w:sz w:val="32"/>
          <w:szCs w:val="32"/>
        </w:rPr>
        <w:t>违法违规事实和</w:t>
      </w:r>
      <w:r w:rsidR="0072511A">
        <w:rPr>
          <w:rFonts w:ascii="方正仿宋_GBK" w:eastAsia="方正仿宋_GBK" w:hAnsi="黑体" w:cs="黑体" w:hint="eastAsia"/>
          <w:bCs/>
          <w:sz w:val="32"/>
          <w:szCs w:val="32"/>
        </w:rPr>
        <w:t>责任</w:t>
      </w:r>
      <w:r w:rsidR="000A6459">
        <w:rPr>
          <w:rFonts w:ascii="方正仿宋_GBK" w:eastAsia="方正仿宋_GBK" w:hAnsi="黑体" w:cs="黑体" w:hint="eastAsia"/>
          <w:bCs/>
          <w:sz w:val="32"/>
          <w:szCs w:val="32"/>
        </w:rPr>
        <w:t>安管人员</w:t>
      </w:r>
      <w:r w:rsidR="0072511A">
        <w:rPr>
          <w:rFonts w:ascii="方正仿宋_GBK" w:eastAsia="方正仿宋_GBK" w:hAnsi="黑体" w:cs="黑体" w:hint="eastAsia"/>
          <w:bCs/>
          <w:sz w:val="32"/>
          <w:szCs w:val="32"/>
        </w:rPr>
        <w:t>，其</w:t>
      </w:r>
      <w:r w:rsidR="000A6459">
        <w:rPr>
          <w:rFonts w:ascii="方正仿宋_GBK" w:eastAsia="方正仿宋_GBK" w:hAnsi="黑体" w:cs="黑体" w:hint="eastAsia"/>
          <w:bCs/>
          <w:sz w:val="32"/>
          <w:szCs w:val="32"/>
        </w:rPr>
        <w:t>信息推送至</w:t>
      </w:r>
      <w:r w:rsidR="000A6459" w:rsidRPr="00B80F3F">
        <w:rPr>
          <w:rFonts w:eastAsia="方正仿宋_GBK"/>
          <w:snapToGrid w:val="0"/>
          <w:kern w:val="0"/>
          <w:sz w:val="32"/>
          <w:szCs w:val="32"/>
        </w:rPr>
        <w:t>江苏省建筑市场监管与诚信信息一体化平台</w:t>
      </w:r>
      <w:r w:rsidR="00556AFF">
        <w:rPr>
          <w:rFonts w:eastAsia="方正仿宋_GBK"/>
          <w:snapToGrid w:val="0"/>
          <w:kern w:val="0"/>
          <w:sz w:val="32"/>
          <w:szCs w:val="32"/>
        </w:rPr>
        <w:t>（本省安管人员以处罚决定书生效时间为准、外省安管人员以发函时间为准）</w:t>
      </w:r>
      <w:r w:rsidR="000A6459">
        <w:rPr>
          <w:rFonts w:eastAsia="方正仿宋_GBK"/>
          <w:snapToGrid w:val="0"/>
          <w:sz w:val="32"/>
          <w:szCs w:val="32"/>
        </w:rPr>
        <w:t>，限制其</w:t>
      </w:r>
      <w:r w:rsidR="00004916">
        <w:rPr>
          <w:rFonts w:eastAsia="方正仿宋_GBK"/>
          <w:snapToGrid w:val="0"/>
          <w:sz w:val="32"/>
          <w:szCs w:val="32"/>
        </w:rPr>
        <w:t>作为</w:t>
      </w:r>
      <w:r w:rsidR="00004916">
        <w:rPr>
          <w:rFonts w:eastAsia="方正仿宋_GBK" w:hint="eastAsia"/>
          <w:snapToGrid w:val="0"/>
          <w:sz w:val="32"/>
          <w:szCs w:val="20"/>
        </w:rPr>
        <w:t>安管人员身份</w:t>
      </w:r>
      <w:r w:rsidR="00556AFF">
        <w:rPr>
          <w:rFonts w:eastAsia="方正仿宋_GBK" w:hint="eastAsia"/>
          <w:snapToGrid w:val="0"/>
          <w:sz w:val="32"/>
          <w:szCs w:val="20"/>
        </w:rPr>
        <w:t>在苏</w:t>
      </w:r>
      <w:r w:rsidR="00004916">
        <w:rPr>
          <w:rFonts w:eastAsia="方正仿宋_GBK" w:hint="eastAsia"/>
          <w:snapToGrid w:val="0"/>
          <w:sz w:val="32"/>
          <w:szCs w:val="20"/>
        </w:rPr>
        <w:t>参加或用于</w:t>
      </w:r>
      <w:r w:rsidR="00004916">
        <w:rPr>
          <w:rFonts w:ascii="方正仿宋_GBK" w:eastAsia="方正仿宋_GBK" w:hAnsi="Times New Roman" w:cs="Times New Roman" w:hint="eastAsia"/>
          <w:sz w:val="32"/>
          <w:szCs w:val="32"/>
        </w:rPr>
        <w:t>项目</w:t>
      </w:r>
      <w:r w:rsidR="00004916" w:rsidRPr="00B85696">
        <w:rPr>
          <w:rFonts w:ascii="方正仿宋_GBK" w:eastAsia="方正仿宋_GBK" w:hAnsi="Times New Roman" w:cs="Times New Roman" w:hint="eastAsia"/>
          <w:sz w:val="32"/>
          <w:szCs w:val="32"/>
        </w:rPr>
        <w:t>投标、</w:t>
      </w:r>
      <w:r w:rsidR="00004916">
        <w:rPr>
          <w:rFonts w:ascii="方正仿宋_GBK" w:eastAsia="方正仿宋_GBK" w:hAnsi="Times New Roman" w:cs="Times New Roman" w:hint="eastAsia"/>
          <w:sz w:val="32"/>
          <w:szCs w:val="32"/>
        </w:rPr>
        <w:t>合同归集、</w:t>
      </w:r>
      <w:r w:rsidR="00004916" w:rsidRPr="00B85696">
        <w:rPr>
          <w:rFonts w:ascii="方正仿宋_GBK" w:eastAsia="方正仿宋_GBK" w:hAnsi="Times New Roman" w:cs="Times New Roman" w:hint="eastAsia"/>
          <w:sz w:val="32"/>
          <w:szCs w:val="32"/>
        </w:rPr>
        <w:t>项目管理人员配备</w:t>
      </w:r>
      <w:r w:rsidR="00004916">
        <w:rPr>
          <w:rFonts w:ascii="方正仿宋_GBK" w:eastAsia="方正仿宋_GBK" w:hAnsi="Times New Roman" w:cs="Times New Roman" w:hint="eastAsia"/>
          <w:sz w:val="32"/>
          <w:szCs w:val="32"/>
        </w:rPr>
        <w:t>、企业或项目安全管理等事项。</w:t>
      </w:r>
      <w:r w:rsidR="0072511A">
        <w:rPr>
          <w:rFonts w:eastAsia="方正仿宋_GBK"/>
          <w:snapToGrid w:val="0"/>
          <w:sz w:val="32"/>
          <w:szCs w:val="32"/>
        </w:rPr>
        <w:t>本省</w:t>
      </w:r>
      <w:r w:rsidR="00004916">
        <w:rPr>
          <w:rFonts w:eastAsia="方正仿宋_GBK"/>
          <w:snapToGrid w:val="0"/>
          <w:sz w:val="32"/>
          <w:szCs w:val="32"/>
        </w:rPr>
        <w:t>施工</w:t>
      </w:r>
      <w:r w:rsidR="0072511A">
        <w:rPr>
          <w:rFonts w:eastAsia="方正仿宋_GBK"/>
          <w:snapToGrid w:val="0"/>
          <w:sz w:val="32"/>
          <w:szCs w:val="32"/>
        </w:rPr>
        <w:t>企业安管人员处罚到期后自动解除，外省</w:t>
      </w:r>
      <w:r w:rsidR="00004916">
        <w:rPr>
          <w:rFonts w:eastAsia="方正仿宋_GBK"/>
          <w:snapToGrid w:val="0"/>
          <w:sz w:val="32"/>
          <w:szCs w:val="32"/>
        </w:rPr>
        <w:t>施工</w:t>
      </w:r>
      <w:r w:rsidR="0072511A">
        <w:rPr>
          <w:rFonts w:eastAsia="方正仿宋_GBK"/>
          <w:snapToGrid w:val="0"/>
          <w:sz w:val="32"/>
          <w:szCs w:val="32"/>
        </w:rPr>
        <w:t>企业安管人员</w:t>
      </w:r>
      <w:r w:rsidR="00D73AD8">
        <w:rPr>
          <w:rFonts w:eastAsia="方正仿宋_GBK" w:cs="MS Mincho" w:hint="eastAsia"/>
          <w:color w:val="141414"/>
          <w:kern w:val="0"/>
          <w:sz w:val="32"/>
          <w:szCs w:val="32"/>
        </w:rPr>
        <w:t>根据</w:t>
      </w:r>
      <w:r w:rsidR="00783C2B">
        <w:rPr>
          <w:rFonts w:ascii="方正仿宋_GBK" w:eastAsia="方正仿宋_GBK" w:hAnsi="黑体" w:cs="黑体" w:hint="eastAsia"/>
          <w:bCs/>
          <w:sz w:val="32"/>
          <w:szCs w:val="32"/>
        </w:rPr>
        <w:t>其发证机关</w:t>
      </w:r>
      <w:r w:rsidR="00212B2A">
        <w:rPr>
          <w:rFonts w:ascii="方正仿宋_GBK" w:eastAsia="方正仿宋_GBK" w:hAnsi="黑体" w:cs="黑体" w:hint="eastAsia"/>
          <w:bCs/>
          <w:sz w:val="32"/>
          <w:szCs w:val="32"/>
        </w:rPr>
        <w:t>行政处罚决定书载明的处罚期限</w:t>
      </w:r>
      <w:r w:rsidR="00212B2A">
        <w:rPr>
          <w:rFonts w:eastAsia="方正仿宋_GBK" w:cs="MS Mincho" w:hint="eastAsia"/>
          <w:color w:val="141414"/>
          <w:kern w:val="0"/>
          <w:sz w:val="32"/>
          <w:szCs w:val="32"/>
        </w:rPr>
        <w:t>予以</w:t>
      </w:r>
      <w:r w:rsidR="00783C2B" w:rsidRPr="000539F0">
        <w:rPr>
          <w:rFonts w:eastAsia="方正仿宋_GBK" w:cs="MS Mincho" w:hint="eastAsia"/>
          <w:color w:val="141414"/>
          <w:kern w:val="0"/>
          <w:sz w:val="32"/>
          <w:szCs w:val="32"/>
        </w:rPr>
        <w:t>解除。</w:t>
      </w:r>
      <w:r w:rsidR="00556AFF">
        <w:rPr>
          <w:rFonts w:ascii="方正仿宋_GBK" w:eastAsia="方正仿宋_GBK" w:hAnsi="黑体" w:cs="黑体" w:hint="eastAsia"/>
          <w:bCs/>
          <w:sz w:val="32"/>
          <w:szCs w:val="32"/>
        </w:rPr>
        <w:t>本省</w:t>
      </w:r>
      <w:r w:rsidR="00556AFF" w:rsidRPr="005D67FB">
        <w:rPr>
          <w:rFonts w:ascii="方正仿宋_GBK" w:eastAsia="方正仿宋_GBK" w:hAnsi="黑体" w:cs="黑体" w:hint="eastAsia"/>
          <w:bCs/>
          <w:sz w:val="32"/>
          <w:szCs w:val="32"/>
        </w:rPr>
        <w:t>安管人员凡被</w:t>
      </w:r>
      <w:r w:rsidR="00556AFF" w:rsidRPr="005D67FB">
        <w:rPr>
          <w:rFonts w:ascii="方正仿宋_GBK" w:eastAsia="方正仿宋_GBK" w:hint="eastAsia"/>
          <w:snapToGrid w:val="0"/>
          <w:sz w:val="32"/>
          <w:szCs w:val="20"/>
        </w:rPr>
        <w:t>暂扣、</w:t>
      </w:r>
      <w:r w:rsidR="00556AFF" w:rsidRPr="005D67FB">
        <w:rPr>
          <w:rFonts w:ascii="方正仿宋_GBK" w:eastAsia="方正仿宋_GBK" w:hint="eastAsia"/>
          <w:snapToGrid w:val="0"/>
          <w:sz w:val="32"/>
        </w:rPr>
        <w:t>撤销</w:t>
      </w:r>
      <w:r w:rsidR="00556AFF" w:rsidRPr="005D67FB">
        <w:rPr>
          <w:rFonts w:ascii="方正仿宋_GBK" w:eastAsia="方正仿宋_GBK" w:hint="eastAsia"/>
          <w:snapToGrid w:val="0"/>
          <w:sz w:val="32"/>
          <w:szCs w:val="20"/>
        </w:rPr>
        <w:t>或吊销安全生产考核合格证的，</w:t>
      </w:r>
      <w:r w:rsidR="00556AFF" w:rsidRPr="00B80F3F">
        <w:rPr>
          <w:rFonts w:eastAsia="方正仿宋_GBK" w:hint="eastAsia"/>
          <w:snapToGrid w:val="0"/>
          <w:color w:val="000000"/>
          <w:kern w:val="0"/>
          <w:sz w:val="32"/>
          <w:szCs w:val="32"/>
        </w:rPr>
        <w:t>我厅</w:t>
      </w:r>
      <w:r w:rsidR="004D20A3">
        <w:rPr>
          <w:rFonts w:eastAsia="方正仿宋_GBK" w:hint="eastAsia"/>
          <w:snapToGrid w:val="0"/>
          <w:color w:val="000000"/>
          <w:kern w:val="0"/>
          <w:sz w:val="32"/>
          <w:szCs w:val="32"/>
        </w:rPr>
        <w:t>将</w:t>
      </w:r>
      <w:r w:rsidR="00556AFF" w:rsidRPr="00B80F3F">
        <w:rPr>
          <w:rFonts w:eastAsia="方正仿宋_GBK" w:hint="eastAsia"/>
          <w:snapToGrid w:val="0"/>
          <w:color w:val="000000"/>
          <w:kern w:val="0"/>
          <w:sz w:val="32"/>
          <w:szCs w:val="32"/>
        </w:rPr>
        <w:t>在</w:t>
      </w:r>
      <w:r w:rsidR="00556AFF">
        <w:rPr>
          <w:rFonts w:ascii="方正仿宋_GBK" w:eastAsia="方正仿宋_GBK" w:hAnsi="方正仿宋_GBK" w:cs="方正仿宋_GBK" w:hint="eastAsia"/>
          <w:snapToGrid w:val="0"/>
          <w:color w:val="000000"/>
          <w:kern w:val="0"/>
          <w:sz w:val="32"/>
          <w:szCs w:val="32"/>
        </w:rPr>
        <w:t>“江苏省建筑业监管信息平台”对电子证书实施相应</w:t>
      </w:r>
      <w:r w:rsidR="005B725E">
        <w:rPr>
          <w:rFonts w:ascii="方正仿宋_GBK" w:eastAsia="方正仿宋_GBK" w:hAnsi="方正仿宋_GBK" w:cs="方正仿宋_GBK" w:hint="eastAsia"/>
          <w:snapToGrid w:val="0"/>
          <w:color w:val="000000"/>
          <w:kern w:val="0"/>
          <w:sz w:val="32"/>
          <w:szCs w:val="32"/>
        </w:rPr>
        <w:t>操作</w:t>
      </w:r>
      <w:r w:rsidR="00556AFF">
        <w:rPr>
          <w:rFonts w:ascii="方正仿宋_GBK" w:eastAsia="方正仿宋_GBK" w:hAnsi="方正仿宋_GBK" w:cs="方正仿宋_GBK" w:hint="eastAsia"/>
          <w:snapToGrid w:val="0"/>
          <w:color w:val="000000"/>
          <w:kern w:val="0"/>
          <w:sz w:val="32"/>
          <w:szCs w:val="32"/>
        </w:rPr>
        <w:t>处理</w:t>
      </w:r>
      <w:r w:rsidR="00556AFF" w:rsidRPr="00B80F3F">
        <w:rPr>
          <w:rFonts w:eastAsia="方正仿宋_GBK" w:hint="eastAsia"/>
          <w:snapToGrid w:val="0"/>
          <w:color w:val="000000"/>
          <w:kern w:val="0"/>
          <w:sz w:val="32"/>
          <w:szCs w:val="32"/>
        </w:rPr>
        <w:t>。</w:t>
      </w:r>
      <w:r w:rsidR="00556AFF">
        <w:rPr>
          <w:rFonts w:eastAsia="方正仿宋_GBK" w:hint="eastAsia"/>
          <w:snapToGrid w:val="0"/>
          <w:kern w:val="0"/>
          <w:sz w:val="32"/>
          <w:szCs w:val="32"/>
        </w:rPr>
        <w:t>证书状态</w:t>
      </w:r>
      <w:r w:rsidR="00556AFF" w:rsidRPr="00B80F3F">
        <w:rPr>
          <w:rFonts w:eastAsia="方正仿宋_GBK" w:hint="eastAsia"/>
          <w:snapToGrid w:val="0"/>
          <w:kern w:val="0"/>
          <w:sz w:val="32"/>
          <w:szCs w:val="32"/>
        </w:rPr>
        <w:t>信息可通过两种途径查询，</w:t>
      </w:r>
      <w:r w:rsidR="00556AFF" w:rsidRPr="00B80F3F">
        <w:rPr>
          <w:rFonts w:eastAsia="方正黑体_GBK" w:hint="eastAsia"/>
          <w:snapToGrid w:val="0"/>
          <w:kern w:val="0"/>
          <w:sz w:val="32"/>
          <w:szCs w:val="32"/>
        </w:rPr>
        <w:t>一是</w:t>
      </w:r>
      <w:r w:rsidR="00556AFF">
        <w:rPr>
          <w:rFonts w:eastAsia="方正仿宋_GBK" w:hint="eastAsia"/>
          <w:snapToGrid w:val="0"/>
          <w:kern w:val="0"/>
          <w:sz w:val="32"/>
          <w:szCs w:val="32"/>
        </w:rPr>
        <w:t>江苏省政务服务网—省住房和城乡建设厅旗舰店—证照查询验证</w:t>
      </w:r>
      <w:proofErr w:type="gramStart"/>
      <w:r w:rsidR="00556AFF">
        <w:rPr>
          <w:rFonts w:eastAsia="方正仿宋_GBK" w:hint="eastAsia"/>
          <w:snapToGrid w:val="0"/>
          <w:kern w:val="0"/>
          <w:sz w:val="32"/>
          <w:szCs w:val="32"/>
        </w:rPr>
        <w:t>—人员</w:t>
      </w:r>
      <w:proofErr w:type="gramEnd"/>
      <w:r w:rsidR="00556AFF">
        <w:rPr>
          <w:rFonts w:eastAsia="方正仿宋_GBK" w:hint="eastAsia"/>
          <w:snapToGrid w:val="0"/>
          <w:kern w:val="0"/>
          <w:sz w:val="32"/>
          <w:szCs w:val="32"/>
        </w:rPr>
        <w:t>资格证书查询</w:t>
      </w:r>
      <w:r w:rsidR="00556AFF" w:rsidRPr="00B80F3F">
        <w:rPr>
          <w:rFonts w:eastAsia="方正仿宋_GBK"/>
          <w:snapToGrid w:val="0"/>
          <w:kern w:val="0"/>
          <w:sz w:val="32"/>
          <w:szCs w:val="32"/>
        </w:rPr>
        <w:t>；</w:t>
      </w:r>
      <w:r w:rsidR="00556AFF" w:rsidRPr="00B80F3F">
        <w:rPr>
          <w:rFonts w:eastAsia="方正黑体_GBK" w:hint="eastAsia"/>
          <w:snapToGrid w:val="0"/>
          <w:kern w:val="0"/>
          <w:sz w:val="32"/>
          <w:szCs w:val="32"/>
        </w:rPr>
        <w:t>二是</w:t>
      </w:r>
      <w:r w:rsidR="00556AFF" w:rsidRPr="00B80F3F">
        <w:rPr>
          <w:rFonts w:eastAsia="方正仿宋_GBK" w:hint="eastAsia"/>
          <w:snapToGrid w:val="0"/>
          <w:kern w:val="0"/>
          <w:sz w:val="32"/>
          <w:szCs w:val="32"/>
        </w:rPr>
        <w:t>扫描</w:t>
      </w:r>
      <w:r w:rsidR="00556AFF" w:rsidRPr="005D67FB">
        <w:rPr>
          <w:rFonts w:ascii="方正仿宋_GBK" w:eastAsia="方正仿宋_GBK" w:hint="eastAsia"/>
          <w:snapToGrid w:val="0"/>
          <w:sz w:val="32"/>
          <w:szCs w:val="20"/>
        </w:rPr>
        <w:lastRenderedPageBreak/>
        <w:t>安全生产考核合格证</w:t>
      </w:r>
      <w:r w:rsidR="00556AFF" w:rsidRPr="00B80F3F">
        <w:rPr>
          <w:rFonts w:eastAsia="方正仿宋_GBK" w:hint="eastAsia"/>
          <w:snapToGrid w:val="0"/>
          <w:kern w:val="0"/>
          <w:sz w:val="32"/>
          <w:szCs w:val="32"/>
        </w:rPr>
        <w:t>电子证书</w:t>
      </w:r>
      <w:proofErr w:type="gramStart"/>
      <w:r w:rsidR="00556AFF" w:rsidRPr="00B80F3F">
        <w:rPr>
          <w:rFonts w:eastAsia="方正仿宋_GBK" w:hint="eastAsia"/>
          <w:snapToGrid w:val="0"/>
          <w:kern w:val="0"/>
          <w:sz w:val="32"/>
          <w:szCs w:val="32"/>
        </w:rPr>
        <w:t>二维码自动</w:t>
      </w:r>
      <w:proofErr w:type="gramEnd"/>
      <w:r w:rsidR="00556AFF" w:rsidRPr="00B80F3F">
        <w:rPr>
          <w:rFonts w:eastAsia="方正仿宋_GBK" w:hint="eastAsia"/>
          <w:snapToGrid w:val="0"/>
          <w:kern w:val="0"/>
          <w:sz w:val="32"/>
          <w:szCs w:val="32"/>
        </w:rPr>
        <w:t>获取。</w:t>
      </w:r>
    </w:p>
    <w:p w14:paraId="6522B7B5" w14:textId="3442CFD5" w:rsidR="002D1E56" w:rsidRPr="00E218C9" w:rsidRDefault="00FC0F2B" w:rsidP="00260B39">
      <w:pPr>
        <w:pStyle w:val="pa-3"/>
        <w:widowControl w:val="0"/>
        <w:adjustRightInd w:val="0"/>
        <w:snapToGrid w:val="0"/>
        <w:spacing w:before="0" w:after="0" w:line="580" w:lineRule="exact"/>
        <w:jc w:val="both"/>
        <w:rPr>
          <w:rFonts w:asciiTheme="minorHAnsi" w:eastAsia="方正仿宋_GBK" w:hAnsiTheme="minorHAnsi" w:cstheme="minorBidi"/>
          <w:snapToGrid w:val="0"/>
          <w:color w:val="FF0000"/>
          <w:kern w:val="2"/>
          <w:sz w:val="32"/>
        </w:rPr>
      </w:pPr>
      <w:r w:rsidRPr="00FC0F2B">
        <w:rPr>
          <w:rFonts w:eastAsia="方正仿宋_GBK" w:hint="eastAsia"/>
          <w:snapToGrid w:val="0"/>
          <w:sz w:val="32"/>
        </w:rPr>
        <w:t xml:space="preserve"> </w:t>
      </w:r>
      <w:r w:rsidRPr="00FC0F2B">
        <w:rPr>
          <w:rFonts w:eastAsia="方正仿宋_GBK"/>
          <w:snapToGrid w:val="0"/>
          <w:sz w:val="32"/>
        </w:rPr>
        <w:t xml:space="preserve">   </w:t>
      </w:r>
      <w:r w:rsidR="00FE1E1E">
        <w:rPr>
          <w:rFonts w:ascii="方正黑体_GBK" w:eastAsia="方正黑体_GBK" w:hint="eastAsia"/>
          <w:snapToGrid w:val="0"/>
          <w:sz w:val="32"/>
        </w:rPr>
        <w:t>三</w:t>
      </w:r>
      <w:r w:rsidRPr="00377172">
        <w:rPr>
          <w:rFonts w:ascii="方正黑体_GBK" w:eastAsia="方正黑体_GBK" w:hint="eastAsia"/>
          <w:snapToGrid w:val="0"/>
          <w:sz w:val="32"/>
        </w:rPr>
        <w:t>、关于</w:t>
      </w:r>
      <w:r w:rsidR="0098734B">
        <w:rPr>
          <w:rFonts w:ascii="方正黑体_GBK" w:eastAsia="方正黑体_GBK" w:hint="eastAsia"/>
          <w:snapToGrid w:val="0"/>
          <w:sz w:val="32"/>
        </w:rPr>
        <w:t>更换负有</w:t>
      </w:r>
      <w:r>
        <w:rPr>
          <w:rFonts w:ascii="方正黑体_GBK" w:eastAsia="方正黑体_GBK" w:hint="eastAsia"/>
          <w:snapToGrid w:val="0"/>
          <w:sz w:val="32"/>
        </w:rPr>
        <w:t>事故责任</w:t>
      </w:r>
      <w:r w:rsidR="0098734B">
        <w:rPr>
          <w:rFonts w:ascii="方正黑体_GBK" w:eastAsia="方正黑体_GBK" w:hint="eastAsia"/>
          <w:snapToGrid w:val="0"/>
          <w:sz w:val="32"/>
        </w:rPr>
        <w:t>的安管人员</w:t>
      </w:r>
      <w:r>
        <w:rPr>
          <w:rFonts w:ascii="方正黑体_GBK" w:eastAsia="方正黑体_GBK" w:hAnsi="黑体" w:cs="黑体" w:hint="eastAsia"/>
          <w:bCs/>
          <w:sz w:val="32"/>
          <w:szCs w:val="32"/>
        </w:rPr>
        <w:t>。</w:t>
      </w:r>
      <w:r w:rsidRPr="00707F8D">
        <w:rPr>
          <w:rFonts w:ascii="方正仿宋_GBK" w:eastAsia="方正仿宋_GBK" w:hAnsi="黑体" w:cs="黑体" w:hint="eastAsia"/>
          <w:bCs/>
          <w:sz w:val="32"/>
          <w:szCs w:val="32"/>
        </w:rPr>
        <w:t>凡《事故调查报告》认定</w:t>
      </w:r>
      <w:r>
        <w:rPr>
          <w:rFonts w:ascii="方正仿宋_GBK" w:eastAsia="方正仿宋_GBK" w:hAnsi="黑体" w:cs="黑体" w:hint="eastAsia"/>
          <w:bCs/>
          <w:sz w:val="32"/>
          <w:szCs w:val="32"/>
        </w:rPr>
        <w:t>有明确</w:t>
      </w:r>
      <w:r w:rsidR="00965046">
        <w:rPr>
          <w:rFonts w:ascii="方正仿宋_GBK" w:eastAsia="方正仿宋_GBK" w:hAnsi="黑体" w:cs="黑体" w:hint="eastAsia"/>
          <w:bCs/>
          <w:sz w:val="32"/>
          <w:szCs w:val="32"/>
        </w:rPr>
        <w:t>违法违规事实和</w:t>
      </w:r>
      <w:r>
        <w:rPr>
          <w:rFonts w:ascii="方正仿宋_GBK" w:eastAsia="方正仿宋_GBK" w:hAnsi="黑体" w:cs="黑体" w:hint="eastAsia"/>
          <w:bCs/>
          <w:sz w:val="32"/>
          <w:szCs w:val="32"/>
        </w:rPr>
        <w:t>责任的安管人员，</w:t>
      </w:r>
      <w:r w:rsidRPr="00FC0F2B">
        <w:rPr>
          <w:rFonts w:eastAsia="方正仿宋_GBK" w:hint="eastAsia"/>
          <w:snapToGrid w:val="0"/>
          <w:sz w:val="32"/>
        </w:rPr>
        <w:t>暂扣</w:t>
      </w:r>
      <w:r w:rsidR="00CB5897">
        <w:rPr>
          <w:rFonts w:eastAsia="方正仿宋_GBK" w:hint="eastAsia"/>
          <w:snapToGrid w:val="0"/>
          <w:sz w:val="32"/>
        </w:rPr>
        <w:t>、</w:t>
      </w:r>
      <w:r w:rsidR="00CB5897" w:rsidRPr="004319C2">
        <w:rPr>
          <w:rFonts w:eastAsia="方正仿宋_GBK" w:hint="eastAsia"/>
          <w:snapToGrid w:val="0"/>
          <w:sz w:val="32"/>
        </w:rPr>
        <w:t>撤</w:t>
      </w:r>
      <w:r w:rsidR="00CB5897" w:rsidRPr="004319C2">
        <w:rPr>
          <w:rFonts w:eastAsia="方正仿宋_GBK"/>
          <w:snapToGrid w:val="0"/>
          <w:sz w:val="32"/>
        </w:rPr>
        <w:t>销</w:t>
      </w:r>
      <w:r w:rsidRPr="00FC0F2B">
        <w:rPr>
          <w:rFonts w:eastAsia="方正仿宋_GBK" w:hint="eastAsia"/>
          <w:snapToGrid w:val="0"/>
          <w:sz w:val="32"/>
        </w:rPr>
        <w:t>或吊销安全生产考核合格证</w:t>
      </w:r>
      <w:r w:rsidR="00CB5897">
        <w:rPr>
          <w:rFonts w:eastAsia="方正仿宋_GBK" w:hint="eastAsia"/>
          <w:snapToGrid w:val="0"/>
          <w:sz w:val="32"/>
        </w:rPr>
        <w:t>的</w:t>
      </w:r>
      <w:r w:rsidRPr="00FC0F2B">
        <w:rPr>
          <w:rFonts w:eastAsia="方正仿宋_GBK" w:hint="eastAsia"/>
          <w:snapToGrid w:val="0"/>
          <w:sz w:val="32"/>
        </w:rPr>
        <w:t>，建筑施工企业应</w:t>
      </w:r>
      <w:r w:rsidR="005D67FB" w:rsidRPr="005D67FB">
        <w:rPr>
          <w:rFonts w:asciiTheme="minorHAnsi" w:eastAsia="方正仿宋_GBK" w:hAnsiTheme="minorHAnsi" w:cstheme="minorBidi" w:hint="eastAsia"/>
          <w:snapToGrid w:val="0"/>
          <w:sz w:val="32"/>
        </w:rPr>
        <w:t>提前</w:t>
      </w:r>
      <w:r w:rsidR="005D67FB">
        <w:rPr>
          <w:rFonts w:eastAsia="方正仿宋_GBK" w:hint="eastAsia"/>
          <w:snapToGrid w:val="0"/>
          <w:sz w:val="32"/>
        </w:rPr>
        <w:t>做好安管人员</w:t>
      </w:r>
      <w:r w:rsidR="005D67FB" w:rsidRPr="005D67FB">
        <w:rPr>
          <w:rFonts w:asciiTheme="minorHAnsi" w:eastAsia="方正仿宋_GBK" w:hAnsiTheme="minorHAnsi" w:cstheme="minorBidi" w:hint="eastAsia"/>
          <w:snapToGrid w:val="0"/>
          <w:sz w:val="32"/>
        </w:rPr>
        <w:t>安排</w:t>
      </w:r>
      <w:r w:rsidR="005D67FB">
        <w:rPr>
          <w:rFonts w:eastAsia="方正仿宋_GBK" w:hint="eastAsia"/>
          <w:snapToGrid w:val="0"/>
          <w:sz w:val="32"/>
        </w:rPr>
        <w:t>，</w:t>
      </w:r>
      <w:r w:rsidR="00B85696">
        <w:rPr>
          <w:rFonts w:eastAsia="方正仿宋_GBK" w:hint="eastAsia"/>
          <w:snapToGrid w:val="0"/>
          <w:sz w:val="32"/>
        </w:rPr>
        <w:t>及时</w:t>
      </w:r>
      <w:r w:rsidR="009871EF">
        <w:rPr>
          <w:rFonts w:eastAsia="方正仿宋_GBK" w:hint="eastAsia"/>
          <w:snapToGrid w:val="0"/>
          <w:sz w:val="32"/>
        </w:rPr>
        <w:t>调整</w:t>
      </w:r>
      <w:r w:rsidR="00522799">
        <w:rPr>
          <w:rFonts w:eastAsia="方正仿宋_GBK" w:hint="eastAsia"/>
          <w:snapToGrid w:val="0"/>
          <w:sz w:val="32"/>
        </w:rPr>
        <w:t>事故发生</w:t>
      </w:r>
      <w:r w:rsidRPr="00FC0F2B">
        <w:rPr>
          <w:rFonts w:eastAsia="方正仿宋_GBK" w:hint="eastAsia"/>
          <w:snapToGrid w:val="0"/>
          <w:sz w:val="32"/>
        </w:rPr>
        <w:t>项目</w:t>
      </w:r>
      <w:r w:rsidR="009871EF">
        <w:rPr>
          <w:rFonts w:eastAsia="方正仿宋_GBK" w:hint="eastAsia"/>
          <w:snapToGrid w:val="0"/>
          <w:sz w:val="32"/>
        </w:rPr>
        <w:t>的</w:t>
      </w:r>
      <w:r w:rsidR="00522799">
        <w:rPr>
          <w:rFonts w:eastAsia="方正仿宋_GBK" w:hint="eastAsia"/>
          <w:snapToGrid w:val="0"/>
          <w:sz w:val="32"/>
        </w:rPr>
        <w:t>安管人员</w:t>
      </w:r>
      <w:r w:rsidR="009871EF">
        <w:rPr>
          <w:rFonts w:eastAsia="方正仿宋_GBK" w:hint="eastAsia"/>
          <w:snapToGrid w:val="0"/>
          <w:sz w:val="32"/>
        </w:rPr>
        <w:t>，并</w:t>
      </w:r>
      <w:r w:rsidR="00522799">
        <w:rPr>
          <w:rFonts w:eastAsia="方正仿宋_GBK" w:hint="eastAsia"/>
          <w:snapToGrid w:val="0"/>
          <w:sz w:val="32"/>
        </w:rPr>
        <w:t>办理</w:t>
      </w:r>
      <w:r w:rsidRPr="00FC0F2B">
        <w:rPr>
          <w:rFonts w:eastAsia="方正仿宋_GBK" w:hint="eastAsia"/>
          <w:snapToGrid w:val="0"/>
          <w:sz w:val="32"/>
        </w:rPr>
        <w:t>变更</w:t>
      </w:r>
      <w:r w:rsidR="00557972">
        <w:rPr>
          <w:rFonts w:eastAsia="方正仿宋_GBK" w:hint="eastAsia"/>
          <w:snapToGrid w:val="0"/>
          <w:sz w:val="32"/>
        </w:rPr>
        <w:t>。</w:t>
      </w:r>
      <w:r w:rsidR="00B85696">
        <w:rPr>
          <w:rFonts w:eastAsia="方正仿宋_GBK" w:hint="eastAsia"/>
          <w:snapToGrid w:val="0"/>
          <w:sz w:val="32"/>
        </w:rPr>
        <w:t>事故所在地建设行政主管部门在收</w:t>
      </w:r>
      <w:r w:rsidR="00522799">
        <w:rPr>
          <w:rFonts w:eastAsia="方正仿宋_GBK" w:hint="eastAsia"/>
          <w:snapToGrid w:val="0"/>
          <w:sz w:val="32"/>
        </w:rPr>
        <w:t>到省级行政主管部门对安管人员的处罚</w:t>
      </w:r>
      <w:r w:rsidR="001F430F">
        <w:rPr>
          <w:rFonts w:eastAsia="方正仿宋_GBK" w:hint="eastAsia"/>
          <w:snapToGrid w:val="0"/>
          <w:sz w:val="32"/>
        </w:rPr>
        <w:t>决定后，</w:t>
      </w:r>
      <w:r w:rsidR="00413BAB">
        <w:rPr>
          <w:rFonts w:eastAsia="方正仿宋_GBK" w:hint="eastAsia"/>
          <w:snapToGrid w:val="0"/>
          <w:sz w:val="32"/>
        </w:rPr>
        <w:t>应</w:t>
      </w:r>
      <w:r w:rsidR="001F430F">
        <w:rPr>
          <w:rFonts w:eastAsia="方正仿宋_GBK" w:hint="eastAsia"/>
          <w:snapToGrid w:val="0"/>
          <w:sz w:val="32"/>
        </w:rPr>
        <w:t>核查</w:t>
      </w:r>
      <w:r w:rsidR="00B85696">
        <w:rPr>
          <w:rFonts w:eastAsia="方正仿宋_GBK" w:hint="eastAsia"/>
          <w:snapToGrid w:val="0"/>
          <w:sz w:val="32"/>
        </w:rPr>
        <w:t>项目</w:t>
      </w:r>
      <w:r w:rsidR="001F430F">
        <w:rPr>
          <w:rFonts w:eastAsia="方正仿宋_GBK" w:hint="eastAsia"/>
          <w:snapToGrid w:val="0"/>
          <w:sz w:val="32"/>
        </w:rPr>
        <w:t>安管人</w:t>
      </w:r>
      <w:r w:rsidRPr="00FC0F2B">
        <w:rPr>
          <w:rFonts w:eastAsia="方正仿宋_GBK" w:hint="eastAsia"/>
          <w:snapToGrid w:val="0"/>
          <w:sz w:val="32"/>
        </w:rPr>
        <w:t>员</w:t>
      </w:r>
      <w:r w:rsidR="002657D7">
        <w:rPr>
          <w:rFonts w:eastAsia="方正仿宋_GBK" w:hint="eastAsia"/>
          <w:snapToGrid w:val="0"/>
          <w:sz w:val="32"/>
        </w:rPr>
        <w:t>配备和</w:t>
      </w:r>
      <w:r w:rsidRPr="00FC0F2B">
        <w:rPr>
          <w:rFonts w:eastAsia="方正仿宋_GBK" w:hint="eastAsia"/>
          <w:snapToGrid w:val="0"/>
          <w:sz w:val="32"/>
        </w:rPr>
        <w:t>变更</w:t>
      </w:r>
      <w:r w:rsidR="001F430F">
        <w:rPr>
          <w:rFonts w:eastAsia="方正仿宋_GBK" w:hint="eastAsia"/>
          <w:snapToGrid w:val="0"/>
          <w:sz w:val="32"/>
        </w:rPr>
        <w:t>情况，</w:t>
      </w:r>
      <w:r w:rsidRPr="00FC0F2B">
        <w:rPr>
          <w:rFonts w:eastAsia="方正仿宋_GBK" w:hint="eastAsia"/>
          <w:snapToGrid w:val="0"/>
          <w:sz w:val="32"/>
        </w:rPr>
        <w:t>人员变更应符合相关规定。</w:t>
      </w:r>
      <w:r w:rsidR="00DF125E" w:rsidRPr="00FC0F2B">
        <w:rPr>
          <w:rFonts w:eastAsia="方正仿宋_GBK" w:hint="eastAsia"/>
          <w:snapToGrid w:val="0"/>
          <w:sz w:val="32"/>
        </w:rPr>
        <w:t>未办理</w:t>
      </w:r>
      <w:r w:rsidR="00DF125E">
        <w:rPr>
          <w:rFonts w:eastAsia="方正仿宋_GBK" w:hint="eastAsia"/>
          <w:snapToGrid w:val="0"/>
          <w:sz w:val="32"/>
        </w:rPr>
        <w:t>变更的</w:t>
      </w:r>
      <w:r w:rsidR="00DF125E" w:rsidRPr="00FC0F2B">
        <w:rPr>
          <w:rFonts w:eastAsia="方正仿宋_GBK" w:hint="eastAsia"/>
          <w:snapToGrid w:val="0"/>
          <w:sz w:val="32"/>
        </w:rPr>
        <w:t>不</w:t>
      </w:r>
      <w:r w:rsidR="00DF125E" w:rsidRPr="00DF125E">
        <w:rPr>
          <w:rFonts w:ascii="方正仿宋_GBK" w:eastAsia="方正仿宋_GBK" w:hint="eastAsia"/>
          <w:snapToGrid w:val="0"/>
          <w:sz w:val="32"/>
        </w:rPr>
        <w:t>得继续施工，</w:t>
      </w:r>
      <w:r w:rsidR="00E774E9">
        <w:rPr>
          <w:rFonts w:ascii="方正仿宋_GBK" w:eastAsia="方正仿宋_GBK" w:hint="eastAsia"/>
          <w:snapToGrid w:val="0"/>
          <w:sz w:val="32"/>
        </w:rPr>
        <w:t>经</w:t>
      </w:r>
      <w:r w:rsidR="00E774E9" w:rsidRPr="00E774E9">
        <w:rPr>
          <w:rFonts w:eastAsia="方正仿宋_GBK" w:hint="eastAsia"/>
          <w:snapToGrid w:val="0"/>
          <w:sz w:val="32"/>
        </w:rPr>
        <w:t>责令限期改正</w:t>
      </w:r>
      <w:r w:rsidR="00E774E9">
        <w:rPr>
          <w:rFonts w:eastAsia="方正仿宋_GBK" w:hint="eastAsia"/>
          <w:snapToGrid w:val="0"/>
          <w:sz w:val="32"/>
        </w:rPr>
        <w:t>后仍</w:t>
      </w:r>
      <w:r w:rsidR="00DF125E" w:rsidRPr="00DF125E">
        <w:rPr>
          <w:rFonts w:ascii="方正仿宋_GBK" w:eastAsia="方正仿宋_GBK" w:hAnsi="Times New Roman" w:cs="Times New Roman" w:hint="eastAsia"/>
          <w:sz w:val="32"/>
          <w:szCs w:val="32"/>
        </w:rPr>
        <w:t>不</w:t>
      </w:r>
      <w:r w:rsidR="00DF125E" w:rsidRPr="00DF125E">
        <w:rPr>
          <w:rFonts w:ascii="方正仿宋_GBK" w:eastAsia="方正仿宋_GBK" w:hint="eastAsia"/>
          <w:snapToGrid w:val="0"/>
          <w:sz w:val="32"/>
        </w:rPr>
        <w:t>具备《建筑施工企业主要负责人、项目负责人和专职安全生产管理人员安全生产管理规定》（部令第17号）</w:t>
      </w:r>
      <w:r w:rsidR="00DF125E">
        <w:rPr>
          <w:rFonts w:ascii="方正仿宋_GBK" w:eastAsia="方正仿宋_GBK" w:hint="eastAsia"/>
          <w:snapToGrid w:val="0"/>
          <w:sz w:val="32"/>
        </w:rPr>
        <w:t>第三十条所列</w:t>
      </w:r>
      <w:r w:rsidR="00DF125E" w:rsidRPr="00DF125E">
        <w:rPr>
          <w:rFonts w:ascii="方正仿宋_GBK" w:eastAsia="方正仿宋_GBK" w:hint="eastAsia"/>
          <w:snapToGrid w:val="0"/>
          <w:sz w:val="32"/>
        </w:rPr>
        <w:t>安全生产条件的，</w:t>
      </w:r>
      <w:r w:rsidR="00E672C3">
        <w:rPr>
          <w:rFonts w:ascii="方正仿宋_GBK" w:eastAsia="方正仿宋_GBK" w:hint="eastAsia"/>
          <w:snapToGrid w:val="0"/>
          <w:sz w:val="32"/>
        </w:rPr>
        <w:t>项目</w:t>
      </w:r>
      <w:r w:rsidR="00E774E9">
        <w:rPr>
          <w:rFonts w:ascii="方正仿宋_GBK" w:eastAsia="方正仿宋_GBK" w:hint="eastAsia"/>
          <w:snapToGrid w:val="0"/>
          <w:sz w:val="32"/>
        </w:rPr>
        <w:t>所在地建设行政主管部门</w:t>
      </w:r>
      <w:r w:rsidR="00B85696">
        <w:rPr>
          <w:rFonts w:ascii="方正仿宋_GBK" w:eastAsia="方正仿宋_GBK" w:hint="eastAsia"/>
          <w:snapToGrid w:val="0"/>
          <w:sz w:val="32"/>
        </w:rPr>
        <w:t>应</w:t>
      </w:r>
      <w:r w:rsidR="00DF125E" w:rsidRPr="00DF125E">
        <w:rPr>
          <w:rFonts w:ascii="方正仿宋_GBK" w:eastAsia="方正仿宋_GBK" w:hint="eastAsia"/>
          <w:snapToGrid w:val="0"/>
          <w:sz w:val="32"/>
        </w:rPr>
        <w:t>依法</w:t>
      </w:r>
      <w:r w:rsidR="00E774E9">
        <w:rPr>
          <w:rFonts w:ascii="方正仿宋_GBK" w:eastAsia="方正仿宋_GBK" w:hint="eastAsia"/>
          <w:snapToGrid w:val="0"/>
          <w:sz w:val="32"/>
        </w:rPr>
        <w:t>提请省住房城乡建设厅</w:t>
      </w:r>
      <w:r w:rsidR="00DF125E" w:rsidRPr="00DF125E">
        <w:rPr>
          <w:rFonts w:ascii="方正仿宋_GBK" w:eastAsia="方正仿宋_GBK" w:hint="eastAsia"/>
          <w:snapToGrid w:val="0"/>
          <w:sz w:val="32"/>
        </w:rPr>
        <w:t>暂</w:t>
      </w:r>
      <w:proofErr w:type="gramStart"/>
      <w:r w:rsidR="00DF125E" w:rsidRPr="00DF125E">
        <w:rPr>
          <w:rFonts w:ascii="方正仿宋_GBK" w:eastAsia="方正仿宋_GBK" w:hint="eastAsia"/>
          <w:snapToGrid w:val="0"/>
          <w:sz w:val="32"/>
        </w:rPr>
        <w:t>扣</w:t>
      </w:r>
      <w:r w:rsidR="00B85696" w:rsidRPr="00B85696">
        <w:rPr>
          <w:rFonts w:ascii="方正仿宋_GBK" w:eastAsia="方正仿宋_GBK" w:hint="eastAsia"/>
          <w:snapToGrid w:val="0"/>
          <w:sz w:val="32"/>
        </w:rPr>
        <w:t>施工</w:t>
      </w:r>
      <w:proofErr w:type="gramEnd"/>
      <w:r w:rsidR="00B85696" w:rsidRPr="00B85696">
        <w:rPr>
          <w:rFonts w:ascii="方正仿宋_GBK" w:eastAsia="方正仿宋_GBK" w:hint="eastAsia"/>
          <w:snapToGrid w:val="0"/>
          <w:sz w:val="32"/>
        </w:rPr>
        <w:t>企业</w:t>
      </w:r>
      <w:r w:rsidR="00DF125E" w:rsidRPr="00DF125E">
        <w:rPr>
          <w:rFonts w:ascii="方正仿宋_GBK" w:eastAsia="方正仿宋_GBK" w:hint="eastAsia"/>
          <w:snapToGrid w:val="0"/>
          <w:sz w:val="32"/>
        </w:rPr>
        <w:t>安全生产许可证</w:t>
      </w:r>
      <w:r w:rsidR="00E774E9">
        <w:rPr>
          <w:rFonts w:ascii="方正仿宋_GBK" w:eastAsia="方正仿宋_GBK" w:hint="eastAsia"/>
          <w:snapToGrid w:val="0"/>
          <w:sz w:val="32"/>
        </w:rPr>
        <w:t>。</w:t>
      </w:r>
      <w:r w:rsidR="00413BAB" w:rsidRPr="00B85696">
        <w:rPr>
          <w:rFonts w:ascii="方正仿宋_GBK" w:eastAsia="方正仿宋_GBK" w:hAnsiTheme="minorHAnsi" w:cstheme="minorBidi" w:hint="eastAsia"/>
          <w:snapToGrid w:val="0"/>
          <w:kern w:val="2"/>
          <w:sz w:val="32"/>
        </w:rPr>
        <w:t>建筑施工生产安全事故调查期间，</w:t>
      </w:r>
      <w:r w:rsidR="009871EF">
        <w:rPr>
          <w:rFonts w:ascii="方正仿宋_GBK" w:eastAsia="方正仿宋_GBK" w:hAnsiTheme="minorHAnsi" w:cstheme="minorBidi" w:hint="eastAsia"/>
          <w:snapToGrid w:val="0"/>
          <w:kern w:val="2"/>
          <w:sz w:val="32"/>
        </w:rPr>
        <w:t>事故</w:t>
      </w:r>
      <w:r w:rsidR="00B85696">
        <w:rPr>
          <w:rFonts w:ascii="方正仿宋_GBK" w:eastAsia="方正仿宋_GBK" w:hAnsiTheme="minorHAnsi" w:cstheme="minorBidi" w:hint="eastAsia"/>
          <w:snapToGrid w:val="0"/>
          <w:kern w:val="2"/>
          <w:sz w:val="32"/>
        </w:rPr>
        <w:t>涉及的</w:t>
      </w:r>
      <w:r w:rsidR="00042B10" w:rsidRPr="00B85696">
        <w:rPr>
          <w:rFonts w:ascii="方正仿宋_GBK" w:eastAsia="方正仿宋_GBK" w:hAnsi="Times New Roman" w:cs="Times New Roman" w:hint="eastAsia"/>
          <w:sz w:val="32"/>
          <w:szCs w:val="32"/>
        </w:rPr>
        <w:t>安管人员离职或调动的，安管人员</w:t>
      </w:r>
      <w:r w:rsidR="009871EF">
        <w:rPr>
          <w:rFonts w:ascii="方正仿宋_GBK" w:eastAsia="方正仿宋_GBK" w:hAnsi="Times New Roman" w:cs="Times New Roman" w:hint="eastAsia"/>
          <w:sz w:val="32"/>
          <w:szCs w:val="32"/>
        </w:rPr>
        <w:t>有义务</w:t>
      </w:r>
      <w:r w:rsidR="00042B10" w:rsidRPr="00B85696">
        <w:rPr>
          <w:rFonts w:ascii="方正仿宋_GBK" w:eastAsia="方正仿宋_GBK" w:hAnsi="Times New Roman" w:cs="Times New Roman" w:hint="eastAsia"/>
          <w:sz w:val="32"/>
          <w:szCs w:val="32"/>
        </w:rPr>
        <w:t>主动</w:t>
      </w:r>
      <w:r w:rsidR="009871EF" w:rsidRPr="00B85696">
        <w:rPr>
          <w:rFonts w:ascii="方正仿宋_GBK" w:eastAsia="方正仿宋_GBK" w:hAnsi="Times New Roman" w:cs="Times New Roman" w:hint="eastAsia"/>
          <w:sz w:val="32"/>
          <w:szCs w:val="32"/>
        </w:rPr>
        <w:t>告知新用人单位</w:t>
      </w:r>
      <w:r w:rsidR="00042B10" w:rsidRPr="00B85696">
        <w:rPr>
          <w:rFonts w:ascii="方正仿宋_GBK" w:eastAsia="方正仿宋_GBK" w:hAnsi="Times New Roman" w:cs="Times New Roman" w:hint="eastAsia"/>
          <w:sz w:val="32"/>
          <w:szCs w:val="32"/>
        </w:rPr>
        <w:t>前期</w:t>
      </w:r>
      <w:r w:rsidR="009871EF">
        <w:rPr>
          <w:rFonts w:ascii="方正仿宋_GBK" w:eastAsia="方正仿宋_GBK" w:hAnsi="Times New Roman" w:cs="Times New Roman" w:hint="eastAsia"/>
          <w:sz w:val="32"/>
          <w:szCs w:val="32"/>
        </w:rPr>
        <w:t>事故</w:t>
      </w:r>
      <w:r w:rsidR="00042B10" w:rsidRPr="00B85696">
        <w:rPr>
          <w:rFonts w:ascii="方正仿宋_GBK" w:eastAsia="方正仿宋_GBK" w:hAnsi="Times New Roman" w:cs="Times New Roman" w:hint="eastAsia"/>
          <w:sz w:val="32"/>
          <w:szCs w:val="32"/>
        </w:rPr>
        <w:t>调查情况</w:t>
      </w:r>
      <w:r w:rsidR="009871EF">
        <w:rPr>
          <w:rFonts w:ascii="方正仿宋_GBK" w:eastAsia="方正仿宋_GBK" w:hAnsi="Times New Roman" w:cs="Times New Roman" w:hint="eastAsia"/>
          <w:sz w:val="32"/>
          <w:szCs w:val="32"/>
        </w:rPr>
        <w:t>、</w:t>
      </w:r>
      <w:r w:rsidR="00042B10" w:rsidRPr="00B85696">
        <w:rPr>
          <w:rFonts w:ascii="方正仿宋_GBK" w:eastAsia="方正仿宋_GBK" w:hAnsi="Times New Roman" w:cs="Times New Roman" w:hint="eastAsia"/>
          <w:sz w:val="32"/>
          <w:szCs w:val="32"/>
        </w:rPr>
        <w:t>后续因事故责任认定</w:t>
      </w:r>
      <w:r w:rsidR="00B85696">
        <w:rPr>
          <w:rFonts w:ascii="方正仿宋_GBK" w:eastAsia="方正仿宋_GBK" w:hAnsi="Times New Roman" w:cs="Times New Roman" w:hint="eastAsia"/>
          <w:sz w:val="32"/>
          <w:szCs w:val="32"/>
        </w:rPr>
        <w:t>可能</w:t>
      </w:r>
      <w:r w:rsidR="00042B10" w:rsidRPr="00B85696">
        <w:rPr>
          <w:rFonts w:ascii="方正仿宋_GBK" w:eastAsia="方正仿宋_GBK" w:hAnsi="Times New Roman" w:cs="Times New Roman" w:hint="eastAsia"/>
          <w:sz w:val="32"/>
          <w:szCs w:val="32"/>
        </w:rPr>
        <w:t>受到</w:t>
      </w:r>
      <w:r w:rsidR="00B85696">
        <w:rPr>
          <w:rFonts w:ascii="方正仿宋_GBK" w:eastAsia="方正仿宋_GBK" w:hAnsi="Times New Roman" w:cs="Times New Roman" w:hint="eastAsia"/>
          <w:sz w:val="32"/>
          <w:szCs w:val="32"/>
        </w:rPr>
        <w:t>行政处罚的</w:t>
      </w:r>
      <w:r w:rsidR="00042B10" w:rsidRPr="00B85696">
        <w:rPr>
          <w:rFonts w:ascii="方正仿宋_GBK" w:eastAsia="方正仿宋_GBK" w:hAnsi="Times New Roman" w:cs="Times New Roman" w:hint="eastAsia"/>
          <w:sz w:val="32"/>
          <w:szCs w:val="32"/>
        </w:rPr>
        <w:t>情况</w:t>
      </w:r>
      <w:r w:rsidR="004D20A3">
        <w:rPr>
          <w:rFonts w:ascii="方正仿宋_GBK" w:eastAsia="方正仿宋_GBK" w:hAnsi="Times New Roman" w:cs="Times New Roman" w:hint="eastAsia"/>
          <w:sz w:val="32"/>
          <w:szCs w:val="32"/>
        </w:rPr>
        <w:t>，以</w:t>
      </w:r>
      <w:r w:rsidR="009871EF">
        <w:rPr>
          <w:rFonts w:ascii="方正仿宋_GBK" w:eastAsia="方正仿宋_GBK" w:hAnsi="Times New Roman" w:cs="Times New Roman" w:hint="eastAsia"/>
          <w:sz w:val="32"/>
          <w:szCs w:val="32"/>
        </w:rPr>
        <w:t>及</w:t>
      </w:r>
      <w:r w:rsidR="00042B10" w:rsidRPr="00B85696">
        <w:rPr>
          <w:rFonts w:ascii="方正仿宋_GBK" w:eastAsia="方正仿宋_GBK" w:hAnsi="Times New Roman" w:cs="Times New Roman" w:hint="eastAsia"/>
          <w:sz w:val="32"/>
          <w:szCs w:val="32"/>
        </w:rPr>
        <w:t>因行政处罚</w:t>
      </w:r>
      <w:r w:rsidR="009871EF">
        <w:rPr>
          <w:rFonts w:ascii="方正仿宋_GBK" w:eastAsia="方正仿宋_GBK" w:hAnsi="Times New Roman" w:cs="Times New Roman" w:hint="eastAsia"/>
          <w:sz w:val="32"/>
          <w:szCs w:val="32"/>
        </w:rPr>
        <w:t>可能</w:t>
      </w:r>
      <w:r w:rsidR="004A0875" w:rsidRPr="00B85696">
        <w:rPr>
          <w:rFonts w:ascii="方正仿宋_GBK" w:eastAsia="方正仿宋_GBK" w:hAnsi="Times New Roman" w:cs="Times New Roman" w:hint="eastAsia"/>
          <w:sz w:val="32"/>
          <w:szCs w:val="32"/>
        </w:rPr>
        <w:t>给</w:t>
      </w:r>
      <w:r w:rsidR="00042B10" w:rsidRPr="00B85696">
        <w:rPr>
          <w:rFonts w:ascii="方正仿宋_GBK" w:eastAsia="方正仿宋_GBK" w:hAnsi="Times New Roman" w:cs="Times New Roman" w:hint="eastAsia"/>
          <w:sz w:val="32"/>
          <w:szCs w:val="32"/>
        </w:rPr>
        <w:t>新</w:t>
      </w:r>
      <w:r w:rsidR="004A0875" w:rsidRPr="00B85696">
        <w:rPr>
          <w:rFonts w:ascii="方正仿宋_GBK" w:eastAsia="方正仿宋_GBK" w:hAnsi="Times New Roman" w:cs="Times New Roman" w:hint="eastAsia"/>
          <w:sz w:val="32"/>
          <w:szCs w:val="32"/>
        </w:rPr>
        <w:t>用人</w:t>
      </w:r>
      <w:r w:rsidR="00042B10" w:rsidRPr="00B85696">
        <w:rPr>
          <w:rFonts w:ascii="方正仿宋_GBK" w:eastAsia="方正仿宋_GBK" w:hAnsi="Times New Roman" w:cs="Times New Roman" w:hint="eastAsia"/>
          <w:sz w:val="32"/>
          <w:szCs w:val="32"/>
        </w:rPr>
        <w:t>单位</w:t>
      </w:r>
      <w:r w:rsidR="00B85696">
        <w:rPr>
          <w:rFonts w:ascii="方正仿宋_GBK" w:eastAsia="方正仿宋_GBK" w:hAnsi="Times New Roman" w:cs="Times New Roman" w:hint="eastAsia"/>
          <w:sz w:val="32"/>
          <w:szCs w:val="32"/>
        </w:rPr>
        <w:t>在项目</w:t>
      </w:r>
      <w:r w:rsidR="004A0875" w:rsidRPr="00B85696">
        <w:rPr>
          <w:rFonts w:ascii="方正仿宋_GBK" w:eastAsia="方正仿宋_GBK" w:hAnsi="Times New Roman" w:cs="Times New Roman" w:hint="eastAsia"/>
          <w:sz w:val="32"/>
          <w:szCs w:val="32"/>
        </w:rPr>
        <w:t>投标、</w:t>
      </w:r>
      <w:r w:rsidR="005D67FB">
        <w:rPr>
          <w:rFonts w:ascii="方正仿宋_GBK" w:eastAsia="方正仿宋_GBK" w:hAnsi="Times New Roman" w:cs="Times New Roman" w:hint="eastAsia"/>
          <w:sz w:val="32"/>
          <w:szCs w:val="32"/>
        </w:rPr>
        <w:t>合同归集、</w:t>
      </w:r>
      <w:r w:rsidR="004A0875" w:rsidRPr="00B85696">
        <w:rPr>
          <w:rFonts w:ascii="方正仿宋_GBK" w:eastAsia="方正仿宋_GBK" w:hAnsi="Times New Roman" w:cs="Times New Roman" w:hint="eastAsia"/>
          <w:sz w:val="32"/>
          <w:szCs w:val="32"/>
        </w:rPr>
        <w:t>项目管理人员配备、企业安全生产条件</w:t>
      </w:r>
      <w:r w:rsidR="00B26D58" w:rsidRPr="00B85696">
        <w:rPr>
          <w:rFonts w:ascii="方正仿宋_GBK" w:eastAsia="方正仿宋_GBK" w:hAnsi="Times New Roman" w:cs="Times New Roman" w:hint="eastAsia"/>
          <w:sz w:val="32"/>
          <w:szCs w:val="32"/>
        </w:rPr>
        <w:t>降低等方面</w:t>
      </w:r>
      <w:r w:rsidR="004A0875" w:rsidRPr="00B85696">
        <w:rPr>
          <w:rFonts w:ascii="方正仿宋_GBK" w:eastAsia="方正仿宋_GBK" w:hAnsi="Times New Roman" w:cs="Times New Roman" w:hint="eastAsia"/>
          <w:sz w:val="32"/>
          <w:szCs w:val="32"/>
        </w:rPr>
        <w:t>造成</w:t>
      </w:r>
      <w:r w:rsidR="009871EF">
        <w:rPr>
          <w:rFonts w:ascii="方正仿宋_GBK" w:eastAsia="方正仿宋_GBK" w:hAnsi="Times New Roman" w:cs="Times New Roman" w:hint="eastAsia"/>
          <w:sz w:val="32"/>
          <w:szCs w:val="32"/>
        </w:rPr>
        <w:t>的</w:t>
      </w:r>
      <w:r w:rsidR="004A0875" w:rsidRPr="00B85696">
        <w:rPr>
          <w:rFonts w:ascii="方正仿宋_GBK" w:eastAsia="方正仿宋_GBK" w:hAnsi="Times New Roman" w:cs="Times New Roman" w:hint="eastAsia"/>
          <w:sz w:val="32"/>
          <w:szCs w:val="32"/>
        </w:rPr>
        <w:t>影响</w:t>
      </w:r>
      <w:r w:rsidR="00182F99">
        <w:rPr>
          <w:rFonts w:ascii="方正仿宋_GBK" w:eastAsia="方正仿宋_GBK" w:hAnsi="Times New Roman" w:cs="Times New Roman" w:hint="eastAsia"/>
          <w:sz w:val="32"/>
          <w:szCs w:val="32"/>
        </w:rPr>
        <w:t>。</w:t>
      </w:r>
      <w:r w:rsidR="0044538D" w:rsidRPr="00E218C9">
        <w:rPr>
          <w:rFonts w:ascii="方正仿宋_GBK" w:eastAsia="方正仿宋_GBK" w:hAnsi="Times New Roman" w:cs="Times New Roman" w:hint="eastAsia"/>
          <w:color w:val="FF0000"/>
          <w:sz w:val="32"/>
          <w:szCs w:val="32"/>
        </w:rPr>
        <w:t>因安管人员未主动知给新用人单位造成上述影响或损失的，新用</w:t>
      </w:r>
      <w:r w:rsidR="00E218C9">
        <w:rPr>
          <w:rFonts w:ascii="方正仿宋_GBK" w:eastAsia="方正仿宋_GBK" w:hAnsi="Times New Roman" w:cs="Times New Roman" w:hint="eastAsia"/>
          <w:color w:val="FF0000"/>
          <w:sz w:val="32"/>
          <w:szCs w:val="32"/>
        </w:rPr>
        <w:t>人</w:t>
      </w:r>
      <w:r w:rsidR="0044538D" w:rsidRPr="00E218C9">
        <w:rPr>
          <w:rFonts w:ascii="方正仿宋_GBK" w:eastAsia="方正仿宋_GBK" w:hAnsi="Times New Roman" w:cs="Times New Roman" w:hint="eastAsia"/>
          <w:color w:val="FF0000"/>
          <w:sz w:val="32"/>
          <w:szCs w:val="32"/>
        </w:rPr>
        <w:t>单位</w:t>
      </w:r>
      <w:r w:rsidR="00182F99">
        <w:rPr>
          <w:rFonts w:ascii="方正仿宋_GBK" w:eastAsia="方正仿宋_GBK" w:hAnsi="Times New Roman" w:cs="Times New Roman" w:hint="eastAsia"/>
          <w:color w:val="FF0000"/>
          <w:sz w:val="32"/>
          <w:szCs w:val="32"/>
        </w:rPr>
        <w:t>有权要求其</w:t>
      </w:r>
      <w:r w:rsidR="0044538D" w:rsidRPr="00E218C9">
        <w:rPr>
          <w:rFonts w:ascii="方正仿宋_GBK" w:eastAsia="方正仿宋_GBK" w:hAnsi="Times New Roman" w:cs="Times New Roman" w:hint="eastAsia"/>
          <w:color w:val="FF0000"/>
          <w:sz w:val="32"/>
          <w:szCs w:val="32"/>
        </w:rPr>
        <w:t>赔偿。</w:t>
      </w:r>
    </w:p>
    <w:p w14:paraId="7C8359FE" w14:textId="4FD98531" w:rsidR="009D0FCA" w:rsidRPr="009D0FCA" w:rsidRDefault="00260B39" w:rsidP="00182F99">
      <w:pPr>
        <w:autoSpaceDE w:val="0"/>
        <w:autoSpaceDN w:val="0"/>
        <w:adjustRightInd w:val="0"/>
        <w:spacing w:line="580" w:lineRule="exact"/>
        <w:ind w:firstLineChars="200" w:firstLine="640"/>
        <w:rPr>
          <w:rFonts w:ascii="Times New Roman" w:eastAsia="方正仿宋_GBK" w:hAnsi="Times New Roman"/>
          <w:sz w:val="32"/>
          <w:szCs w:val="32"/>
        </w:rPr>
      </w:pPr>
      <w:r>
        <w:rPr>
          <w:rFonts w:ascii="方正黑体_GBK" w:eastAsia="方正黑体_GBK" w:hAnsi="Times New Roman" w:cs="Times New Roman" w:hint="eastAsia"/>
          <w:sz w:val="32"/>
          <w:szCs w:val="32"/>
        </w:rPr>
        <w:t>四</w:t>
      </w:r>
      <w:r w:rsidR="002D1E56" w:rsidRPr="002D1E56">
        <w:rPr>
          <w:rFonts w:ascii="方正黑体_GBK" w:eastAsia="方正黑体_GBK" w:hAnsi="Times New Roman" w:cs="Times New Roman" w:hint="eastAsia"/>
          <w:sz w:val="32"/>
          <w:szCs w:val="32"/>
        </w:rPr>
        <w:t>、关于</w:t>
      </w:r>
      <w:r w:rsidR="00BF6755">
        <w:rPr>
          <w:rFonts w:ascii="方正黑体_GBK" w:eastAsia="方正黑体_GBK" w:hAnsi="Times New Roman" w:cs="Times New Roman" w:hint="eastAsia"/>
          <w:sz w:val="32"/>
          <w:szCs w:val="32"/>
        </w:rPr>
        <w:t>安管人员在</w:t>
      </w:r>
      <w:r w:rsidR="002D1E56" w:rsidRPr="002D1E56">
        <w:rPr>
          <w:rFonts w:ascii="方正黑体_GBK" w:eastAsia="方正黑体_GBK" w:hint="eastAsia"/>
          <w:snapToGrid w:val="0"/>
          <w:sz w:val="32"/>
        </w:rPr>
        <w:t>事故</w:t>
      </w:r>
      <w:r w:rsidR="00BF6755">
        <w:rPr>
          <w:rFonts w:ascii="方正黑体_GBK" w:eastAsia="方正黑体_GBK" w:hint="eastAsia"/>
          <w:snapToGrid w:val="0"/>
          <w:sz w:val="32"/>
        </w:rPr>
        <w:t>发生</w:t>
      </w:r>
      <w:r w:rsidR="002D1E56" w:rsidRPr="002D1E56">
        <w:rPr>
          <w:rFonts w:ascii="方正黑体_GBK" w:eastAsia="方正黑体_GBK" w:hint="eastAsia"/>
          <w:snapToGrid w:val="0"/>
          <w:sz w:val="32"/>
        </w:rPr>
        <w:t>项目</w:t>
      </w:r>
      <w:r w:rsidR="00BF6755">
        <w:rPr>
          <w:rFonts w:ascii="方正黑体_GBK" w:eastAsia="方正黑体_GBK" w:hint="eastAsia"/>
          <w:snapToGrid w:val="0"/>
          <w:sz w:val="32"/>
        </w:rPr>
        <w:t>的整改工作。</w:t>
      </w:r>
      <w:r w:rsidR="00BF6755" w:rsidRPr="00E672C3">
        <w:rPr>
          <w:rFonts w:ascii="方正仿宋_GBK" w:eastAsia="方正仿宋_GBK" w:hAnsi="Times New Roman" w:cs="Times New Roman" w:hint="eastAsia"/>
          <w:sz w:val="32"/>
          <w:szCs w:val="32"/>
        </w:rPr>
        <w:t>发生事故的项目所在地</w:t>
      </w:r>
      <w:r w:rsidR="002D1E56" w:rsidRPr="00E672C3">
        <w:rPr>
          <w:rFonts w:ascii="方正仿宋_GBK" w:eastAsia="方正仿宋_GBK" w:hAnsi="Times New Roman" w:cs="Times New Roman" w:hint="eastAsia"/>
          <w:sz w:val="32"/>
          <w:szCs w:val="32"/>
        </w:rPr>
        <w:t>建设行政主管部门应</w:t>
      </w:r>
      <w:r w:rsidR="00BF6755" w:rsidRPr="00E672C3">
        <w:rPr>
          <w:rFonts w:ascii="方正仿宋_GBK" w:eastAsia="方正仿宋_GBK" w:hAnsi="Times New Roman" w:cs="Times New Roman" w:hint="eastAsia"/>
          <w:sz w:val="32"/>
          <w:szCs w:val="32"/>
        </w:rPr>
        <w:t>在事故发生后立即</w:t>
      </w:r>
      <w:r w:rsidR="002D1E56" w:rsidRPr="00E672C3">
        <w:rPr>
          <w:rFonts w:ascii="方正仿宋_GBK" w:eastAsia="方正仿宋_GBK" w:hAnsi="Times New Roman" w:cs="Times New Roman" w:hint="eastAsia"/>
          <w:sz w:val="32"/>
          <w:szCs w:val="32"/>
        </w:rPr>
        <w:t>责令</w:t>
      </w:r>
      <w:r w:rsidR="00BF6755" w:rsidRPr="00E672C3">
        <w:rPr>
          <w:rFonts w:ascii="方正仿宋_GBK" w:eastAsia="方正仿宋_GBK" w:hAnsi="Times New Roman" w:cs="Times New Roman" w:hint="eastAsia"/>
          <w:sz w:val="32"/>
          <w:szCs w:val="32"/>
        </w:rPr>
        <w:t>项目停工</w:t>
      </w:r>
      <w:r w:rsidR="00AF0AF9" w:rsidRPr="00E672C3">
        <w:rPr>
          <w:rFonts w:ascii="方正仿宋_GBK" w:eastAsia="方正仿宋_GBK" w:hAnsi="Times New Roman" w:cs="Times New Roman" w:hint="eastAsia"/>
          <w:sz w:val="32"/>
          <w:szCs w:val="32"/>
        </w:rPr>
        <w:t>限期</w:t>
      </w:r>
      <w:r w:rsidR="002D1E56" w:rsidRPr="00E672C3">
        <w:rPr>
          <w:rFonts w:ascii="方正仿宋_GBK" w:eastAsia="方正仿宋_GBK" w:hAnsi="Times New Roman" w:cs="Times New Roman" w:hint="eastAsia"/>
          <w:sz w:val="32"/>
          <w:szCs w:val="32"/>
        </w:rPr>
        <w:t>整改</w:t>
      </w:r>
      <w:r w:rsidR="00BF6755" w:rsidRPr="00E672C3">
        <w:rPr>
          <w:rFonts w:ascii="方正仿宋_GBK" w:eastAsia="方正仿宋_GBK" w:hAnsi="Times New Roman" w:cs="Times New Roman" w:hint="eastAsia"/>
          <w:sz w:val="32"/>
          <w:szCs w:val="32"/>
        </w:rPr>
        <w:t>，</w:t>
      </w:r>
      <w:r w:rsidR="00AF0AF9" w:rsidRPr="00E672C3">
        <w:rPr>
          <w:rFonts w:ascii="方正仿宋_GBK" w:eastAsia="方正仿宋_GBK" w:hAnsi="Times New Roman" w:cs="Times New Roman" w:hint="eastAsia"/>
          <w:sz w:val="32"/>
          <w:szCs w:val="32"/>
        </w:rPr>
        <w:t>安管人员</w:t>
      </w:r>
      <w:r w:rsidR="00AF0AF9" w:rsidRPr="00E672C3">
        <w:rPr>
          <w:rFonts w:ascii="方正仿宋_GBK" w:eastAsia="方正仿宋_GBK" w:hint="eastAsia"/>
          <w:color w:val="000000"/>
          <w:sz w:val="32"/>
          <w:szCs w:val="32"/>
        </w:rPr>
        <w:t>应主动接受建设行政主管部门约谈和事故调查</w:t>
      </w:r>
      <w:r w:rsidR="00E672C3" w:rsidRPr="00E672C3">
        <w:rPr>
          <w:rFonts w:ascii="方正仿宋_GBK" w:eastAsia="方正仿宋_GBK" w:hint="eastAsia"/>
          <w:color w:val="000000"/>
          <w:sz w:val="32"/>
          <w:szCs w:val="32"/>
        </w:rPr>
        <w:t>，并做好现场安全隐患排查整治工作</w:t>
      </w:r>
      <w:r w:rsidR="00AF0AF9" w:rsidRPr="00E672C3">
        <w:rPr>
          <w:rFonts w:ascii="方正仿宋_GBK" w:eastAsia="方正仿宋_GBK" w:hint="eastAsia"/>
          <w:color w:val="000000"/>
          <w:sz w:val="32"/>
          <w:szCs w:val="32"/>
        </w:rPr>
        <w:t>。</w:t>
      </w:r>
      <w:r w:rsidR="00212B2A">
        <w:rPr>
          <w:rFonts w:ascii="方正仿宋_GBK" w:eastAsia="方正仿宋_GBK" w:hint="eastAsia"/>
          <w:color w:val="000000"/>
          <w:sz w:val="32"/>
          <w:szCs w:val="32"/>
        </w:rPr>
        <w:t>限</w:t>
      </w:r>
      <w:r w:rsidR="00212B2A">
        <w:rPr>
          <w:rFonts w:ascii="方正仿宋_GBK" w:eastAsia="方正仿宋_GBK" w:hint="eastAsia"/>
          <w:color w:val="000000"/>
          <w:sz w:val="32"/>
          <w:szCs w:val="32"/>
        </w:rPr>
        <w:lastRenderedPageBreak/>
        <w:t>期整改应根据整改</w:t>
      </w:r>
      <w:r w:rsidR="00212B2A" w:rsidRPr="00212B2A">
        <w:rPr>
          <w:rFonts w:ascii="方正仿宋_GBK" w:eastAsia="方正仿宋_GBK" w:hint="eastAsia"/>
          <w:color w:val="000000"/>
          <w:sz w:val="32"/>
          <w:szCs w:val="32"/>
        </w:rPr>
        <w:t>难易程度及所需合理时间确定，</w:t>
      </w:r>
      <w:r w:rsidR="00F428E4" w:rsidRPr="00E672C3">
        <w:rPr>
          <w:rFonts w:ascii="方正仿宋_GBK" w:eastAsia="方正仿宋_GBK" w:hint="eastAsia"/>
          <w:color w:val="000000"/>
          <w:sz w:val="32"/>
          <w:szCs w:val="32"/>
        </w:rPr>
        <w:t>一</w:t>
      </w:r>
      <w:r w:rsidR="00F428E4" w:rsidRPr="00212B2A">
        <w:rPr>
          <w:rFonts w:ascii="方正仿宋_GBK" w:eastAsia="方正仿宋_GBK" w:hint="eastAsia"/>
          <w:color w:val="000000"/>
          <w:sz w:val="32"/>
          <w:szCs w:val="32"/>
        </w:rPr>
        <w:t>般生产安全事故停工整</w:t>
      </w:r>
      <w:r w:rsidR="00F428E4" w:rsidRPr="00E672C3">
        <w:rPr>
          <w:rFonts w:ascii="方正仿宋_GBK" w:eastAsia="方正仿宋_GBK" w:hAnsi="Times New Roman" w:cs="Times New Roman" w:hint="eastAsia"/>
          <w:sz w:val="32"/>
          <w:szCs w:val="32"/>
        </w:rPr>
        <w:t>改</w:t>
      </w:r>
      <w:r w:rsidR="00212B2A">
        <w:rPr>
          <w:rFonts w:ascii="方正仿宋_GBK" w:eastAsia="方正仿宋_GBK" w:hAnsi="Times New Roman" w:cs="Times New Roman" w:hint="eastAsia"/>
          <w:sz w:val="32"/>
          <w:szCs w:val="32"/>
        </w:rPr>
        <w:t>在</w:t>
      </w:r>
      <w:r w:rsidR="009C60A6">
        <w:rPr>
          <w:rFonts w:ascii="方正仿宋_GBK" w:eastAsia="方正仿宋_GBK" w:hAnsi="Times New Roman" w:cs="Times New Roman"/>
          <w:sz w:val="32"/>
          <w:szCs w:val="32"/>
        </w:rPr>
        <w:t>5</w:t>
      </w:r>
      <w:r w:rsidR="00F428E4" w:rsidRPr="00E672C3">
        <w:rPr>
          <w:rFonts w:ascii="方正仿宋_GBK" w:eastAsia="方正仿宋_GBK" w:hAnsi="Times New Roman" w:cs="Times New Roman" w:hint="eastAsia"/>
          <w:sz w:val="32"/>
          <w:szCs w:val="32"/>
        </w:rPr>
        <w:t>天</w:t>
      </w:r>
      <w:r w:rsidR="00212B2A">
        <w:rPr>
          <w:rFonts w:ascii="方正仿宋_GBK" w:eastAsia="方正仿宋_GBK" w:hAnsi="Times New Roman" w:cs="Times New Roman" w:hint="eastAsia"/>
          <w:sz w:val="32"/>
          <w:szCs w:val="32"/>
        </w:rPr>
        <w:t>左右</w:t>
      </w:r>
      <w:r w:rsidR="00F428E4" w:rsidRPr="00E672C3">
        <w:rPr>
          <w:rFonts w:ascii="方正仿宋_GBK" w:eastAsia="方正仿宋_GBK" w:hAnsi="Times New Roman" w:cs="Times New Roman" w:hint="eastAsia"/>
          <w:sz w:val="32"/>
          <w:szCs w:val="32"/>
        </w:rPr>
        <w:t>，较大生产安全事故停工整改</w:t>
      </w:r>
      <w:r w:rsidR="00212B2A">
        <w:rPr>
          <w:rFonts w:ascii="方正仿宋_GBK" w:eastAsia="方正仿宋_GBK" w:hAnsi="Times New Roman" w:cs="Times New Roman" w:hint="eastAsia"/>
          <w:sz w:val="32"/>
          <w:szCs w:val="32"/>
        </w:rPr>
        <w:t>在</w:t>
      </w:r>
      <w:r w:rsidR="00F428E4" w:rsidRPr="00E672C3">
        <w:rPr>
          <w:rFonts w:ascii="方正仿宋_GBK" w:eastAsia="方正仿宋_GBK" w:hAnsi="Times New Roman" w:cs="Times New Roman" w:hint="eastAsia"/>
          <w:sz w:val="32"/>
          <w:szCs w:val="32"/>
        </w:rPr>
        <w:t>1</w:t>
      </w:r>
      <w:r w:rsidR="009C60A6">
        <w:rPr>
          <w:rFonts w:ascii="方正仿宋_GBK" w:eastAsia="方正仿宋_GBK" w:hAnsi="Times New Roman" w:cs="Times New Roman"/>
          <w:sz w:val="32"/>
          <w:szCs w:val="32"/>
        </w:rPr>
        <w:t>0</w:t>
      </w:r>
      <w:r w:rsidR="00F428E4" w:rsidRPr="00E672C3">
        <w:rPr>
          <w:rFonts w:ascii="方正仿宋_GBK" w:eastAsia="方正仿宋_GBK" w:hAnsi="Times New Roman" w:cs="Times New Roman" w:hint="eastAsia"/>
          <w:sz w:val="32"/>
          <w:szCs w:val="32"/>
        </w:rPr>
        <w:t>天</w:t>
      </w:r>
      <w:r w:rsidR="00212B2A">
        <w:rPr>
          <w:rFonts w:ascii="方正仿宋_GBK" w:eastAsia="方正仿宋_GBK" w:hAnsi="Times New Roman" w:cs="Times New Roman" w:hint="eastAsia"/>
          <w:sz w:val="32"/>
          <w:szCs w:val="32"/>
        </w:rPr>
        <w:t>左右</w:t>
      </w:r>
      <w:r w:rsidR="00F428E4" w:rsidRPr="00E672C3">
        <w:rPr>
          <w:rFonts w:ascii="方正仿宋_GBK" w:eastAsia="方正仿宋_GBK" w:hAnsi="Times New Roman" w:cs="Times New Roman" w:hint="eastAsia"/>
          <w:sz w:val="32"/>
          <w:szCs w:val="32"/>
        </w:rPr>
        <w:t>，重大生产安全事故停工整改</w:t>
      </w:r>
      <w:r w:rsidR="009C60A6">
        <w:rPr>
          <w:rFonts w:ascii="方正仿宋_GBK" w:eastAsia="方正仿宋_GBK" w:hAnsi="Times New Roman" w:cs="Times New Roman"/>
          <w:sz w:val="32"/>
          <w:szCs w:val="32"/>
        </w:rPr>
        <w:t>15</w:t>
      </w:r>
      <w:r w:rsidR="00F428E4" w:rsidRPr="00E672C3">
        <w:rPr>
          <w:rFonts w:ascii="方正仿宋_GBK" w:eastAsia="方正仿宋_GBK" w:hAnsi="Times New Roman" w:cs="Times New Roman" w:hint="eastAsia"/>
          <w:sz w:val="32"/>
          <w:szCs w:val="32"/>
        </w:rPr>
        <w:t>天</w:t>
      </w:r>
      <w:r w:rsidR="00212B2A">
        <w:rPr>
          <w:rFonts w:ascii="方正仿宋_GBK" w:eastAsia="方正仿宋_GBK" w:hAnsi="Times New Roman" w:cs="Times New Roman" w:hint="eastAsia"/>
          <w:sz w:val="32"/>
          <w:szCs w:val="32"/>
        </w:rPr>
        <w:t>左右</w:t>
      </w:r>
      <w:r w:rsidR="00F428E4" w:rsidRPr="00E672C3">
        <w:rPr>
          <w:rFonts w:ascii="方正仿宋_GBK" w:eastAsia="方正仿宋_GBK" w:hAnsi="Times New Roman" w:cs="Times New Roman" w:hint="eastAsia"/>
          <w:sz w:val="32"/>
          <w:szCs w:val="32"/>
        </w:rPr>
        <w:t>，同一项目发生第2起</w:t>
      </w:r>
      <w:r w:rsidR="00AF0AF9" w:rsidRPr="00E672C3">
        <w:rPr>
          <w:rFonts w:ascii="方正仿宋_GBK" w:eastAsia="方正仿宋_GBK" w:hAnsi="Times New Roman" w:cs="Times New Roman" w:hint="eastAsia"/>
          <w:sz w:val="32"/>
          <w:szCs w:val="32"/>
        </w:rPr>
        <w:t>一般生产安全</w:t>
      </w:r>
      <w:r w:rsidR="00F428E4" w:rsidRPr="00E672C3">
        <w:rPr>
          <w:rFonts w:ascii="方正仿宋_GBK" w:eastAsia="方正仿宋_GBK" w:hAnsi="Times New Roman" w:cs="Times New Roman" w:hint="eastAsia"/>
          <w:sz w:val="32"/>
          <w:szCs w:val="32"/>
        </w:rPr>
        <w:t>事故的参照较大事故</w:t>
      </w:r>
      <w:r w:rsidR="00AF0AF9" w:rsidRPr="00E672C3">
        <w:rPr>
          <w:rFonts w:ascii="方正仿宋_GBK" w:eastAsia="方正仿宋_GBK" w:hAnsi="Times New Roman" w:cs="Times New Roman" w:hint="eastAsia"/>
          <w:sz w:val="32"/>
          <w:szCs w:val="32"/>
        </w:rPr>
        <w:t>执行</w:t>
      </w:r>
      <w:r w:rsidR="00F428E4" w:rsidRPr="00E672C3">
        <w:rPr>
          <w:rFonts w:ascii="方正仿宋_GBK" w:eastAsia="方正仿宋_GBK" w:hAnsi="Times New Roman" w:cs="Times New Roman" w:hint="eastAsia"/>
          <w:sz w:val="32"/>
          <w:szCs w:val="32"/>
        </w:rPr>
        <w:t>。安管人员应按照</w:t>
      </w:r>
      <w:r w:rsidR="00F428E4" w:rsidRPr="00E672C3">
        <w:rPr>
          <w:rFonts w:ascii="方正仿宋_GBK" w:eastAsia="方正仿宋_GBK" w:hint="eastAsia"/>
          <w:color w:val="000000"/>
          <w:sz w:val="32"/>
          <w:szCs w:val="32"/>
        </w:rPr>
        <w:t>《</w:t>
      </w:r>
      <w:r w:rsidR="00F428E4" w:rsidRPr="00E672C3">
        <w:rPr>
          <w:rFonts w:ascii="方正仿宋_GBK" w:eastAsia="方正仿宋_GBK" w:hAnsi="Times New Roman" w:cs="Times New Roman" w:hint="eastAsia"/>
          <w:sz w:val="32"/>
          <w:szCs w:val="32"/>
        </w:rPr>
        <w:t>省住房和城乡建设厅关于实施建筑施工事故企业安全隐患排查治理情况报告制度的通知》（</w:t>
      </w:r>
      <w:proofErr w:type="gramStart"/>
      <w:r w:rsidR="00F428E4" w:rsidRPr="00E672C3">
        <w:rPr>
          <w:rFonts w:ascii="方正仿宋_GBK" w:eastAsia="方正仿宋_GBK" w:hint="eastAsia"/>
          <w:sz w:val="32"/>
          <w:szCs w:val="32"/>
        </w:rPr>
        <w:t>苏建</w:t>
      </w:r>
      <w:r w:rsidR="00F428E4" w:rsidRPr="00E672C3">
        <w:rPr>
          <w:rFonts w:ascii="方正仿宋_GBK" w:eastAsia="方正仿宋_GBK" w:hint="eastAsia"/>
          <w:color w:val="000000"/>
          <w:sz w:val="32"/>
          <w:szCs w:val="32"/>
        </w:rPr>
        <w:t>质安</w:t>
      </w:r>
      <w:proofErr w:type="gramEnd"/>
      <w:r w:rsidR="00F428E4" w:rsidRPr="00E672C3">
        <w:rPr>
          <w:rFonts w:ascii="方正仿宋_GBK" w:eastAsia="方正仿宋_GBK" w:hint="eastAsia"/>
          <w:color w:val="000000"/>
          <w:sz w:val="32"/>
          <w:szCs w:val="32"/>
        </w:rPr>
        <w:t>〔2017〕601号）规定要求做好</w:t>
      </w:r>
      <w:r w:rsidR="00F428E4" w:rsidRPr="00E672C3">
        <w:rPr>
          <w:rFonts w:ascii="方正仿宋_GBK" w:eastAsia="方正仿宋_GBK" w:hAnsi="Times New Roman" w:cs="Times New Roman" w:hint="eastAsia"/>
          <w:sz w:val="32"/>
          <w:szCs w:val="32"/>
        </w:rPr>
        <w:t>隐患排查治理情况报告工作</w:t>
      </w:r>
      <w:r w:rsidR="00F428E4" w:rsidRPr="00E672C3">
        <w:rPr>
          <w:rFonts w:ascii="方正仿宋_GBK" w:eastAsia="方正仿宋_GBK" w:hint="eastAsia"/>
          <w:color w:val="000000"/>
          <w:sz w:val="32"/>
          <w:szCs w:val="32"/>
        </w:rPr>
        <w:t>。</w:t>
      </w:r>
      <w:r w:rsidR="00F428E4" w:rsidRPr="00AF0AF9">
        <w:rPr>
          <w:rFonts w:ascii="方正仿宋_GBK" w:eastAsia="方正仿宋_GBK" w:hAnsi="Times New Roman" w:cs="Times New Roman" w:hint="eastAsia"/>
          <w:sz w:val="32"/>
          <w:szCs w:val="32"/>
        </w:rPr>
        <w:t>项目经整改后报请所在地建设行政主管部门复查合格后方可继续施工。</w:t>
      </w:r>
      <w:r w:rsidR="00BF6755" w:rsidRPr="00AF0AF9">
        <w:rPr>
          <w:rFonts w:ascii="方正仿宋_GBK" w:eastAsia="方正仿宋_GBK" w:hint="eastAsia"/>
          <w:color w:val="000000"/>
          <w:sz w:val="32"/>
          <w:szCs w:val="32"/>
        </w:rPr>
        <w:t>整改期间企业</w:t>
      </w:r>
      <w:r w:rsidR="00F428E4" w:rsidRPr="00AF0AF9">
        <w:rPr>
          <w:rFonts w:ascii="方正仿宋_GBK" w:eastAsia="方正仿宋_GBK" w:hAnsi="Times New Roman" w:hint="eastAsia"/>
          <w:sz w:val="32"/>
          <w:szCs w:val="32"/>
        </w:rPr>
        <w:t>法定代表人、总经理、分管安全生产的副总经理、分管生产经营的副总经理、技术负责人、安全总监等企业主要负责人必须有1人现场督办整改，</w:t>
      </w:r>
      <w:r w:rsidR="00DC5EEA">
        <w:rPr>
          <w:rFonts w:ascii="方正仿宋_GBK" w:eastAsia="方正仿宋_GBK" w:hAnsi="Times New Roman" w:hint="eastAsia"/>
          <w:sz w:val="32"/>
          <w:szCs w:val="32"/>
        </w:rPr>
        <w:t>一般生产安全事故</w:t>
      </w:r>
      <w:r w:rsidR="00F428E4" w:rsidRPr="00AF0AF9">
        <w:rPr>
          <w:rFonts w:ascii="方正仿宋_GBK" w:eastAsia="方正仿宋_GBK" w:hAnsi="Times New Roman" w:hint="eastAsia"/>
          <w:sz w:val="32"/>
          <w:szCs w:val="32"/>
        </w:rPr>
        <w:t>督办期不少于3天</w:t>
      </w:r>
      <w:r w:rsidR="00AF0AF9">
        <w:rPr>
          <w:rFonts w:ascii="方正仿宋_GBK" w:eastAsia="方正仿宋_GBK" w:hAnsi="Times New Roman" w:hint="eastAsia"/>
          <w:sz w:val="32"/>
          <w:szCs w:val="32"/>
        </w:rPr>
        <w:t>，</w:t>
      </w:r>
      <w:r w:rsidR="00DC5EEA">
        <w:rPr>
          <w:rFonts w:ascii="方正仿宋_GBK" w:eastAsia="方正仿宋_GBK" w:hAnsi="Times New Roman" w:hint="eastAsia"/>
          <w:sz w:val="32"/>
          <w:szCs w:val="32"/>
        </w:rPr>
        <w:t>较大以上产安全事故</w:t>
      </w:r>
      <w:r w:rsidR="00DC5EEA" w:rsidRPr="00AF0AF9">
        <w:rPr>
          <w:rFonts w:ascii="方正仿宋_GBK" w:eastAsia="方正仿宋_GBK" w:hAnsi="Times New Roman" w:hint="eastAsia"/>
          <w:sz w:val="32"/>
          <w:szCs w:val="32"/>
        </w:rPr>
        <w:t>督办期不少于</w:t>
      </w:r>
      <w:r w:rsidR="00DC5EEA">
        <w:rPr>
          <w:rFonts w:ascii="方正仿宋_GBK" w:eastAsia="方正仿宋_GBK" w:hAnsi="Times New Roman"/>
          <w:sz w:val="32"/>
          <w:szCs w:val="32"/>
        </w:rPr>
        <w:t>7</w:t>
      </w:r>
      <w:r w:rsidR="00DC5EEA" w:rsidRPr="00AF0AF9">
        <w:rPr>
          <w:rFonts w:ascii="方正仿宋_GBK" w:eastAsia="方正仿宋_GBK" w:hAnsi="Times New Roman" w:hint="eastAsia"/>
          <w:sz w:val="32"/>
          <w:szCs w:val="32"/>
        </w:rPr>
        <w:t>天</w:t>
      </w:r>
      <w:r w:rsidR="00DC5EEA">
        <w:rPr>
          <w:rFonts w:ascii="方正仿宋_GBK" w:eastAsia="方正仿宋_GBK" w:hAnsi="Times New Roman" w:hint="eastAsia"/>
          <w:sz w:val="32"/>
          <w:szCs w:val="32"/>
        </w:rPr>
        <w:t>，</w:t>
      </w:r>
      <w:r w:rsidR="00AF0AF9">
        <w:rPr>
          <w:rFonts w:ascii="方正仿宋_GBK" w:eastAsia="方正仿宋_GBK" w:hAnsi="Times New Roman" w:hint="eastAsia"/>
          <w:sz w:val="32"/>
          <w:szCs w:val="32"/>
        </w:rPr>
        <w:t>督办工作应有影像和文书等</w:t>
      </w:r>
      <w:r w:rsidR="00AF0AF9" w:rsidRPr="00AF0AF9">
        <w:rPr>
          <w:rFonts w:ascii="方正仿宋_GBK" w:eastAsia="方正仿宋_GBK" w:hAnsi="Times New Roman" w:hint="eastAsia"/>
          <w:sz w:val="32"/>
          <w:szCs w:val="32"/>
        </w:rPr>
        <w:t>资料留痕</w:t>
      </w:r>
      <w:r w:rsidR="00F428E4" w:rsidRPr="00AF0AF9">
        <w:rPr>
          <w:rFonts w:ascii="方正仿宋_GBK" w:eastAsia="方正仿宋_GBK" w:hAnsi="Times New Roman" w:hint="eastAsia"/>
          <w:sz w:val="32"/>
          <w:szCs w:val="32"/>
        </w:rPr>
        <w:t>。</w:t>
      </w:r>
      <w:r w:rsidR="00DC5EEA">
        <w:rPr>
          <w:rFonts w:ascii="方正仿宋_GBK" w:eastAsia="方正仿宋_GBK" w:hAnsi="Times New Roman" w:hint="eastAsia"/>
          <w:sz w:val="32"/>
          <w:szCs w:val="32"/>
        </w:rPr>
        <w:t>事故发生项目所在地</w:t>
      </w:r>
      <w:r w:rsidR="00AF0AF9" w:rsidRPr="00AF0AF9">
        <w:rPr>
          <w:rFonts w:ascii="方正仿宋_GBK" w:eastAsia="方正仿宋_GBK" w:hAnsi="Times New Roman" w:hint="eastAsia"/>
          <w:sz w:val="32"/>
          <w:szCs w:val="32"/>
        </w:rPr>
        <w:t>建设行政主管部门</w:t>
      </w:r>
      <w:r w:rsidR="002D1E56" w:rsidRPr="00AF0AF9">
        <w:rPr>
          <w:rFonts w:ascii="方正仿宋_GBK" w:eastAsia="方正仿宋_GBK" w:hAnsi="Times New Roman" w:cs="Times New Roman" w:hint="eastAsia"/>
          <w:sz w:val="32"/>
          <w:szCs w:val="32"/>
        </w:rPr>
        <w:t>不得以企业安</w:t>
      </w:r>
      <w:r w:rsidR="00AF0AF9">
        <w:rPr>
          <w:rFonts w:ascii="方正仿宋_GBK" w:eastAsia="方正仿宋_GBK" w:hAnsi="Times New Roman" w:cs="Times New Roman" w:hint="eastAsia"/>
          <w:sz w:val="32"/>
          <w:szCs w:val="32"/>
        </w:rPr>
        <w:t>全生产</w:t>
      </w:r>
      <w:r w:rsidR="002D1E56" w:rsidRPr="00AF0AF9">
        <w:rPr>
          <w:rFonts w:ascii="方正仿宋_GBK" w:eastAsia="方正仿宋_GBK" w:hAnsi="Times New Roman" w:cs="Times New Roman" w:hint="eastAsia"/>
          <w:sz w:val="32"/>
          <w:szCs w:val="32"/>
        </w:rPr>
        <w:t>许</w:t>
      </w:r>
      <w:r w:rsidR="00AF0AF9">
        <w:rPr>
          <w:rFonts w:ascii="方正仿宋_GBK" w:eastAsia="方正仿宋_GBK" w:hAnsi="Times New Roman" w:cs="Times New Roman" w:hint="eastAsia"/>
          <w:sz w:val="32"/>
          <w:szCs w:val="32"/>
        </w:rPr>
        <w:t>可</w:t>
      </w:r>
      <w:r w:rsidR="002D1E56" w:rsidRPr="00AF0AF9">
        <w:rPr>
          <w:rFonts w:ascii="方正仿宋_GBK" w:eastAsia="方正仿宋_GBK" w:hAnsi="Times New Roman" w:cs="Times New Roman" w:hint="eastAsia"/>
          <w:sz w:val="32"/>
          <w:szCs w:val="32"/>
        </w:rPr>
        <w:t>证</w:t>
      </w:r>
      <w:r w:rsidR="00AF0AF9" w:rsidRPr="00AF0AF9">
        <w:rPr>
          <w:rFonts w:ascii="方正仿宋_GBK" w:eastAsia="方正仿宋_GBK" w:hAnsi="Times New Roman" w:cs="Times New Roman" w:hint="eastAsia"/>
          <w:sz w:val="32"/>
          <w:szCs w:val="32"/>
        </w:rPr>
        <w:t>、安管人员</w:t>
      </w:r>
      <w:r w:rsidR="00AF0AF9" w:rsidRPr="00AF0AF9">
        <w:rPr>
          <w:rFonts w:ascii="方正仿宋_GBK" w:eastAsia="方正仿宋_GBK" w:hint="eastAsia"/>
          <w:snapToGrid w:val="0"/>
          <w:sz w:val="32"/>
          <w:szCs w:val="20"/>
        </w:rPr>
        <w:t>安全生产考核合格证</w:t>
      </w:r>
      <w:proofErr w:type="gramStart"/>
      <w:r w:rsidR="00AF0AF9" w:rsidRPr="00AF0AF9">
        <w:rPr>
          <w:rFonts w:ascii="方正仿宋_GBK" w:eastAsia="方正仿宋_GBK" w:hAnsi="Times New Roman" w:cs="Times New Roman" w:hint="eastAsia"/>
          <w:sz w:val="32"/>
          <w:szCs w:val="32"/>
        </w:rPr>
        <w:t>未处罚</w:t>
      </w:r>
      <w:proofErr w:type="gramEnd"/>
      <w:r w:rsidR="002D1E56" w:rsidRPr="00AF0AF9">
        <w:rPr>
          <w:rFonts w:ascii="方正仿宋_GBK" w:eastAsia="方正仿宋_GBK" w:hAnsi="Times New Roman" w:cs="Times New Roman" w:hint="eastAsia"/>
          <w:sz w:val="32"/>
          <w:szCs w:val="32"/>
        </w:rPr>
        <w:t>为由，</w:t>
      </w:r>
      <w:r w:rsidR="00AF0AF9">
        <w:rPr>
          <w:rFonts w:ascii="方正仿宋_GBK" w:eastAsia="方正仿宋_GBK" w:hAnsi="Times New Roman" w:cs="Times New Roman" w:hint="eastAsia"/>
          <w:sz w:val="32"/>
          <w:szCs w:val="32"/>
        </w:rPr>
        <w:t>责令</w:t>
      </w:r>
      <w:r w:rsidR="002D1E56" w:rsidRPr="00AF0AF9">
        <w:rPr>
          <w:rFonts w:ascii="方正仿宋_GBK" w:eastAsia="方正仿宋_GBK" w:hAnsi="Times New Roman" w:cs="Times New Roman" w:hint="eastAsia"/>
          <w:sz w:val="32"/>
          <w:szCs w:val="32"/>
        </w:rPr>
        <w:t>施工现场</w:t>
      </w:r>
      <w:r w:rsidR="00182F99">
        <w:rPr>
          <w:rFonts w:ascii="方正仿宋_GBK" w:eastAsia="方正仿宋_GBK" w:hAnsi="Times New Roman" w:cs="Times New Roman" w:hint="eastAsia"/>
          <w:sz w:val="32"/>
          <w:szCs w:val="32"/>
        </w:rPr>
        <w:t>无限期</w:t>
      </w:r>
      <w:r w:rsidR="002D1E56" w:rsidRPr="00AF0AF9">
        <w:rPr>
          <w:rFonts w:ascii="方正仿宋_GBK" w:eastAsia="方正仿宋_GBK" w:hAnsi="Times New Roman" w:cs="Times New Roman" w:hint="eastAsia"/>
          <w:sz w:val="32"/>
          <w:szCs w:val="32"/>
        </w:rPr>
        <w:t>停工。</w:t>
      </w:r>
    </w:p>
    <w:p w14:paraId="193598DE" w14:textId="07AA4737" w:rsidR="009D0FCA" w:rsidRDefault="009D0FCA" w:rsidP="009D0FCA">
      <w:pPr>
        <w:autoSpaceDE w:val="0"/>
        <w:autoSpaceDN w:val="0"/>
        <w:adjustRightInd w:val="0"/>
        <w:spacing w:line="570" w:lineRule="exact"/>
        <w:ind w:firstLineChars="200" w:firstLine="640"/>
        <w:rPr>
          <w:rFonts w:ascii="Times New Roman" w:eastAsia="方正仿宋_GBK" w:hAnsi="Times New Roman"/>
          <w:sz w:val="32"/>
          <w:szCs w:val="32"/>
        </w:rPr>
      </w:pPr>
    </w:p>
    <w:p w14:paraId="2A7AC646" w14:textId="77777777" w:rsidR="00260B39" w:rsidRDefault="00260B39" w:rsidP="009D0FCA">
      <w:pPr>
        <w:autoSpaceDE w:val="0"/>
        <w:autoSpaceDN w:val="0"/>
        <w:adjustRightInd w:val="0"/>
        <w:spacing w:line="570" w:lineRule="exact"/>
        <w:ind w:firstLineChars="200" w:firstLine="640"/>
        <w:rPr>
          <w:rFonts w:ascii="Times New Roman" w:eastAsia="方正仿宋_GBK" w:hAnsi="Times New Roman"/>
          <w:sz w:val="32"/>
          <w:szCs w:val="32"/>
        </w:rPr>
      </w:pPr>
    </w:p>
    <w:p w14:paraId="73DBA80F" w14:textId="77777777" w:rsidR="005D24CD" w:rsidRDefault="005D24CD" w:rsidP="005D24CD">
      <w:pPr>
        <w:spacing w:line="580" w:lineRule="exact"/>
        <w:ind w:right="628"/>
        <w:jc w:val="right"/>
        <w:rPr>
          <w:rFonts w:ascii="Times New Roman" w:eastAsia="方正仿宋_GBK" w:hAnsi="Times New Roman"/>
          <w:sz w:val="32"/>
          <w:szCs w:val="32"/>
        </w:rPr>
      </w:pPr>
      <w:r w:rsidRPr="00AD461E">
        <w:rPr>
          <w:rFonts w:ascii="Times New Roman" w:eastAsia="方正仿宋_GBK" w:hAnsi="Times New Roman" w:hint="eastAsia"/>
          <w:sz w:val="32"/>
          <w:szCs w:val="32"/>
        </w:rPr>
        <w:t>江苏省住房和城乡建设厅</w:t>
      </w:r>
    </w:p>
    <w:p w14:paraId="4CCB4C5F" w14:textId="77777777" w:rsidR="005D24CD" w:rsidRDefault="005D24CD" w:rsidP="005D24CD">
      <w:pPr>
        <w:spacing w:line="550" w:lineRule="exact"/>
        <w:ind w:right="804"/>
        <w:jc w:val="right"/>
        <w:rPr>
          <w:rFonts w:ascii="Times New Roman" w:eastAsia="方正仿宋_GBK" w:hAnsi="Times New Roman"/>
          <w:sz w:val="32"/>
          <w:szCs w:val="32"/>
        </w:rPr>
      </w:pPr>
      <w:r>
        <w:rPr>
          <w:rFonts w:ascii="Times New Roman" w:eastAsia="方正仿宋_GBK" w:hAnsi="Times New Roman"/>
          <w:sz w:val="32"/>
          <w:szCs w:val="32"/>
        </w:rPr>
        <w:t>202</w:t>
      </w:r>
      <w:r>
        <w:rPr>
          <w:rFonts w:ascii="Times New Roman" w:eastAsia="方正仿宋_GBK" w:hAnsi="Times New Roman" w:hint="eastAsia"/>
          <w:sz w:val="32"/>
          <w:szCs w:val="32"/>
        </w:rPr>
        <w:t>X</w:t>
      </w:r>
      <w:r w:rsidRPr="00AD461E">
        <w:rPr>
          <w:rFonts w:ascii="Times New Roman" w:eastAsia="方正仿宋_GBK" w:hAnsi="Times New Roman" w:hint="eastAsia"/>
          <w:sz w:val="32"/>
          <w:szCs w:val="32"/>
        </w:rPr>
        <w:t>年</w:t>
      </w:r>
      <w:r>
        <w:rPr>
          <w:rFonts w:ascii="Times New Roman" w:eastAsia="方正仿宋_GBK" w:hAnsi="Times New Roman" w:hint="eastAsia"/>
          <w:sz w:val="32"/>
          <w:szCs w:val="32"/>
        </w:rPr>
        <w:t>X</w:t>
      </w:r>
      <w:r w:rsidRPr="00AD461E">
        <w:rPr>
          <w:rFonts w:ascii="Times New Roman" w:eastAsia="方正仿宋_GBK" w:hAnsi="Times New Roman" w:hint="eastAsia"/>
          <w:sz w:val="32"/>
          <w:szCs w:val="32"/>
        </w:rPr>
        <w:t>月</w:t>
      </w:r>
      <w:r>
        <w:rPr>
          <w:rFonts w:ascii="Times New Roman" w:eastAsia="方正仿宋_GBK" w:hAnsi="Times New Roman" w:hint="eastAsia"/>
          <w:sz w:val="32"/>
          <w:szCs w:val="32"/>
        </w:rPr>
        <w:t>XX</w:t>
      </w:r>
      <w:r w:rsidRPr="00AD461E">
        <w:rPr>
          <w:rFonts w:ascii="Times New Roman" w:eastAsia="方正仿宋_GBK" w:hAnsi="Times New Roman" w:hint="eastAsia"/>
          <w:sz w:val="32"/>
          <w:szCs w:val="32"/>
        </w:rPr>
        <w:t>日</w:t>
      </w:r>
    </w:p>
    <w:p w14:paraId="1FA8156B" w14:textId="77777777" w:rsidR="00260B39" w:rsidRDefault="00260B39" w:rsidP="009D0FCA">
      <w:pPr>
        <w:autoSpaceDE w:val="0"/>
        <w:autoSpaceDN w:val="0"/>
        <w:adjustRightInd w:val="0"/>
        <w:spacing w:line="570" w:lineRule="exact"/>
        <w:ind w:firstLineChars="200" w:firstLine="880"/>
        <w:jc w:val="center"/>
        <w:rPr>
          <w:rFonts w:ascii="方正小标宋_GBK" w:eastAsia="方正小标宋_GBK" w:hAnsi="Times New Roman"/>
          <w:sz w:val="44"/>
          <w:szCs w:val="44"/>
        </w:rPr>
      </w:pPr>
    </w:p>
    <w:bookmarkEnd w:id="0"/>
    <w:sectPr w:rsidR="00260B39">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B24B43" w14:textId="77777777" w:rsidR="0072511A" w:rsidRDefault="0072511A" w:rsidP="0072511A">
      <w:r>
        <w:separator/>
      </w:r>
    </w:p>
  </w:endnote>
  <w:endnote w:type="continuationSeparator" w:id="0">
    <w:p w14:paraId="2169590D" w14:textId="77777777" w:rsidR="0072511A" w:rsidRDefault="0072511A" w:rsidP="007251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2428785"/>
      <w:docPartObj>
        <w:docPartGallery w:val="Page Numbers (Bottom of Page)"/>
        <w:docPartUnique/>
      </w:docPartObj>
    </w:sdtPr>
    <w:sdtEndPr>
      <w:rPr>
        <w:rFonts w:ascii="方正仿宋_GBK" w:eastAsia="方正仿宋_GBK" w:hint="eastAsia"/>
        <w:sz w:val="28"/>
        <w:szCs w:val="28"/>
      </w:rPr>
    </w:sdtEndPr>
    <w:sdtContent>
      <w:p w14:paraId="2AB649E8" w14:textId="4B6A667D" w:rsidR="0072511A" w:rsidRPr="0072511A" w:rsidRDefault="0072511A">
        <w:pPr>
          <w:pStyle w:val="aa"/>
          <w:jc w:val="center"/>
          <w:rPr>
            <w:rFonts w:ascii="方正仿宋_GBK" w:eastAsia="方正仿宋_GBK"/>
            <w:sz w:val="28"/>
            <w:szCs w:val="28"/>
          </w:rPr>
        </w:pPr>
        <w:r w:rsidRPr="0072511A">
          <w:rPr>
            <w:rFonts w:ascii="方正仿宋_GBK" w:eastAsia="方正仿宋_GBK" w:hint="eastAsia"/>
            <w:sz w:val="28"/>
            <w:szCs w:val="28"/>
          </w:rPr>
          <w:t>-</w:t>
        </w:r>
        <w:r w:rsidRPr="0072511A">
          <w:rPr>
            <w:rFonts w:ascii="方正仿宋_GBK" w:eastAsia="方正仿宋_GBK" w:hint="eastAsia"/>
            <w:sz w:val="28"/>
            <w:szCs w:val="28"/>
          </w:rPr>
          <w:fldChar w:fldCharType="begin"/>
        </w:r>
        <w:r w:rsidRPr="0072511A">
          <w:rPr>
            <w:rFonts w:ascii="方正仿宋_GBK" w:eastAsia="方正仿宋_GBK" w:hint="eastAsia"/>
            <w:sz w:val="28"/>
            <w:szCs w:val="28"/>
          </w:rPr>
          <w:instrText>PAGE   \* MERGEFORMAT</w:instrText>
        </w:r>
        <w:r w:rsidRPr="0072511A">
          <w:rPr>
            <w:rFonts w:ascii="方正仿宋_GBK" w:eastAsia="方正仿宋_GBK" w:hint="eastAsia"/>
            <w:sz w:val="28"/>
            <w:szCs w:val="28"/>
          </w:rPr>
          <w:fldChar w:fldCharType="separate"/>
        </w:r>
        <w:r w:rsidR="00AA1712" w:rsidRPr="00AA1712">
          <w:rPr>
            <w:rFonts w:ascii="方正仿宋_GBK" w:eastAsia="方正仿宋_GBK"/>
            <w:noProof/>
            <w:sz w:val="28"/>
            <w:szCs w:val="28"/>
            <w:lang w:val="zh-CN"/>
          </w:rPr>
          <w:t>3</w:t>
        </w:r>
        <w:r w:rsidRPr="0072511A">
          <w:rPr>
            <w:rFonts w:ascii="方正仿宋_GBK" w:eastAsia="方正仿宋_GBK" w:hint="eastAsia"/>
            <w:sz w:val="28"/>
            <w:szCs w:val="28"/>
          </w:rPr>
          <w:fldChar w:fldCharType="end"/>
        </w:r>
        <w:r w:rsidRPr="0072511A">
          <w:rPr>
            <w:rFonts w:ascii="方正仿宋_GBK" w:eastAsia="方正仿宋_GBK" w:hint="eastAsia"/>
            <w:sz w:val="28"/>
            <w:szCs w:val="28"/>
          </w:rPr>
          <w:t>-</w:t>
        </w:r>
      </w:p>
    </w:sdtContent>
  </w:sdt>
  <w:p w14:paraId="70E87820" w14:textId="77777777" w:rsidR="0072511A" w:rsidRDefault="0072511A">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D122B6" w14:textId="77777777" w:rsidR="0072511A" w:rsidRDefault="0072511A" w:rsidP="0072511A">
      <w:r>
        <w:separator/>
      </w:r>
    </w:p>
  </w:footnote>
  <w:footnote w:type="continuationSeparator" w:id="0">
    <w:p w14:paraId="71C68377" w14:textId="77777777" w:rsidR="0072511A" w:rsidRDefault="0072511A" w:rsidP="007251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64323"/>
    <w:multiLevelType w:val="hybridMultilevel"/>
    <w:tmpl w:val="02A23FF2"/>
    <w:lvl w:ilvl="0" w:tplc="0FF47384">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15:restartNumberingAfterBreak="0">
    <w:nsid w:val="56E19E0C"/>
    <w:multiLevelType w:val="singleLevel"/>
    <w:tmpl w:val="56E19E0C"/>
    <w:lvl w:ilvl="0">
      <w:start w:val="1"/>
      <w:numFmt w:val="chineseCounting"/>
      <w:suff w:val="nothing"/>
      <w:lvlText w:val="%1、"/>
      <w:lvlJc w:val="left"/>
      <w:rPr>
        <w:rFonts w:hint="eastAsia"/>
      </w:rPr>
    </w:lvl>
  </w:abstractNum>
  <w:num w:numId="1" w16cid:durableId="1046491572">
    <w:abstractNumId w:val="1"/>
  </w:num>
  <w:num w:numId="2" w16cid:durableId="18063879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E99"/>
    <w:rsid w:val="00004916"/>
    <w:rsid w:val="00040839"/>
    <w:rsid w:val="00042B10"/>
    <w:rsid w:val="000A6459"/>
    <w:rsid w:val="000E1E99"/>
    <w:rsid w:val="001769F2"/>
    <w:rsid w:val="00182F99"/>
    <w:rsid w:val="001B6029"/>
    <w:rsid w:val="001C4EDF"/>
    <w:rsid w:val="001F430F"/>
    <w:rsid w:val="00212B2A"/>
    <w:rsid w:val="00260B39"/>
    <w:rsid w:val="002657D7"/>
    <w:rsid w:val="0028360F"/>
    <w:rsid w:val="002D1E56"/>
    <w:rsid w:val="002D240C"/>
    <w:rsid w:val="00377172"/>
    <w:rsid w:val="0039190D"/>
    <w:rsid w:val="003A1FFB"/>
    <w:rsid w:val="003A2FE1"/>
    <w:rsid w:val="00413BAB"/>
    <w:rsid w:val="004319C2"/>
    <w:rsid w:val="0044538D"/>
    <w:rsid w:val="00467B86"/>
    <w:rsid w:val="004740B8"/>
    <w:rsid w:val="004A0875"/>
    <w:rsid w:val="004B707B"/>
    <w:rsid w:val="004D20A3"/>
    <w:rsid w:val="00500ECA"/>
    <w:rsid w:val="00522799"/>
    <w:rsid w:val="00523ED0"/>
    <w:rsid w:val="00533F81"/>
    <w:rsid w:val="00556AFF"/>
    <w:rsid w:val="00557972"/>
    <w:rsid w:val="00581A74"/>
    <w:rsid w:val="005B725E"/>
    <w:rsid w:val="005C58C8"/>
    <w:rsid w:val="005D24CD"/>
    <w:rsid w:val="005D67FB"/>
    <w:rsid w:val="005E3C3E"/>
    <w:rsid w:val="005F2212"/>
    <w:rsid w:val="006E58BE"/>
    <w:rsid w:val="00707F8D"/>
    <w:rsid w:val="0072511A"/>
    <w:rsid w:val="00777F66"/>
    <w:rsid w:val="00783C2B"/>
    <w:rsid w:val="008663E5"/>
    <w:rsid w:val="008B3B2F"/>
    <w:rsid w:val="008B5C23"/>
    <w:rsid w:val="008C5B97"/>
    <w:rsid w:val="008E0548"/>
    <w:rsid w:val="00940F84"/>
    <w:rsid w:val="00965046"/>
    <w:rsid w:val="009871EF"/>
    <w:rsid w:val="0098734B"/>
    <w:rsid w:val="009B753A"/>
    <w:rsid w:val="009C60A6"/>
    <w:rsid w:val="009D0FCA"/>
    <w:rsid w:val="009E109C"/>
    <w:rsid w:val="00A6038B"/>
    <w:rsid w:val="00A65754"/>
    <w:rsid w:val="00A95992"/>
    <w:rsid w:val="00AA1712"/>
    <w:rsid w:val="00AA6196"/>
    <w:rsid w:val="00AD490B"/>
    <w:rsid w:val="00AF0AF9"/>
    <w:rsid w:val="00B26D58"/>
    <w:rsid w:val="00B47C11"/>
    <w:rsid w:val="00B725C4"/>
    <w:rsid w:val="00B85696"/>
    <w:rsid w:val="00BF6755"/>
    <w:rsid w:val="00C104F3"/>
    <w:rsid w:val="00C15A2F"/>
    <w:rsid w:val="00C164A4"/>
    <w:rsid w:val="00CB5897"/>
    <w:rsid w:val="00D173E0"/>
    <w:rsid w:val="00D21CA4"/>
    <w:rsid w:val="00D73AD8"/>
    <w:rsid w:val="00DC5EEA"/>
    <w:rsid w:val="00DC748D"/>
    <w:rsid w:val="00DF125E"/>
    <w:rsid w:val="00E218C9"/>
    <w:rsid w:val="00E60236"/>
    <w:rsid w:val="00E672C3"/>
    <w:rsid w:val="00E774E9"/>
    <w:rsid w:val="00EF510F"/>
    <w:rsid w:val="00F33A3E"/>
    <w:rsid w:val="00F428E4"/>
    <w:rsid w:val="00F510FE"/>
    <w:rsid w:val="00F72585"/>
    <w:rsid w:val="00FC0F2B"/>
    <w:rsid w:val="00FD1A49"/>
    <w:rsid w:val="00FE1E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7E08FC7"/>
  <w15:docId w15:val="{0A9C5443-0F04-4C95-BD0C-C55751A5B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1E9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0E1E99"/>
    <w:pPr>
      <w:widowControl/>
      <w:spacing w:before="100" w:beforeAutospacing="1" w:after="100" w:afterAutospacing="1"/>
      <w:jc w:val="left"/>
    </w:pPr>
    <w:rPr>
      <w:rFonts w:ascii="宋体" w:eastAsia="宋体" w:hAnsi="宋体" w:cs="宋体"/>
      <w:kern w:val="0"/>
      <w:sz w:val="24"/>
      <w:szCs w:val="24"/>
    </w:rPr>
  </w:style>
  <w:style w:type="paragraph" w:customStyle="1" w:styleId="pa-3">
    <w:name w:val="pa-3"/>
    <w:basedOn w:val="a"/>
    <w:rsid w:val="00A65754"/>
    <w:pPr>
      <w:widowControl/>
      <w:spacing w:before="150" w:after="150"/>
      <w:jc w:val="left"/>
    </w:pPr>
    <w:rPr>
      <w:rFonts w:ascii="宋体" w:eastAsia="宋体" w:hAnsi="宋体" w:cs="宋体"/>
      <w:kern w:val="0"/>
      <w:sz w:val="24"/>
      <w:szCs w:val="20"/>
    </w:rPr>
  </w:style>
  <w:style w:type="character" w:styleId="a4">
    <w:name w:val="Hyperlink"/>
    <w:basedOn w:val="a0"/>
    <w:uiPriority w:val="99"/>
    <w:semiHidden/>
    <w:unhideWhenUsed/>
    <w:rsid w:val="00CB5897"/>
    <w:rPr>
      <w:color w:val="0000FF"/>
      <w:u w:val="single"/>
    </w:rPr>
  </w:style>
  <w:style w:type="paragraph" w:styleId="a5">
    <w:name w:val="List Paragraph"/>
    <w:basedOn w:val="a"/>
    <w:uiPriority w:val="34"/>
    <w:qFormat/>
    <w:rsid w:val="00040839"/>
    <w:pPr>
      <w:ind w:firstLineChars="200" w:firstLine="420"/>
    </w:pPr>
  </w:style>
  <w:style w:type="paragraph" w:styleId="a6">
    <w:name w:val="Body Text Indent"/>
    <w:basedOn w:val="a"/>
    <w:link w:val="a7"/>
    <w:rsid w:val="00F428E4"/>
    <w:pPr>
      <w:widowControl/>
      <w:spacing w:before="100" w:beforeAutospacing="1" w:after="100" w:afterAutospacing="1"/>
      <w:jc w:val="left"/>
    </w:pPr>
    <w:rPr>
      <w:rFonts w:ascii="宋体" w:eastAsia="宋体" w:hAnsi="宋体" w:cs="Times New Roman"/>
      <w:kern w:val="0"/>
      <w:sz w:val="24"/>
      <w:szCs w:val="20"/>
    </w:rPr>
  </w:style>
  <w:style w:type="character" w:customStyle="1" w:styleId="a7">
    <w:name w:val="正文文本缩进 字符"/>
    <w:basedOn w:val="a0"/>
    <w:link w:val="a6"/>
    <w:rsid w:val="00F428E4"/>
    <w:rPr>
      <w:rFonts w:ascii="宋体" w:eastAsia="宋体" w:hAnsi="宋体" w:cs="Times New Roman"/>
      <w:kern w:val="0"/>
      <w:sz w:val="24"/>
      <w:szCs w:val="20"/>
    </w:rPr>
  </w:style>
  <w:style w:type="paragraph" w:styleId="a8">
    <w:name w:val="header"/>
    <w:basedOn w:val="a"/>
    <w:link w:val="a9"/>
    <w:uiPriority w:val="99"/>
    <w:unhideWhenUsed/>
    <w:rsid w:val="0072511A"/>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72511A"/>
    <w:rPr>
      <w:sz w:val="18"/>
      <w:szCs w:val="18"/>
    </w:rPr>
  </w:style>
  <w:style w:type="paragraph" w:styleId="aa">
    <w:name w:val="footer"/>
    <w:basedOn w:val="a"/>
    <w:link w:val="ab"/>
    <w:uiPriority w:val="99"/>
    <w:unhideWhenUsed/>
    <w:rsid w:val="0072511A"/>
    <w:pPr>
      <w:tabs>
        <w:tab w:val="center" w:pos="4153"/>
        <w:tab w:val="right" w:pos="8306"/>
      </w:tabs>
      <w:snapToGrid w:val="0"/>
      <w:jc w:val="left"/>
    </w:pPr>
    <w:rPr>
      <w:sz w:val="18"/>
      <w:szCs w:val="18"/>
    </w:rPr>
  </w:style>
  <w:style w:type="character" w:customStyle="1" w:styleId="ab">
    <w:name w:val="页脚 字符"/>
    <w:basedOn w:val="a0"/>
    <w:link w:val="aa"/>
    <w:uiPriority w:val="99"/>
    <w:rsid w:val="0072511A"/>
    <w:rPr>
      <w:sz w:val="18"/>
      <w:szCs w:val="18"/>
    </w:rPr>
  </w:style>
  <w:style w:type="paragraph" w:customStyle="1" w:styleId="Char1">
    <w:name w:val="Char1"/>
    <w:basedOn w:val="a"/>
    <w:rsid w:val="00467B86"/>
    <w:pPr>
      <w:spacing w:beforeLines="50" w:before="156" w:afterLines="50" w:after="156" w:line="400" w:lineRule="exact"/>
      <w:ind w:firstLineChars="200" w:firstLine="200"/>
    </w:pPr>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3131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aw.esnai.com/law_show.aspx?LawID=147356"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A35A9B3-BBA1-416E-83A8-B2FCFF392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4</Pages>
  <Words>1016</Words>
  <Characters>1068</Characters>
  <Application>Microsoft Office Word</Application>
  <DocSecurity>0</DocSecurity>
  <Lines>41</Lines>
  <Paragraphs>7</Paragraphs>
  <ScaleCrop>false</ScaleCrop>
  <Company/>
  <LinksUpToDate>false</LinksUpToDate>
  <CharactersWithSpaces>2077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xb21cn</dc:creator>
  <cp:lastModifiedBy>夏亮</cp:lastModifiedBy>
  <cp:revision>5</cp:revision>
  <cp:lastPrinted>2022-09-26T01:56:00Z</cp:lastPrinted>
  <dcterms:created xsi:type="dcterms:W3CDTF">2022-09-22T02:37:00Z</dcterms:created>
  <dcterms:modified xsi:type="dcterms:W3CDTF">2022-09-26T04:24:00Z</dcterms:modified>
</cp:coreProperties>
</file>