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8DDCF4">
      <w:pPr>
        <w:widowControl/>
        <w:snapToGrid w:val="0"/>
        <w:spacing w:line="620" w:lineRule="exact"/>
        <w:jc w:val="left"/>
        <w:rPr>
          <w:rFonts w:ascii="方正黑体_GBK" w:hAnsi="方正黑体_GBK" w:eastAsia="方正黑体_GBK" w:cs="Times New Roman"/>
          <w:sz w:val="32"/>
          <w:szCs w:val="32"/>
        </w:rPr>
      </w:pPr>
      <w:bookmarkStart w:id="1" w:name="_GoBack"/>
      <w:bookmarkEnd w:id="1"/>
      <w:r>
        <w:rPr>
          <w:rFonts w:hint="eastAsia" w:ascii="方正黑体_GBK" w:hAnsi="方正黑体_GBK" w:eastAsia="方正黑体_GBK" w:cs="Times New Roman"/>
          <w:sz w:val="32"/>
          <w:szCs w:val="32"/>
        </w:rPr>
        <w:t>附件1</w:t>
      </w:r>
    </w:p>
    <w:p w14:paraId="62624E76">
      <w:pPr>
        <w:spacing w:line="570" w:lineRule="exact"/>
        <w:jc w:val="center"/>
        <w:rPr>
          <w:rFonts w:ascii="方正小标宋简体" w:hAnsi="Times New Roman" w:eastAsia="方正小标宋简体" w:cs="Times New Roman"/>
          <w:sz w:val="40"/>
          <w:szCs w:val="44"/>
          <w:lang w:bidi="ar"/>
        </w:rPr>
      </w:pPr>
      <w:r>
        <w:rPr>
          <w:rFonts w:hint="eastAsia" w:ascii="方正小标宋简体" w:hAnsi="Times New Roman" w:eastAsia="方正小标宋简体" w:cs="Times New Roman"/>
          <w:sz w:val="40"/>
          <w:szCs w:val="44"/>
          <w:lang w:bidi="ar"/>
        </w:rPr>
        <w:t>2025江苏省青年科技人才托举工程</w:t>
      </w:r>
    </w:p>
    <w:p w14:paraId="7068EC31">
      <w:pPr>
        <w:spacing w:line="570" w:lineRule="exact"/>
        <w:jc w:val="center"/>
        <w:rPr>
          <w:rFonts w:ascii="方正小标宋简体" w:hAnsi="方正小标宋_GBK" w:eastAsia="方正小标宋简体" w:cs="方正小标宋_GBK"/>
          <w:sz w:val="40"/>
          <w:szCs w:val="44"/>
          <w:lang w:bidi="ar"/>
        </w:rPr>
      </w:pPr>
      <w:r>
        <w:rPr>
          <w:rFonts w:hint="eastAsia" w:ascii="方正小标宋简体" w:hAnsi="方正小标宋_GBK" w:eastAsia="方正小标宋简体" w:cs="方正小标宋_GBK"/>
          <w:sz w:val="40"/>
          <w:szCs w:val="44"/>
          <w:lang w:bidi="ar"/>
        </w:rPr>
        <w:t>（建设领域）资助对象名单</w:t>
      </w:r>
    </w:p>
    <w:tbl>
      <w:tblPr>
        <w:tblStyle w:val="9"/>
        <w:tblW w:w="8872" w:type="dxa"/>
        <w:tblInd w:w="6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9"/>
        <w:gridCol w:w="1052"/>
        <w:gridCol w:w="3524"/>
        <w:gridCol w:w="694"/>
        <w:gridCol w:w="1124"/>
        <w:gridCol w:w="1709"/>
      </w:tblGrid>
      <w:tr w14:paraId="1E966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3A0027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ascii="黑体" w:hAnsi="宋体" w:eastAsia="黑体" w:cs="黑体"/>
                <w:color w:val="000000"/>
                <w:sz w:val="22"/>
                <w:lang w:bidi="ar"/>
              </w:rPr>
              <w:t>序号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247E75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ascii="黑体" w:hAnsi="宋体" w:eastAsia="黑体" w:cs="黑体"/>
                <w:color w:val="000000"/>
                <w:sz w:val="22"/>
                <w:lang w:bidi="ar"/>
              </w:rPr>
              <w:t>姓名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142160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ascii="黑体" w:hAnsi="宋体" w:eastAsia="黑体" w:cs="黑体"/>
                <w:color w:val="000000"/>
                <w:sz w:val="22"/>
                <w:lang w:bidi="ar"/>
              </w:rPr>
              <w:t>工作单位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5135AB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ascii="黑体" w:hAnsi="宋体" w:eastAsia="黑体" w:cs="黑体"/>
                <w:color w:val="000000"/>
                <w:sz w:val="22"/>
                <w:lang w:bidi="ar"/>
              </w:rPr>
              <w:t>性别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84BA23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ascii="黑体" w:hAnsi="宋体" w:eastAsia="黑体" w:cs="黑体"/>
                <w:color w:val="000000"/>
                <w:sz w:val="22"/>
                <w:lang w:bidi="ar"/>
              </w:rPr>
              <w:t>出生年月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E5A276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ascii="黑体" w:hAnsi="宋体" w:eastAsia="黑体" w:cs="黑体"/>
                <w:color w:val="000000"/>
                <w:sz w:val="22"/>
                <w:lang w:bidi="ar"/>
              </w:rPr>
              <w:t>省级学会</w:t>
            </w:r>
          </w:p>
        </w:tc>
      </w:tr>
      <w:tr w14:paraId="1E8FE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4FA02E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1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C0AA7A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成实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58D2C6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东南大学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9AE893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D8FF6E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1990.02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CC095C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省土木建筑学会</w:t>
            </w:r>
          </w:p>
        </w:tc>
      </w:tr>
      <w:tr w14:paraId="00FFE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66A8AC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2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617C6B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段梦凡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EED59B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东南大学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85991C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女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4FC67B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1996.12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7E012C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省制冷学会</w:t>
            </w:r>
          </w:p>
        </w:tc>
      </w:tr>
      <w:tr w14:paraId="78649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1C7EE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3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6FEBDA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李奥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B7C8EA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苏交科集团股份有限公司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A36DC3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8B68086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1992.11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6D4E61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省地下空间学会</w:t>
            </w:r>
          </w:p>
        </w:tc>
      </w:tr>
      <w:tr w14:paraId="4DC6B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4D4D5B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4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9D6378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李鑫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FDAA0B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南京大学建筑与城市规划学院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712B5C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女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992736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1994.10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8224B2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省土木建筑学会</w:t>
            </w:r>
          </w:p>
        </w:tc>
      </w:tr>
      <w:tr w14:paraId="29791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8BC5B5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5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2CA831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刘伟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3D27CE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南京工业大学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2CF907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5A70AA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1996.11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A0EB8C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省硅酸盐学会</w:t>
            </w:r>
          </w:p>
        </w:tc>
      </w:tr>
      <w:tr w14:paraId="2E0BF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C48E1A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6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8C4480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孟亚楠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2CC028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中建材苏州防水研究院有限公司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D4C0AE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F0C09C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1993.05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19DBA4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省硅酸盐学会</w:t>
            </w:r>
          </w:p>
        </w:tc>
      </w:tr>
      <w:tr w14:paraId="5B155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9789C7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7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8D649E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史本凯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59EC9F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南京工业大学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D766E8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938F45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1991.01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EC44BA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省土木建筑学会</w:t>
            </w:r>
          </w:p>
        </w:tc>
      </w:tr>
      <w:tr w14:paraId="0D1A9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31203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8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E6D1D5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孙丹曦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0CC2EE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东南大学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9EE354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83D033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1993.10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D727B1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省岩土力学与工程学会</w:t>
            </w:r>
          </w:p>
        </w:tc>
      </w:tr>
      <w:tr w14:paraId="03CF3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66E998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9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A1C41DD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谭道远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17865C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南京大学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8A77C6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21C68A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1990.06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CA6D48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省岩土力学与工程学会</w:t>
            </w:r>
          </w:p>
        </w:tc>
      </w:tr>
      <w:tr w14:paraId="7061E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30710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10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F2B9F1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万泽恩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D4372E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中国矿业大学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55B760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68CBA5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1994.09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5956C1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省工程师学会</w:t>
            </w:r>
          </w:p>
        </w:tc>
      </w:tr>
      <w:tr w14:paraId="71D43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E0201B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11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3CB467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王苗苗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E1B259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盐城工学院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8405EE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女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E45035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1991.05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E5C571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省工程师学会</w:t>
            </w:r>
          </w:p>
        </w:tc>
      </w:tr>
      <w:tr w14:paraId="108F3A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8C050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12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76B879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王飔奇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8FB3BB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东南大学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EEC222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9A6AD8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1991.02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01A7CD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省工程师学会</w:t>
            </w:r>
          </w:p>
        </w:tc>
      </w:tr>
      <w:tr w14:paraId="2728E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BCFCE8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13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3F3510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徐逸哲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E3660D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南京工业大学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CEE641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6403D0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1994.04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F2FEE2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省制冷学会</w:t>
            </w:r>
          </w:p>
        </w:tc>
      </w:tr>
      <w:tr w14:paraId="2414A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7EBD2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14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8ED1B9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杨剑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107868">
            <w:pPr>
              <w:widowControl/>
              <w:jc w:val="center"/>
              <w:rPr>
                <w:rFonts w:ascii="宋体" w:hAnsi="宋体" w:eastAsia="宋体" w:cs="宋体"/>
                <w:color w:val="000000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南京长江都市建筑设计股份</w:t>
            </w:r>
          </w:p>
          <w:p w14:paraId="10E7EB3A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有限公司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37C173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052726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1993.10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BBDCDB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省制冷学会</w:t>
            </w:r>
          </w:p>
        </w:tc>
      </w:tr>
      <w:tr w14:paraId="206B9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739989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15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D5E620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张凡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EA2CCD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东南大学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C5596A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04000A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1991.11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825E62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省土木建筑学会</w:t>
            </w:r>
          </w:p>
        </w:tc>
      </w:tr>
      <w:tr w14:paraId="4AE0C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87A9A6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16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843D31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郑赛那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2C4C41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东南大学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763014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女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1F60A1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1992.07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CAF9E0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省土木建筑学会</w:t>
            </w:r>
          </w:p>
        </w:tc>
      </w:tr>
      <w:tr w14:paraId="51154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C220CC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17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71049B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郑晓博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CA879F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江苏苏博特新材料股份有限公司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C1CC62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CA9B8D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1994.01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BE42CB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省硅酸盐学会</w:t>
            </w:r>
          </w:p>
        </w:tc>
      </w:tr>
      <w:tr w14:paraId="1791C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2C640B">
            <w:pPr>
              <w:widowControl/>
              <w:jc w:val="center"/>
              <w:rPr>
                <w:rFonts w:eastAsia="黑体"/>
                <w:color w:val="000000"/>
                <w:sz w:val="22"/>
              </w:rPr>
            </w:pPr>
            <w:r>
              <w:rPr>
                <w:rFonts w:eastAsia="黑体"/>
                <w:color w:val="000000"/>
                <w:sz w:val="22"/>
                <w:lang w:bidi="ar"/>
              </w:rPr>
              <w:t>18</w:t>
            </w:r>
          </w:p>
        </w:tc>
        <w:tc>
          <w:tcPr>
            <w:tcW w:w="10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06CA3F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朱涛</w:t>
            </w:r>
          </w:p>
        </w:tc>
        <w:tc>
          <w:tcPr>
            <w:tcW w:w="35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899AF9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徐州智谷光频产业研究院有限公司</w:t>
            </w:r>
          </w:p>
        </w:tc>
        <w:tc>
          <w:tcPr>
            <w:tcW w:w="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0AEBE4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男</w:t>
            </w:r>
          </w:p>
        </w:tc>
        <w:tc>
          <w:tcPr>
            <w:tcW w:w="11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0874D4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eastAsia="宋体"/>
                <w:color w:val="000000"/>
                <w:szCs w:val="21"/>
                <w:lang w:bidi="ar"/>
              </w:rPr>
              <w:t>1992.06</w:t>
            </w:r>
          </w:p>
        </w:tc>
        <w:tc>
          <w:tcPr>
            <w:tcW w:w="1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76AB2D">
            <w:pPr>
              <w:widowControl/>
              <w:jc w:val="center"/>
              <w:rPr>
                <w:rFonts w:eastAsia="宋体"/>
                <w:color w:val="00000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Cs w:val="21"/>
                <w:lang w:bidi="ar"/>
              </w:rPr>
              <w:t>省照明学会</w:t>
            </w:r>
          </w:p>
        </w:tc>
      </w:tr>
    </w:tbl>
    <w:p w14:paraId="4E69845F">
      <w:pPr>
        <w:jc w:val="left"/>
        <w:rPr>
          <w:rFonts w:ascii="楷体_GB2312" w:hAnsi="宋体" w:eastAsia="楷体_GB2312" w:cs="宋体"/>
          <w:sz w:val="28"/>
          <w:lang w:bidi="ar"/>
        </w:rPr>
      </w:pPr>
      <w:r>
        <w:rPr>
          <w:rFonts w:hint="eastAsia" w:ascii="楷体_GB2312" w:hAnsi="宋体" w:eastAsia="楷体_GB2312" w:cs="宋体"/>
          <w:sz w:val="28"/>
          <w:lang w:bidi="ar"/>
        </w:rPr>
        <w:t>注：按姓氏拼音排序。</w:t>
      </w:r>
    </w:p>
    <w:p w14:paraId="4CFFE769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附件2</w:t>
      </w:r>
    </w:p>
    <w:p w14:paraId="105D7E84">
      <w:pPr>
        <w:widowControl/>
        <w:jc w:val="center"/>
        <w:rPr>
          <w:rFonts w:ascii="方正小标宋简体" w:eastAsia="方正小标宋简体"/>
          <w:color w:val="000000"/>
          <w:sz w:val="44"/>
          <w:szCs w:val="44"/>
        </w:rPr>
      </w:pPr>
    </w:p>
    <w:p w14:paraId="6DCB397C">
      <w:pPr>
        <w:widowControl/>
        <w:jc w:val="center"/>
        <w:rPr>
          <w:rFonts w:ascii="Times New Roman" w:hAnsi="Times New Roman" w:eastAsia="方正小标宋简体" w:cs="Times New Roman"/>
          <w:color w:val="000000"/>
          <w:sz w:val="44"/>
          <w:szCs w:val="44"/>
        </w:rPr>
      </w:pPr>
      <w:bookmarkStart w:id="0" w:name="OLE_LINK1"/>
      <w:r>
        <w:rPr>
          <w:rFonts w:ascii="Times New Roman" w:hAnsi="Times New Roman" w:eastAsia="方正小标宋简体" w:cs="Times New Roman"/>
          <w:color w:val="000000"/>
          <w:sz w:val="44"/>
          <w:szCs w:val="44"/>
        </w:rPr>
        <w:t>项目合同书填报说明</w:t>
      </w:r>
    </w:p>
    <w:p w14:paraId="28693858">
      <w:pPr>
        <w:widowControl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相关省级学会及时通知并指导资助对象，开展《江苏省青年科技人才托举工程（建设领域）项目合同书（2025年度）》（以下简称“项目合同书”）在线签订工作。</w:t>
      </w:r>
    </w:p>
    <w:p w14:paraId="67A349D4">
      <w:pPr>
        <w:widowControl/>
        <w:tabs>
          <w:tab w:val="left" w:pos="3075"/>
        </w:tabs>
        <w:ind w:firstLine="640" w:firstLineChars="200"/>
        <w:jc w:val="left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1. 资助对象登录“江苏省科协计划项目管理信息平台”（</w:t>
      </w:r>
      <w: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http://www.jskx.org.cn/new/login-declare?id=12&amp;noinfo=log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），使用申报时注册的账号密码进入填报页面，按要求填写项目合同书，于2025年9月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30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日前完成在线提交，逾期无效。系统开放时间：2025年9月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16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日。</w:t>
      </w:r>
    </w:p>
    <w:p w14:paraId="7E543D40">
      <w:pPr>
        <w:widowControl/>
        <w:tabs>
          <w:tab w:val="left" w:pos="3075"/>
        </w:tabs>
        <w:ind w:firstLine="640" w:firstLineChars="200"/>
        <w:jc w:val="left"/>
        <w:rPr>
          <w:rFonts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2. 省级学会在线审核，确定无误后，下载并上传签字盖章页，于2025年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10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15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日前完成在线提交。</w:t>
      </w:r>
    </w:p>
    <w:p w14:paraId="00BECE65">
      <w:pPr>
        <w:widowControl/>
        <w:tabs>
          <w:tab w:val="left" w:pos="3075"/>
        </w:tabs>
        <w:ind w:firstLine="640" w:firstLineChars="200"/>
        <w:jc w:val="left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 w14:paraId="33009BD5">
      <w:pPr>
        <w:ind w:firstLine="707" w:firstLineChars="221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技术支持：</w:t>
      </w:r>
      <w:r>
        <w:rPr>
          <w:rFonts w:ascii="Times New Roman" w:hAnsi="Times New Roman" w:eastAsia="仿宋_GB2312" w:cs="Times New Roman"/>
          <w:sz w:val="32"/>
          <w:szCs w:val="32"/>
        </w:rPr>
        <w:t>（0510）85229289</w:t>
      </w:r>
    </w:p>
    <w:bookmarkEnd w:id="0"/>
    <w:p w14:paraId="39671B7D">
      <w:pPr>
        <w:widowControl/>
        <w:tabs>
          <w:tab w:val="left" w:pos="3075"/>
        </w:tabs>
        <w:ind w:firstLine="640" w:firstLineChars="200"/>
        <w:jc w:val="left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 w14:paraId="439658F9">
      <w:pPr>
        <w:widowControl/>
        <w:tabs>
          <w:tab w:val="left" w:pos="3075"/>
        </w:tabs>
        <w:ind w:firstLine="640" w:firstLineChars="200"/>
        <w:jc w:val="left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 w14:paraId="79E0206B">
      <w:pPr>
        <w:widowControl/>
        <w:tabs>
          <w:tab w:val="left" w:pos="3075"/>
        </w:tabs>
        <w:ind w:firstLine="640" w:firstLineChars="200"/>
        <w:jc w:val="left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 w14:paraId="2648B284">
      <w:pPr>
        <w:widowControl/>
        <w:jc w:val="left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 w14:paraId="4DF53F5B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附件3</w:t>
      </w:r>
    </w:p>
    <w:p w14:paraId="548C51E3">
      <w:pPr>
        <w:rPr>
          <w:rFonts w:ascii="黑体" w:hAnsi="黑体" w:eastAsia="黑体" w:cs="MicrosoftYaHei"/>
          <w:kern w:val="0"/>
          <w:sz w:val="30"/>
          <w:szCs w:val="30"/>
        </w:rPr>
      </w:pPr>
    </w:p>
    <w:p w14:paraId="262E446A">
      <w:pPr>
        <w:rPr>
          <w:rFonts w:eastAsia="黑体"/>
          <w:color w:val="000000"/>
        </w:rPr>
      </w:pPr>
      <w:r>
        <w:rPr>
          <w:rFonts w:eastAsia="黑体"/>
          <w:kern w:val="0"/>
          <w:sz w:val="30"/>
          <w:szCs w:val="30"/>
        </w:rPr>
        <w:t>项目编号 JSTJ-2025-</w:t>
      </w:r>
      <w:r>
        <w:rPr>
          <w:rFonts w:hint="eastAsia" w:eastAsia="黑体"/>
          <w:kern w:val="0"/>
          <w:sz w:val="30"/>
          <w:szCs w:val="30"/>
        </w:rPr>
        <w:t>JS</w:t>
      </w:r>
      <w:r>
        <w:rPr>
          <w:rFonts w:eastAsia="黑体"/>
          <w:kern w:val="0"/>
          <w:sz w:val="30"/>
          <w:szCs w:val="30"/>
        </w:rPr>
        <w:t>XXX</w:t>
      </w:r>
    </w:p>
    <w:p w14:paraId="58034CE8"/>
    <w:p w14:paraId="11AA352E"/>
    <w:p w14:paraId="49C6D178">
      <w:pPr>
        <w:jc w:val="center"/>
        <w:outlineLvl w:val="0"/>
        <w:rPr>
          <w:rFonts w:ascii="方正小标宋简体" w:hAnsi="方正小标宋_GBK" w:eastAsia="方正小标宋简体"/>
          <w:sz w:val="48"/>
          <w:szCs w:val="48"/>
        </w:rPr>
      </w:pPr>
      <w:r>
        <w:rPr>
          <w:rFonts w:hint="eastAsia" w:ascii="方正小标宋简体" w:hAnsi="方正小标宋_GBK" w:eastAsia="方正小标宋简体"/>
          <w:sz w:val="48"/>
          <w:szCs w:val="48"/>
        </w:rPr>
        <w:t>江苏省青年科技人才托举工程</w:t>
      </w:r>
    </w:p>
    <w:p w14:paraId="6B5EC56D">
      <w:pPr>
        <w:jc w:val="center"/>
        <w:outlineLvl w:val="0"/>
        <w:rPr>
          <w:rFonts w:ascii="方正小标宋简体" w:hAnsi="方正小标宋_GBK" w:eastAsia="方正小标宋简体"/>
          <w:sz w:val="48"/>
          <w:szCs w:val="48"/>
        </w:rPr>
      </w:pPr>
      <w:r>
        <w:rPr>
          <w:rFonts w:hint="eastAsia" w:ascii="方正小标宋简体" w:hAnsi="方正小标宋_GBK" w:eastAsia="方正小标宋简体"/>
          <w:sz w:val="48"/>
          <w:szCs w:val="48"/>
        </w:rPr>
        <w:t>（建设领域）</w:t>
      </w:r>
    </w:p>
    <w:p w14:paraId="2DC8E8D3">
      <w:pPr>
        <w:jc w:val="center"/>
        <w:rPr>
          <w:rFonts w:ascii="方正小标宋简体" w:hAnsi="方正小标宋_GBK" w:eastAsia="方正小标宋简体"/>
          <w:b/>
          <w:spacing w:val="40"/>
          <w:sz w:val="72"/>
        </w:rPr>
      </w:pPr>
      <w:r>
        <w:rPr>
          <w:rFonts w:hint="eastAsia" w:ascii="方正小标宋简体" w:hAnsi="方正小标宋_GBK" w:eastAsia="方正小标宋简体"/>
          <w:b/>
          <w:spacing w:val="40"/>
          <w:sz w:val="72"/>
        </w:rPr>
        <w:t>项目合同书</w:t>
      </w:r>
    </w:p>
    <w:p w14:paraId="0F98B4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（样表，以系统导出为准）</w:t>
      </w:r>
    </w:p>
    <w:p w14:paraId="705D079E">
      <w:pPr>
        <w:jc w:val="center"/>
        <w:rPr>
          <w:b/>
          <w:sz w:val="32"/>
        </w:rPr>
      </w:pPr>
    </w:p>
    <w:p w14:paraId="3BFA2EDC">
      <w:pPr>
        <w:spacing w:before="156" w:beforeLines="50"/>
        <w:ind w:left="1678" w:firstLine="307"/>
        <w:outlineLvl w:val="0"/>
        <w:rPr>
          <w:rFonts w:ascii="仿宋_GB2312" w:hAnsi="华文楷体" w:eastAsia="仿宋_GB2312"/>
          <w:sz w:val="32"/>
          <w:u w:val="single"/>
        </w:rPr>
      </w:pPr>
      <w:r>
        <w:rPr>
          <w:rFonts w:hint="eastAsia" w:ascii="仿宋_GB2312" w:hAnsi="华文楷体" w:eastAsia="仿宋_GB2312"/>
          <w:sz w:val="32"/>
        </w:rPr>
        <w:t>姓    名：</w:t>
      </w:r>
      <w:r>
        <w:rPr>
          <w:rFonts w:hint="eastAsia" w:ascii="仿宋_GB2312" w:hAnsi="华文楷体" w:eastAsia="仿宋_GB2312"/>
          <w:sz w:val="32"/>
          <w:u w:val="single"/>
        </w:rPr>
        <w:t xml:space="preserve">                    </w:t>
      </w:r>
    </w:p>
    <w:p w14:paraId="07E48E82">
      <w:pPr>
        <w:spacing w:before="156" w:beforeLines="50"/>
        <w:ind w:left="1678" w:firstLine="307"/>
        <w:outlineLvl w:val="0"/>
        <w:rPr>
          <w:rFonts w:ascii="仿宋_GB2312" w:hAnsi="华文楷体" w:eastAsia="仿宋_GB2312"/>
          <w:sz w:val="32"/>
          <w:u w:val="single"/>
        </w:rPr>
      </w:pPr>
      <w:r>
        <w:rPr>
          <w:rFonts w:hint="eastAsia" w:ascii="仿宋_GB2312" w:hAnsi="华文楷体" w:eastAsia="仿宋_GB2312"/>
          <w:sz w:val="32"/>
        </w:rPr>
        <w:t>所在单位：</w:t>
      </w:r>
      <w:r>
        <w:rPr>
          <w:rFonts w:hint="eastAsia" w:ascii="仿宋_GB2312" w:hAnsi="华文楷体" w:eastAsia="仿宋_GB2312"/>
          <w:sz w:val="32"/>
          <w:u w:val="single"/>
        </w:rPr>
        <w:t xml:space="preserve">                    </w:t>
      </w:r>
    </w:p>
    <w:p w14:paraId="663BC9DF">
      <w:pPr>
        <w:spacing w:before="156" w:beforeLines="50"/>
        <w:ind w:firstLine="1984" w:firstLineChars="620"/>
        <w:outlineLvl w:val="0"/>
        <w:rPr>
          <w:rFonts w:ascii="仿宋_GB2312" w:hAnsi="华文楷体" w:eastAsia="仿宋_GB2312"/>
          <w:sz w:val="32"/>
          <w:u w:val="single"/>
        </w:rPr>
      </w:pPr>
      <w:r>
        <w:rPr>
          <w:rFonts w:hint="eastAsia" w:ascii="仿宋_GB2312" w:hAnsi="华文楷体" w:eastAsia="仿宋_GB2312"/>
          <w:sz w:val="32"/>
        </w:rPr>
        <w:t>省级学会：</w:t>
      </w:r>
      <w:r>
        <w:rPr>
          <w:rFonts w:hint="eastAsia" w:ascii="仿宋_GB2312" w:hAnsi="华文楷体" w:eastAsia="仿宋_GB2312"/>
          <w:sz w:val="32"/>
          <w:u w:val="single"/>
        </w:rPr>
        <w:t xml:space="preserve">                    </w:t>
      </w:r>
    </w:p>
    <w:p w14:paraId="1EBC5624">
      <w:pPr>
        <w:spacing w:before="156" w:beforeLines="50"/>
        <w:ind w:firstLine="1920" w:firstLineChars="600"/>
        <w:outlineLvl w:val="0"/>
        <w:rPr>
          <w:rFonts w:ascii="仿宋_GB2312" w:hAnsi="华文楷体" w:eastAsia="仿宋_GB2312"/>
          <w:sz w:val="32"/>
        </w:rPr>
      </w:pPr>
    </w:p>
    <w:p w14:paraId="3A416CA9">
      <w:pPr>
        <w:spacing w:before="156" w:beforeLines="50"/>
        <w:ind w:firstLine="1920" w:firstLineChars="600"/>
        <w:outlineLvl w:val="0"/>
        <w:rPr>
          <w:rFonts w:ascii="仿宋_GB2312" w:hAnsi="华文楷体" w:eastAsia="仿宋_GB2312"/>
          <w:sz w:val="32"/>
        </w:rPr>
      </w:pPr>
    </w:p>
    <w:tbl>
      <w:tblPr>
        <w:tblStyle w:val="10"/>
        <w:tblW w:w="6011" w:type="dxa"/>
        <w:tblInd w:w="144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5"/>
        <w:gridCol w:w="1166"/>
      </w:tblGrid>
      <w:tr w14:paraId="510D4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5" w:type="dxa"/>
            <w:vAlign w:val="center"/>
          </w:tcPr>
          <w:p w14:paraId="7AF2511A">
            <w:pPr>
              <w:spacing w:line="620" w:lineRule="exact"/>
              <w:ind w:right="180"/>
              <w:jc w:val="center"/>
              <w:rPr>
                <w:rFonts w:ascii="宋体" w:hAnsi="Calibri" w:eastAsia="黑体"/>
                <w:sz w:val="36"/>
              </w:rPr>
            </w:pPr>
            <w:r>
              <w:rPr>
                <w:rFonts w:hint="eastAsia" w:ascii="宋体" w:hAnsi="Calibri" w:eastAsia="黑体"/>
                <w:sz w:val="36"/>
              </w:rPr>
              <w:t>江苏省科学技术协会</w:t>
            </w:r>
          </w:p>
        </w:tc>
        <w:tc>
          <w:tcPr>
            <w:tcW w:w="1166" w:type="dxa"/>
            <w:vMerge w:val="restart"/>
            <w:vAlign w:val="center"/>
          </w:tcPr>
          <w:p w14:paraId="3D1E5E1D">
            <w:pPr>
              <w:spacing w:line="620" w:lineRule="exact"/>
              <w:ind w:right="180"/>
              <w:rPr>
                <w:rFonts w:ascii="宋体" w:hAnsi="Calibri" w:eastAsia="黑体"/>
                <w:sz w:val="36"/>
              </w:rPr>
            </w:pPr>
            <w:r>
              <w:rPr>
                <w:rFonts w:hint="eastAsia" w:ascii="宋体" w:hAnsi="Calibri" w:eastAsia="黑体"/>
                <w:sz w:val="36"/>
              </w:rPr>
              <w:t>制</w:t>
            </w:r>
          </w:p>
        </w:tc>
      </w:tr>
      <w:tr w14:paraId="67374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5" w:type="dxa"/>
            <w:vAlign w:val="center"/>
          </w:tcPr>
          <w:p w14:paraId="0597487C">
            <w:pPr>
              <w:spacing w:line="620" w:lineRule="exact"/>
              <w:ind w:right="180"/>
              <w:jc w:val="center"/>
              <w:rPr>
                <w:rFonts w:ascii="宋体" w:hAnsi="Calibri" w:eastAsia="黑体"/>
                <w:sz w:val="36"/>
              </w:rPr>
            </w:pPr>
            <w:r>
              <w:rPr>
                <w:rFonts w:hint="eastAsia" w:eastAsia="黑体"/>
                <w:sz w:val="36"/>
              </w:rPr>
              <w:t>江苏省住房和城乡建设厅</w:t>
            </w:r>
          </w:p>
        </w:tc>
        <w:tc>
          <w:tcPr>
            <w:tcW w:w="1166" w:type="dxa"/>
            <w:vMerge w:val="continue"/>
          </w:tcPr>
          <w:p w14:paraId="17C477DE">
            <w:pPr>
              <w:spacing w:line="620" w:lineRule="exact"/>
              <w:ind w:right="180"/>
              <w:jc w:val="right"/>
              <w:rPr>
                <w:rFonts w:ascii="宋体" w:hAnsi="Calibri" w:eastAsia="黑体"/>
                <w:sz w:val="36"/>
              </w:rPr>
            </w:pPr>
          </w:p>
        </w:tc>
      </w:tr>
    </w:tbl>
    <w:p w14:paraId="4F125D5F">
      <w:pPr>
        <w:jc w:val="center"/>
        <w:outlineLvl w:val="0"/>
        <w:rPr>
          <w:sz w:val="32"/>
          <w:szCs w:val="32"/>
        </w:rPr>
      </w:pPr>
      <w:r>
        <w:rPr>
          <w:rFonts w:hint="eastAsia"/>
          <w:sz w:val="32"/>
          <w:szCs w:val="32"/>
        </w:rPr>
        <w:t>2025年</w:t>
      </w:r>
    </w:p>
    <w:p w14:paraId="0E94D217">
      <w:pPr>
        <w:jc w:val="center"/>
        <w:outlineLvl w:val="0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资助对象所在（工作）单位信息回执</w:t>
      </w:r>
    </w:p>
    <w:p w14:paraId="7E4C8841">
      <w:pPr>
        <w:ind w:firstLine="640" w:firstLineChars="200"/>
        <w:jc w:val="left"/>
        <w:outlineLvl w:val="0"/>
        <w:rPr>
          <w:rFonts w:ascii="楷体_GB2312" w:eastAsia="楷体_GB2312"/>
          <w:sz w:val="32"/>
          <w:szCs w:val="32"/>
        </w:rPr>
      </w:pPr>
    </w:p>
    <w:p w14:paraId="591425E4">
      <w:pPr>
        <w:ind w:firstLine="640" w:firstLineChars="200"/>
        <w:jc w:val="left"/>
        <w:outlineLvl w:val="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根据《江苏省科协青年科技人才托举工程实施办法（修订）》，托举工程资助经费拨至资助对象所在单位。请认真填写所在（工作）单位信息，确保资助经费顺利发放。</w:t>
      </w:r>
    </w:p>
    <w:tbl>
      <w:tblPr>
        <w:tblStyle w:val="9"/>
        <w:tblW w:w="88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3"/>
        <w:gridCol w:w="2853"/>
        <w:gridCol w:w="2222"/>
        <w:gridCol w:w="1776"/>
      </w:tblGrid>
      <w:tr w14:paraId="0AC98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73" w:type="dxa"/>
            <w:vAlign w:val="center"/>
          </w:tcPr>
          <w:p w14:paraId="74FE747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单位名称</w:t>
            </w:r>
          </w:p>
        </w:tc>
        <w:tc>
          <w:tcPr>
            <w:tcW w:w="2853" w:type="dxa"/>
            <w:vAlign w:val="center"/>
          </w:tcPr>
          <w:p w14:paraId="60C6F4DC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22" w:type="dxa"/>
            <w:vAlign w:val="center"/>
          </w:tcPr>
          <w:p w14:paraId="4BAC9109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单位负责人</w:t>
            </w:r>
          </w:p>
        </w:tc>
        <w:tc>
          <w:tcPr>
            <w:tcW w:w="1776" w:type="dxa"/>
            <w:vAlign w:val="center"/>
          </w:tcPr>
          <w:p w14:paraId="3644DC70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0C7D4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73" w:type="dxa"/>
            <w:vAlign w:val="center"/>
          </w:tcPr>
          <w:p w14:paraId="70C6EA37">
            <w:pPr>
              <w:spacing w:line="3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通信地址</w:t>
            </w:r>
          </w:p>
        </w:tc>
        <w:tc>
          <w:tcPr>
            <w:tcW w:w="2853" w:type="dxa"/>
            <w:vAlign w:val="center"/>
          </w:tcPr>
          <w:p w14:paraId="1A14223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22" w:type="dxa"/>
            <w:vAlign w:val="center"/>
          </w:tcPr>
          <w:p w14:paraId="1171508E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单位邮编</w:t>
            </w:r>
          </w:p>
        </w:tc>
        <w:tc>
          <w:tcPr>
            <w:tcW w:w="1776" w:type="dxa"/>
            <w:vAlign w:val="center"/>
          </w:tcPr>
          <w:p w14:paraId="432C106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262E6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73" w:type="dxa"/>
            <w:vAlign w:val="center"/>
          </w:tcPr>
          <w:p w14:paraId="3E0B6AAD">
            <w:pPr>
              <w:spacing w:line="3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单位联系人</w:t>
            </w:r>
          </w:p>
        </w:tc>
        <w:tc>
          <w:tcPr>
            <w:tcW w:w="2853" w:type="dxa"/>
            <w:vAlign w:val="center"/>
          </w:tcPr>
          <w:p w14:paraId="5708314F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22" w:type="dxa"/>
            <w:vAlign w:val="center"/>
          </w:tcPr>
          <w:p w14:paraId="705881F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联系人手机</w:t>
            </w:r>
          </w:p>
        </w:tc>
        <w:tc>
          <w:tcPr>
            <w:tcW w:w="1776" w:type="dxa"/>
            <w:vAlign w:val="center"/>
          </w:tcPr>
          <w:p w14:paraId="0E7E812E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53F32D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73" w:type="dxa"/>
            <w:vAlign w:val="center"/>
          </w:tcPr>
          <w:p w14:paraId="5D52DB21">
            <w:pPr>
              <w:spacing w:line="3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联系人邮箱</w:t>
            </w:r>
          </w:p>
        </w:tc>
        <w:tc>
          <w:tcPr>
            <w:tcW w:w="2853" w:type="dxa"/>
            <w:vAlign w:val="center"/>
          </w:tcPr>
          <w:p w14:paraId="4EAD5F06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22" w:type="dxa"/>
            <w:vAlign w:val="center"/>
          </w:tcPr>
          <w:p w14:paraId="6C234171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联系人座机</w:t>
            </w:r>
          </w:p>
        </w:tc>
        <w:tc>
          <w:tcPr>
            <w:tcW w:w="1776" w:type="dxa"/>
            <w:vAlign w:val="center"/>
          </w:tcPr>
          <w:p w14:paraId="1F928B3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44877F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73" w:type="dxa"/>
            <w:vAlign w:val="center"/>
          </w:tcPr>
          <w:p w14:paraId="3318BE50">
            <w:pPr>
              <w:spacing w:line="3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单位银行开户名</w:t>
            </w:r>
          </w:p>
        </w:tc>
        <w:tc>
          <w:tcPr>
            <w:tcW w:w="6851" w:type="dxa"/>
            <w:gridSpan w:val="3"/>
            <w:vAlign w:val="center"/>
          </w:tcPr>
          <w:p w14:paraId="5749C7EC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13F708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73" w:type="dxa"/>
            <w:vAlign w:val="center"/>
          </w:tcPr>
          <w:p w14:paraId="1D3EB7DD">
            <w:pPr>
              <w:spacing w:line="3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开户行（支行）</w:t>
            </w:r>
          </w:p>
        </w:tc>
        <w:tc>
          <w:tcPr>
            <w:tcW w:w="6851" w:type="dxa"/>
            <w:gridSpan w:val="3"/>
            <w:vAlign w:val="center"/>
          </w:tcPr>
          <w:p w14:paraId="0A204B5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27857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73" w:type="dxa"/>
            <w:vAlign w:val="center"/>
          </w:tcPr>
          <w:p w14:paraId="071FED0F">
            <w:pPr>
              <w:spacing w:line="3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单位银行账号</w:t>
            </w:r>
          </w:p>
        </w:tc>
        <w:tc>
          <w:tcPr>
            <w:tcW w:w="6851" w:type="dxa"/>
            <w:gridSpan w:val="3"/>
            <w:vAlign w:val="center"/>
          </w:tcPr>
          <w:p w14:paraId="6ED61F8E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</w:tbl>
    <w:p w14:paraId="4595424F">
      <w:pPr>
        <w:jc w:val="center"/>
        <w:outlineLvl w:val="0"/>
        <w:rPr>
          <w:sz w:val="30"/>
        </w:rPr>
      </w:pPr>
    </w:p>
    <w:p w14:paraId="0A1DB45C">
      <w:pPr>
        <w:jc w:val="center"/>
        <w:outlineLvl w:val="0"/>
        <w:rPr>
          <w:sz w:val="30"/>
        </w:rPr>
      </w:pPr>
    </w:p>
    <w:p w14:paraId="309CD0DD">
      <w:pPr>
        <w:jc w:val="center"/>
        <w:outlineLvl w:val="0"/>
        <w:rPr>
          <w:sz w:val="30"/>
        </w:rPr>
      </w:pPr>
    </w:p>
    <w:p w14:paraId="0B0584E8">
      <w:pPr>
        <w:jc w:val="center"/>
        <w:outlineLvl w:val="0"/>
        <w:rPr>
          <w:sz w:val="30"/>
        </w:rPr>
      </w:pPr>
    </w:p>
    <w:p w14:paraId="6DC86ADB">
      <w:pPr>
        <w:jc w:val="center"/>
        <w:outlineLvl w:val="0"/>
        <w:rPr>
          <w:sz w:val="30"/>
        </w:rPr>
      </w:pPr>
    </w:p>
    <w:p w14:paraId="04306BA9">
      <w:r>
        <w:rPr>
          <w:rFonts w:hint="eastAsia" w:ascii="黑体" w:eastAsia="黑体"/>
          <w:sz w:val="28"/>
          <w:szCs w:val="28"/>
        </w:rPr>
        <w:t>一、</w:t>
      </w:r>
      <w:r>
        <w:rPr>
          <w:rFonts w:ascii="黑体" w:eastAsia="黑体"/>
          <w:sz w:val="28"/>
          <w:szCs w:val="28"/>
        </w:rPr>
        <w:t>项目基本情况</w:t>
      </w:r>
    </w:p>
    <w:tbl>
      <w:tblPr>
        <w:tblStyle w:val="9"/>
        <w:tblW w:w="893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7230"/>
      </w:tblGrid>
      <w:tr w14:paraId="50B3AD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701" w:type="dxa"/>
            <w:vAlign w:val="center"/>
          </w:tcPr>
          <w:p w14:paraId="509EE3B2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项目名称</w:t>
            </w:r>
          </w:p>
        </w:tc>
        <w:tc>
          <w:tcPr>
            <w:tcW w:w="7230" w:type="dxa"/>
            <w:vAlign w:val="center"/>
          </w:tcPr>
          <w:p w14:paraId="7A92116E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2025年度江苏省青年科技人才托举工程（建设领域）</w:t>
            </w:r>
          </w:p>
        </w:tc>
      </w:tr>
      <w:tr w14:paraId="5A42F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701" w:type="dxa"/>
            <w:vAlign w:val="center"/>
          </w:tcPr>
          <w:p w14:paraId="1805DB14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资助对象</w:t>
            </w:r>
          </w:p>
        </w:tc>
        <w:tc>
          <w:tcPr>
            <w:tcW w:w="7230" w:type="dxa"/>
            <w:vAlign w:val="center"/>
          </w:tcPr>
          <w:p w14:paraId="33B24D0E">
            <w:pPr>
              <w:spacing w:line="400" w:lineRule="exact"/>
              <w:rPr>
                <w:rFonts w:ascii="Times New Roman" w:hAnsi="Times New Roman" w:cs="Times New Roman"/>
                <w:szCs w:val="21"/>
              </w:rPr>
            </w:pPr>
          </w:p>
        </w:tc>
      </w:tr>
      <w:tr w14:paraId="5CEE7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01" w:type="dxa"/>
            <w:vAlign w:val="center"/>
          </w:tcPr>
          <w:p w14:paraId="559DE68B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所在单位</w:t>
            </w:r>
          </w:p>
        </w:tc>
        <w:tc>
          <w:tcPr>
            <w:tcW w:w="7230" w:type="dxa"/>
            <w:vAlign w:val="center"/>
          </w:tcPr>
          <w:p w14:paraId="25A242EE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color w:val="FF0000"/>
                <w:szCs w:val="21"/>
              </w:rPr>
              <w:t>（请填写</w:t>
            </w:r>
            <w:r>
              <w:rPr>
                <w:rFonts w:ascii="Times New Roman" w:hAnsi="Times New Roman" w:eastAsia="黑体" w:cs="Times New Roman"/>
                <w:color w:val="FF0000"/>
                <w:sz w:val="28"/>
                <w:szCs w:val="28"/>
              </w:rPr>
              <w:t>准确完整的单位名称</w:t>
            </w:r>
            <w:r>
              <w:rPr>
                <w:rFonts w:ascii="Times New Roman" w:hAnsi="Times New Roman" w:cs="Times New Roman"/>
                <w:color w:val="FF0000"/>
                <w:szCs w:val="21"/>
              </w:rPr>
              <w:t>）</w:t>
            </w:r>
          </w:p>
        </w:tc>
      </w:tr>
      <w:tr w14:paraId="2D183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701" w:type="dxa"/>
            <w:vAlign w:val="center"/>
          </w:tcPr>
          <w:p w14:paraId="431FD0C7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省级学会</w:t>
            </w:r>
          </w:p>
        </w:tc>
        <w:tc>
          <w:tcPr>
            <w:tcW w:w="7230" w:type="dxa"/>
            <w:vAlign w:val="center"/>
          </w:tcPr>
          <w:p w14:paraId="36992B20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 w14:paraId="3F411B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</w:trPr>
        <w:tc>
          <w:tcPr>
            <w:tcW w:w="1701" w:type="dxa"/>
            <w:vAlign w:val="center"/>
          </w:tcPr>
          <w:p w14:paraId="1477F864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立项资助经费  （万元）</w:t>
            </w:r>
          </w:p>
        </w:tc>
        <w:tc>
          <w:tcPr>
            <w:tcW w:w="7230" w:type="dxa"/>
            <w:vAlign w:val="center"/>
          </w:tcPr>
          <w:p w14:paraId="5980DA3C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2</w:t>
            </w:r>
          </w:p>
        </w:tc>
      </w:tr>
      <w:tr w14:paraId="7A9881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1701" w:type="dxa"/>
            <w:vAlign w:val="center"/>
          </w:tcPr>
          <w:p w14:paraId="3FD044B8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项目实施</w:t>
            </w:r>
          </w:p>
          <w:p w14:paraId="33E92481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起止时间</w:t>
            </w:r>
          </w:p>
        </w:tc>
        <w:tc>
          <w:tcPr>
            <w:tcW w:w="7230" w:type="dxa"/>
            <w:vAlign w:val="center"/>
          </w:tcPr>
          <w:p w14:paraId="122A44A7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2025年10月-2027年10月</w:t>
            </w:r>
          </w:p>
        </w:tc>
      </w:tr>
    </w:tbl>
    <w:p w14:paraId="47B4915C">
      <w:pPr>
        <w:spacing w:before="156" w:beforeLines="50"/>
        <w:jc w:val="lef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28"/>
          <w:szCs w:val="28"/>
        </w:rPr>
        <w:t>二、资助对象情况</w:t>
      </w:r>
    </w:p>
    <w:tbl>
      <w:tblPr>
        <w:tblStyle w:val="9"/>
        <w:tblW w:w="89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1"/>
        <w:gridCol w:w="2142"/>
        <w:gridCol w:w="1028"/>
        <w:gridCol w:w="153"/>
        <w:gridCol w:w="1000"/>
        <w:gridCol w:w="1424"/>
        <w:gridCol w:w="1950"/>
      </w:tblGrid>
      <w:tr w14:paraId="49C0F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1291" w:type="dxa"/>
            <w:vAlign w:val="center"/>
          </w:tcPr>
          <w:p w14:paraId="75394E76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姓    名</w:t>
            </w:r>
          </w:p>
        </w:tc>
        <w:tc>
          <w:tcPr>
            <w:tcW w:w="2142" w:type="dxa"/>
            <w:vAlign w:val="center"/>
          </w:tcPr>
          <w:p w14:paraId="3283EF1E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8" w:type="dxa"/>
            <w:vAlign w:val="center"/>
          </w:tcPr>
          <w:p w14:paraId="0A791B42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性 别</w:t>
            </w:r>
          </w:p>
        </w:tc>
        <w:tc>
          <w:tcPr>
            <w:tcW w:w="1153" w:type="dxa"/>
            <w:gridSpan w:val="2"/>
            <w:vAlign w:val="center"/>
          </w:tcPr>
          <w:p w14:paraId="63175FC8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424" w:type="dxa"/>
            <w:vAlign w:val="center"/>
          </w:tcPr>
          <w:p w14:paraId="12C26D53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出生年月</w:t>
            </w:r>
          </w:p>
        </w:tc>
        <w:tc>
          <w:tcPr>
            <w:tcW w:w="1950" w:type="dxa"/>
            <w:vAlign w:val="center"/>
          </w:tcPr>
          <w:p w14:paraId="47E8D1AF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 w14:paraId="57827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1291" w:type="dxa"/>
            <w:vAlign w:val="center"/>
          </w:tcPr>
          <w:p w14:paraId="0B3CBF90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民    族</w:t>
            </w:r>
          </w:p>
        </w:tc>
        <w:tc>
          <w:tcPr>
            <w:tcW w:w="2142" w:type="dxa"/>
            <w:vAlign w:val="center"/>
          </w:tcPr>
          <w:p w14:paraId="348DBBB9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8" w:type="dxa"/>
            <w:vAlign w:val="center"/>
          </w:tcPr>
          <w:p w14:paraId="3C677BD4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籍 贯</w:t>
            </w:r>
          </w:p>
        </w:tc>
        <w:tc>
          <w:tcPr>
            <w:tcW w:w="1153" w:type="dxa"/>
            <w:gridSpan w:val="2"/>
            <w:vAlign w:val="center"/>
          </w:tcPr>
          <w:p w14:paraId="690642C3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424" w:type="dxa"/>
            <w:vAlign w:val="center"/>
          </w:tcPr>
          <w:p w14:paraId="303C2F5F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政治面貌</w:t>
            </w:r>
          </w:p>
        </w:tc>
        <w:tc>
          <w:tcPr>
            <w:tcW w:w="1950" w:type="dxa"/>
            <w:vAlign w:val="center"/>
          </w:tcPr>
          <w:p w14:paraId="0FF22502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 w14:paraId="747BA2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1291" w:type="dxa"/>
            <w:vAlign w:val="center"/>
          </w:tcPr>
          <w:p w14:paraId="43B078E1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学   历</w:t>
            </w:r>
          </w:p>
        </w:tc>
        <w:tc>
          <w:tcPr>
            <w:tcW w:w="2142" w:type="dxa"/>
            <w:vAlign w:val="center"/>
          </w:tcPr>
          <w:p w14:paraId="641A2E98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8" w:type="dxa"/>
            <w:vAlign w:val="center"/>
          </w:tcPr>
          <w:p w14:paraId="5B7A7BC5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学 位</w:t>
            </w:r>
          </w:p>
        </w:tc>
        <w:tc>
          <w:tcPr>
            <w:tcW w:w="1153" w:type="dxa"/>
            <w:gridSpan w:val="2"/>
            <w:vAlign w:val="center"/>
          </w:tcPr>
          <w:p w14:paraId="04EB2CC1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424" w:type="dxa"/>
            <w:vAlign w:val="center"/>
          </w:tcPr>
          <w:p w14:paraId="4D20A913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身份证</w:t>
            </w:r>
          </w:p>
          <w:p w14:paraId="79032A3F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号  码</w:t>
            </w:r>
          </w:p>
        </w:tc>
        <w:tc>
          <w:tcPr>
            <w:tcW w:w="1950" w:type="dxa"/>
            <w:vAlign w:val="center"/>
          </w:tcPr>
          <w:p w14:paraId="0978A5C1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 w14:paraId="442928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1291" w:type="dxa"/>
            <w:vAlign w:val="center"/>
          </w:tcPr>
          <w:p w14:paraId="46076444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一级学科</w:t>
            </w:r>
          </w:p>
        </w:tc>
        <w:tc>
          <w:tcPr>
            <w:tcW w:w="2142" w:type="dxa"/>
            <w:vAlign w:val="center"/>
          </w:tcPr>
          <w:p w14:paraId="249E58D9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color w:val="3333FF"/>
                <w:szCs w:val="21"/>
              </w:rPr>
            </w:pPr>
          </w:p>
        </w:tc>
        <w:tc>
          <w:tcPr>
            <w:tcW w:w="1028" w:type="dxa"/>
            <w:vAlign w:val="center"/>
          </w:tcPr>
          <w:p w14:paraId="69C355FF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二级</w:t>
            </w:r>
          </w:p>
          <w:p w14:paraId="05C6F753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学科</w:t>
            </w:r>
          </w:p>
        </w:tc>
        <w:tc>
          <w:tcPr>
            <w:tcW w:w="1153" w:type="dxa"/>
            <w:gridSpan w:val="2"/>
            <w:vAlign w:val="center"/>
          </w:tcPr>
          <w:p w14:paraId="3D0ADCE8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424" w:type="dxa"/>
            <w:vAlign w:val="center"/>
          </w:tcPr>
          <w:p w14:paraId="64C97B22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研究方向</w:t>
            </w:r>
          </w:p>
        </w:tc>
        <w:tc>
          <w:tcPr>
            <w:tcW w:w="1950" w:type="dxa"/>
            <w:vAlign w:val="center"/>
          </w:tcPr>
          <w:p w14:paraId="2085B2CD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 w14:paraId="3EC35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1291" w:type="dxa"/>
            <w:vAlign w:val="center"/>
          </w:tcPr>
          <w:p w14:paraId="79F37DA6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专业技术</w:t>
            </w:r>
          </w:p>
          <w:p w14:paraId="0D284936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职    称</w:t>
            </w:r>
          </w:p>
        </w:tc>
        <w:tc>
          <w:tcPr>
            <w:tcW w:w="2142" w:type="dxa"/>
            <w:vAlign w:val="center"/>
          </w:tcPr>
          <w:p w14:paraId="5D8D527D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color w:val="3333FF"/>
                <w:szCs w:val="21"/>
              </w:rPr>
            </w:pPr>
          </w:p>
        </w:tc>
        <w:tc>
          <w:tcPr>
            <w:tcW w:w="1028" w:type="dxa"/>
            <w:vAlign w:val="center"/>
          </w:tcPr>
          <w:p w14:paraId="11A27641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所在</w:t>
            </w:r>
          </w:p>
          <w:p w14:paraId="209F6439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单位</w:t>
            </w:r>
          </w:p>
        </w:tc>
        <w:tc>
          <w:tcPr>
            <w:tcW w:w="1153" w:type="dxa"/>
            <w:gridSpan w:val="2"/>
            <w:vAlign w:val="center"/>
          </w:tcPr>
          <w:p w14:paraId="1DD4928F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color w:val="3333FF"/>
                <w:szCs w:val="21"/>
              </w:rPr>
            </w:pPr>
          </w:p>
        </w:tc>
        <w:tc>
          <w:tcPr>
            <w:tcW w:w="1424" w:type="dxa"/>
            <w:vAlign w:val="center"/>
          </w:tcPr>
          <w:p w14:paraId="7F074619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行政职务</w:t>
            </w:r>
          </w:p>
        </w:tc>
        <w:tc>
          <w:tcPr>
            <w:tcW w:w="1950" w:type="dxa"/>
            <w:vAlign w:val="center"/>
          </w:tcPr>
          <w:p w14:paraId="5519183B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 w14:paraId="088CB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1291" w:type="dxa"/>
            <w:vAlign w:val="center"/>
          </w:tcPr>
          <w:p w14:paraId="683A84A7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单位性质</w:t>
            </w:r>
          </w:p>
        </w:tc>
        <w:tc>
          <w:tcPr>
            <w:tcW w:w="7697" w:type="dxa"/>
            <w:gridSpan w:val="6"/>
            <w:vAlign w:val="center"/>
          </w:tcPr>
          <w:p w14:paraId="27FFF0D5">
            <w:pPr>
              <w:spacing w:line="340" w:lineRule="exac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□政府机关   □高等院校   □科研院所   □其他事业单位</w:t>
            </w:r>
          </w:p>
          <w:p w14:paraId="20C6E004">
            <w:pPr>
              <w:spacing w:line="340" w:lineRule="exac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 xml:space="preserve">□国有企业   □民营企业   □外资企业   □其他  </w:t>
            </w:r>
          </w:p>
        </w:tc>
      </w:tr>
      <w:tr w14:paraId="7CA61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291" w:type="dxa"/>
            <w:vAlign w:val="center"/>
          </w:tcPr>
          <w:p w14:paraId="1A065ECA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联系电话（座机）</w:t>
            </w:r>
          </w:p>
        </w:tc>
        <w:tc>
          <w:tcPr>
            <w:tcW w:w="3323" w:type="dxa"/>
            <w:gridSpan w:val="3"/>
            <w:vAlign w:val="center"/>
          </w:tcPr>
          <w:p w14:paraId="016F1C51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1E9DF3FE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手  机</w:t>
            </w:r>
          </w:p>
        </w:tc>
        <w:tc>
          <w:tcPr>
            <w:tcW w:w="3374" w:type="dxa"/>
            <w:gridSpan w:val="2"/>
            <w:vAlign w:val="center"/>
          </w:tcPr>
          <w:p w14:paraId="2CA62354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 w14:paraId="63D85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1291" w:type="dxa"/>
            <w:vAlign w:val="center"/>
          </w:tcPr>
          <w:p w14:paraId="0B53A5EA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电子信箱</w:t>
            </w:r>
          </w:p>
        </w:tc>
        <w:tc>
          <w:tcPr>
            <w:tcW w:w="3323" w:type="dxa"/>
            <w:gridSpan w:val="3"/>
            <w:vAlign w:val="center"/>
          </w:tcPr>
          <w:p w14:paraId="2310B230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5290AD69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邮 政</w:t>
            </w:r>
          </w:p>
          <w:p w14:paraId="1359640C">
            <w:pPr>
              <w:spacing w:line="34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编 码</w:t>
            </w:r>
          </w:p>
        </w:tc>
        <w:tc>
          <w:tcPr>
            <w:tcW w:w="3374" w:type="dxa"/>
            <w:gridSpan w:val="2"/>
            <w:vAlign w:val="center"/>
          </w:tcPr>
          <w:p w14:paraId="675FDE19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 w14:paraId="159E9C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1291" w:type="dxa"/>
            <w:vAlign w:val="center"/>
          </w:tcPr>
          <w:p w14:paraId="7DCF88EA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通信地址</w:t>
            </w:r>
          </w:p>
        </w:tc>
        <w:tc>
          <w:tcPr>
            <w:tcW w:w="7697" w:type="dxa"/>
            <w:gridSpan w:val="6"/>
            <w:vAlign w:val="center"/>
          </w:tcPr>
          <w:p w14:paraId="1DC47A90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</w:tbl>
    <w:p w14:paraId="00D4E82E">
      <w:pPr>
        <w:rPr>
          <w:rFonts w:ascii="Times New Roman" w:hAnsi="Times New Roman" w:cs="Times New Roman"/>
        </w:rPr>
      </w:pPr>
    </w:p>
    <w:tbl>
      <w:tblPr>
        <w:tblStyle w:val="9"/>
        <w:tblW w:w="90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7967"/>
      </w:tblGrid>
      <w:tr w14:paraId="56885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5" w:hRule="atLeast"/>
          <w:jc w:val="center"/>
        </w:trPr>
        <w:tc>
          <w:tcPr>
            <w:tcW w:w="1079" w:type="dxa"/>
            <w:vAlign w:val="center"/>
          </w:tcPr>
          <w:p w14:paraId="02DBD733">
            <w:pPr>
              <w:spacing w:line="6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资</w:t>
            </w:r>
          </w:p>
          <w:p w14:paraId="46DB72A1">
            <w:pPr>
              <w:spacing w:line="6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助</w:t>
            </w:r>
          </w:p>
          <w:p w14:paraId="6BC96B2E">
            <w:pPr>
              <w:spacing w:line="6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对</w:t>
            </w:r>
          </w:p>
          <w:p w14:paraId="2921A964">
            <w:pPr>
              <w:spacing w:line="6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象</w:t>
            </w:r>
          </w:p>
          <w:p w14:paraId="0B6C278A">
            <w:pPr>
              <w:spacing w:line="6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情</w:t>
            </w:r>
          </w:p>
          <w:p w14:paraId="4F35942D">
            <w:pPr>
              <w:spacing w:line="6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况</w:t>
            </w:r>
          </w:p>
          <w:p w14:paraId="55826148">
            <w:pPr>
              <w:spacing w:line="6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简</w:t>
            </w:r>
          </w:p>
          <w:p w14:paraId="05DAE652">
            <w:pPr>
              <w:spacing w:line="62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介</w:t>
            </w:r>
          </w:p>
        </w:tc>
        <w:tc>
          <w:tcPr>
            <w:tcW w:w="7967" w:type="dxa"/>
          </w:tcPr>
          <w:p w14:paraId="39C27F21">
            <w:pPr>
              <w:spacing w:line="400" w:lineRule="exact"/>
              <w:ind w:firstLine="330" w:firstLineChars="150"/>
              <w:rPr>
                <w:rFonts w:ascii="Times New Roman" w:hAnsi="Times New Roman" w:eastAsia="黑体" w:cs="Times New Roman"/>
                <w:sz w:val="22"/>
                <w:szCs w:val="21"/>
              </w:rPr>
            </w:pPr>
            <w:r>
              <w:rPr>
                <w:rFonts w:ascii="Times New Roman" w:hAnsi="Times New Roman" w:eastAsia="黑体" w:cs="Times New Roman"/>
                <w:sz w:val="22"/>
                <w:szCs w:val="21"/>
              </w:rPr>
              <w:t>（简要介绍个人的学习和工作经历，现从事的学术科研活动，所取得的工作业绩，主持或参与实施的主要工程项目情况和个人贡献，所获重要奖励等情况，限800字）</w:t>
            </w:r>
          </w:p>
          <w:p w14:paraId="7593D653">
            <w:pPr>
              <w:spacing w:line="400" w:lineRule="exact"/>
              <w:ind w:firstLine="315" w:firstLineChars="150"/>
              <w:rPr>
                <w:rFonts w:ascii="Times New Roman" w:hAnsi="Times New Roman" w:cs="Times New Roman"/>
                <w:szCs w:val="21"/>
              </w:rPr>
            </w:pPr>
          </w:p>
          <w:p w14:paraId="439216FA">
            <w:pPr>
              <w:spacing w:line="360" w:lineRule="auto"/>
              <w:ind w:left="57" w:leftChars="27" w:right="57" w:firstLine="420" w:firstLineChars="200"/>
              <w:rPr>
                <w:rFonts w:ascii="Times New Roman" w:hAnsi="Times New Roman" w:eastAsia="方正仿宋简体" w:cs="Times New Roman"/>
              </w:rPr>
            </w:pPr>
          </w:p>
        </w:tc>
      </w:tr>
    </w:tbl>
    <w:p w14:paraId="46EAF34F">
      <w:pPr>
        <w:spacing w:before="93" w:beforeLines="30" w:after="93" w:afterLines="30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28"/>
          <w:szCs w:val="28"/>
        </w:rPr>
        <w:t>三、资助培养期内个人计划与预期目标</w:t>
      </w:r>
    </w:p>
    <w:tbl>
      <w:tblPr>
        <w:tblStyle w:val="9"/>
        <w:tblW w:w="89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</w:tblGrid>
      <w:tr w14:paraId="2C94F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51" w:hRule="atLeast"/>
          <w:jc w:val="center"/>
        </w:trPr>
        <w:tc>
          <w:tcPr>
            <w:tcW w:w="8930" w:type="dxa"/>
          </w:tcPr>
          <w:p w14:paraId="3E84E601">
            <w:pPr>
              <w:jc w:val="left"/>
              <w:rPr>
                <w:rFonts w:ascii="Times New Roman" w:hAnsi="Times New Roman" w:eastAsia="黑体" w:cs="Times New Roman"/>
                <w:sz w:val="22"/>
                <w:szCs w:val="21"/>
              </w:rPr>
            </w:pPr>
            <w:r>
              <w:rPr>
                <w:rFonts w:ascii="Times New Roman" w:hAnsi="Times New Roman" w:eastAsia="黑体" w:cs="Times New Roman"/>
                <w:sz w:val="22"/>
                <w:szCs w:val="21"/>
              </w:rPr>
              <w:t>（包括拟开展科学技术研究计划安排、实施进度、阶段性科技成果和经济社会效益，人才培养工程预期目标等，限800字）</w:t>
            </w:r>
          </w:p>
          <w:p w14:paraId="0B789912">
            <w:pPr>
              <w:spacing w:line="360" w:lineRule="auto"/>
              <w:jc w:val="left"/>
              <w:rPr>
                <w:rFonts w:ascii="Times New Roman" w:hAnsi="Times New Roman" w:eastAsia="方正书宋简体" w:cs="Times New Roman"/>
                <w:szCs w:val="21"/>
              </w:rPr>
            </w:pPr>
          </w:p>
        </w:tc>
      </w:tr>
    </w:tbl>
    <w:p w14:paraId="6B2691D9">
      <w:pPr>
        <w:spacing w:before="93" w:beforeLines="30" w:after="93" w:afterLines="30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eastAsia="黑体" w:cs="Times New Roman"/>
          <w:sz w:val="24"/>
        </w:rPr>
        <w:br w:type="column"/>
      </w:r>
      <w:r>
        <w:rPr>
          <w:rFonts w:ascii="Times New Roman" w:hAnsi="Times New Roman" w:eastAsia="黑体" w:cs="Times New Roman"/>
          <w:sz w:val="28"/>
          <w:szCs w:val="28"/>
        </w:rPr>
        <w:t>四、项目计划进度及阶段目标</w:t>
      </w:r>
      <w:r>
        <w:rPr>
          <w:rFonts w:ascii="Times New Roman" w:hAnsi="Times New Roman" w:eastAsia="楷体_GB2312" w:cs="Times New Roman"/>
          <w:sz w:val="28"/>
          <w:szCs w:val="21"/>
        </w:rPr>
        <w:t>（根据实际情况填写）</w:t>
      </w:r>
    </w:p>
    <w:tbl>
      <w:tblPr>
        <w:tblStyle w:val="9"/>
        <w:tblW w:w="8945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5"/>
        <w:gridCol w:w="5307"/>
        <w:gridCol w:w="2023"/>
      </w:tblGrid>
      <w:tr w14:paraId="342E6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1615" w:type="dxa"/>
          </w:tcPr>
          <w:p w14:paraId="41B61004">
            <w:pPr>
              <w:spacing w:before="312" w:beforeLines="100" w:after="312" w:afterLines="100" w:line="340" w:lineRule="exact"/>
              <w:jc w:val="center"/>
              <w:rPr>
                <w:rFonts w:ascii="Times New Roman" w:hAnsi="Times New Roman" w:eastAsia="黑体" w:cs="Times New Roman"/>
                <w:sz w:val="22"/>
              </w:rPr>
            </w:pPr>
            <w:r>
              <w:rPr>
                <w:rFonts w:ascii="Times New Roman" w:hAnsi="Times New Roman" w:eastAsia="黑体" w:cs="Times New Roman"/>
                <w:sz w:val="22"/>
              </w:rPr>
              <w:t>实施阶段</w:t>
            </w:r>
          </w:p>
        </w:tc>
        <w:tc>
          <w:tcPr>
            <w:tcW w:w="5307" w:type="dxa"/>
          </w:tcPr>
          <w:p w14:paraId="00914FBC">
            <w:pPr>
              <w:spacing w:before="312" w:beforeLines="100" w:after="312" w:afterLines="100" w:line="340" w:lineRule="exact"/>
              <w:jc w:val="center"/>
              <w:rPr>
                <w:rFonts w:ascii="Times New Roman" w:hAnsi="Times New Roman" w:eastAsia="黑体" w:cs="Times New Roman"/>
                <w:sz w:val="22"/>
              </w:rPr>
            </w:pPr>
            <w:r>
              <w:rPr>
                <w:rFonts w:ascii="Times New Roman" w:hAnsi="Times New Roman" w:eastAsia="黑体" w:cs="Times New Roman"/>
                <w:sz w:val="22"/>
              </w:rPr>
              <w:t>目标内容</w:t>
            </w:r>
          </w:p>
        </w:tc>
        <w:tc>
          <w:tcPr>
            <w:tcW w:w="2023" w:type="dxa"/>
          </w:tcPr>
          <w:p w14:paraId="61AC9073">
            <w:pPr>
              <w:spacing w:before="312" w:beforeLines="100" w:after="312" w:afterLines="100" w:line="340" w:lineRule="exact"/>
              <w:jc w:val="center"/>
              <w:rPr>
                <w:rFonts w:ascii="Times New Roman" w:hAnsi="Times New Roman" w:eastAsia="黑体" w:cs="Times New Roman"/>
                <w:sz w:val="22"/>
              </w:rPr>
            </w:pPr>
            <w:r>
              <w:rPr>
                <w:rFonts w:ascii="Times New Roman" w:hAnsi="Times New Roman" w:eastAsia="黑体" w:cs="Times New Roman"/>
                <w:sz w:val="22"/>
              </w:rPr>
              <w:t>时间跨度</w:t>
            </w:r>
          </w:p>
        </w:tc>
      </w:tr>
      <w:tr w14:paraId="42BCD3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5" w:hRule="atLeast"/>
        </w:trPr>
        <w:tc>
          <w:tcPr>
            <w:tcW w:w="1615" w:type="dxa"/>
            <w:vAlign w:val="center"/>
          </w:tcPr>
          <w:p w14:paraId="73E3312F">
            <w:pPr>
              <w:spacing w:before="312" w:beforeLines="100" w:after="312" w:afterLines="100" w:line="3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第一阶段</w:t>
            </w:r>
          </w:p>
        </w:tc>
        <w:tc>
          <w:tcPr>
            <w:tcW w:w="5307" w:type="dxa"/>
            <w:vAlign w:val="center"/>
          </w:tcPr>
          <w:p w14:paraId="6DE2DF64">
            <w:pPr>
              <w:spacing w:before="312" w:beforeLines="100" w:after="312" w:afterLines="100"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23" w:type="dxa"/>
            <w:vAlign w:val="center"/>
          </w:tcPr>
          <w:p w14:paraId="33A10154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14:paraId="6BB78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5" w:hRule="atLeast"/>
        </w:trPr>
        <w:tc>
          <w:tcPr>
            <w:tcW w:w="1615" w:type="dxa"/>
            <w:vAlign w:val="center"/>
          </w:tcPr>
          <w:p w14:paraId="60F963E6">
            <w:pPr>
              <w:spacing w:before="312" w:beforeLines="100" w:after="312" w:afterLines="100" w:line="3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第二阶段</w:t>
            </w:r>
          </w:p>
        </w:tc>
        <w:tc>
          <w:tcPr>
            <w:tcW w:w="5307" w:type="dxa"/>
            <w:vAlign w:val="center"/>
          </w:tcPr>
          <w:p w14:paraId="5A7A6803">
            <w:pPr>
              <w:spacing w:before="312" w:beforeLines="100" w:after="312" w:afterLines="100"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23" w:type="dxa"/>
            <w:vAlign w:val="center"/>
          </w:tcPr>
          <w:p w14:paraId="24F525CA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14:paraId="35D39E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5" w:hRule="atLeast"/>
        </w:trPr>
        <w:tc>
          <w:tcPr>
            <w:tcW w:w="1615" w:type="dxa"/>
            <w:vAlign w:val="center"/>
          </w:tcPr>
          <w:p w14:paraId="7A2AC323">
            <w:pPr>
              <w:spacing w:before="312" w:beforeLines="100" w:after="312" w:afterLines="100" w:line="3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第三阶段</w:t>
            </w:r>
          </w:p>
        </w:tc>
        <w:tc>
          <w:tcPr>
            <w:tcW w:w="5307" w:type="dxa"/>
            <w:vAlign w:val="center"/>
          </w:tcPr>
          <w:p w14:paraId="558D1205">
            <w:pPr>
              <w:spacing w:before="312" w:beforeLines="100" w:after="312" w:afterLines="100"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23" w:type="dxa"/>
            <w:vAlign w:val="center"/>
          </w:tcPr>
          <w:p w14:paraId="1FF930D8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14:paraId="17AF5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4" w:hRule="atLeast"/>
        </w:trPr>
        <w:tc>
          <w:tcPr>
            <w:tcW w:w="1615" w:type="dxa"/>
            <w:vAlign w:val="center"/>
          </w:tcPr>
          <w:p w14:paraId="1285608A">
            <w:pPr>
              <w:spacing w:before="312" w:beforeLines="100" w:after="312" w:afterLines="100" w:line="34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</w:t>
            </w:r>
          </w:p>
        </w:tc>
        <w:tc>
          <w:tcPr>
            <w:tcW w:w="5307" w:type="dxa"/>
          </w:tcPr>
          <w:p w14:paraId="21D55192">
            <w:pPr>
              <w:spacing w:before="312" w:beforeLines="100" w:after="312" w:afterLines="100" w:line="34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2023" w:type="dxa"/>
          </w:tcPr>
          <w:p w14:paraId="0FA713CD">
            <w:pPr>
              <w:spacing w:before="312" w:beforeLines="100" w:after="312" w:afterLines="100" w:line="340" w:lineRule="exact"/>
              <w:rPr>
                <w:rFonts w:ascii="Times New Roman" w:hAnsi="Times New Roman" w:cs="Times New Roman"/>
              </w:rPr>
            </w:pPr>
          </w:p>
        </w:tc>
      </w:tr>
    </w:tbl>
    <w:p w14:paraId="3CAC1ED6">
      <w:pPr>
        <w:spacing w:before="93" w:beforeLines="30" w:after="93" w:afterLines="30"/>
        <w:rPr>
          <w:rFonts w:ascii="Times New Roman" w:hAnsi="Times New Roman" w:eastAsia="黑体" w:cs="Times New Roman"/>
          <w:sz w:val="28"/>
          <w:szCs w:val="28"/>
        </w:rPr>
      </w:pPr>
    </w:p>
    <w:p w14:paraId="3227D4A8">
      <w:pPr>
        <w:spacing w:before="93" w:beforeLines="30" w:after="93" w:afterLines="30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28"/>
          <w:szCs w:val="28"/>
        </w:rPr>
        <w:t>五、经费支出预算表</w:t>
      </w:r>
      <w:r>
        <w:rPr>
          <w:rFonts w:ascii="Times New Roman" w:hAnsi="Times New Roman" w:eastAsia="楷体_GB2312" w:cs="Times New Roman"/>
          <w:sz w:val="28"/>
          <w:szCs w:val="21"/>
        </w:rPr>
        <w:t>（根据实际情况填写）</w:t>
      </w:r>
    </w:p>
    <w:tbl>
      <w:tblPr>
        <w:tblStyle w:val="9"/>
        <w:tblW w:w="8986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3"/>
        <w:gridCol w:w="3258"/>
        <w:gridCol w:w="1871"/>
        <w:gridCol w:w="3004"/>
      </w:tblGrid>
      <w:tr w14:paraId="40BB5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9" w:hRule="atLeast"/>
        </w:trPr>
        <w:tc>
          <w:tcPr>
            <w:tcW w:w="85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15ED80">
            <w:pPr>
              <w:spacing w:line="340" w:lineRule="exact"/>
              <w:jc w:val="center"/>
              <w:rPr>
                <w:rFonts w:ascii="Times New Roman" w:hAnsi="Times New Roman" w:eastAsia="黑体" w:cs="Times New Roman"/>
                <w:sz w:val="22"/>
              </w:rPr>
            </w:pPr>
            <w:r>
              <w:rPr>
                <w:rFonts w:ascii="Times New Roman" w:hAnsi="Times New Roman" w:eastAsia="黑体" w:cs="Times New Roman"/>
                <w:sz w:val="22"/>
              </w:rPr>
              <w:t>序号</w:t>
            </w:r>
          </w:p>
        </w:tc>
        <w:tc>
          <w:tcPr>
            <w:tcW w:w="3258" w:type="dxa"/>
            <w:tcBorders>
              <w:top w:val="single" w:color="auto" w:sz="12" w:space="0"/>
            </w:tcBorders>
            <w:vAlign w:val="center"/>
          </w:tcPr>
          <w:p w14:paraId="0D451162">
            <w:pPr>
              <w:spacing w:line="340" w:lineRule="exact"/>
              <w:jc w:val="center"/>
              <w:rPr>
                <w:rFonts w:ascii="Times New Roman" w:hAnsi="Times New Roman" w:eastAsia="黑体" w:cs="Times New Roman"/>
                <w:sz w:val="22"/>
              </w:rPr>
            </w:pPr>
            <w:r>
              <w:rPr>
                <w:rFonts w:ascii="Times New Roman" w:hAnsi="Times New Roman" w:eastAsia="黑体" w:cs="Times New Roman"/>
                <w:sz w:val="22"/>
              </w:rPr>
              <w:t>支出内容</w:t>
            </w:r>
          </w:p>
        </w:tc>
        <w:tc>
          <w:tcPr>
            <w:tcW w:w="1871" w:type="dxa"/>
            <w:tcBorders>
              <w:top w:val="single" w:color="auto" w:sz="12" w:space="0"/>
            </w:tcBorders>
            <w:vAlign w:val="center"/>
          </w:tcPr>
          <w:p w14:paraId="2DB893D3">
            <w:pPr>
              <w:spacing w:line="340" w:lineRule="exact"/>
              <w:jc w:val="center"/>
              <w:rPr>
                <w:rFonts w:ascii="Times New Roman" w:hAnsi="Times New Roman" w:eastAsia="黑体" w:cs="Times New Roman"/>
                <w:sz w:val="22"/>
              </w:rPr>
            </w:pPr>
            <w:r>
              <w:rPr>
                <w:rFonts w:ascii="Times New Roman" w:hAnsi="Times New Roman" w:eastAsia="黑体" w:cs="Times New Roman"/>
                <w:sz w:val="22"/>
              </w:rPr>
              <w:t>金 额</w:t>
            </w:r>
          </w:p>
          <w:p w14:paraId="1D0BDA79">
            <w:pPr>
              <w:spacing w:line="340" w:lineRule="exact"/>
              <w:jc w:val="center"/>
              <w:rPr>
                <w:rFonts w:ascii="Times New Roman" w:hAnsi="Times New Roman" w:eastAsia="黑体" w:cs="Times New Roman"/>
                <w:sz w:val="22"/>
              </w:rPr>
            </w:pPr>
            <w:r>
              <w:rPr>
                <w:rFonts w:ascii="Times New Roman" w:hAnsi="Times New Roman" w:eastAsia="黑体" w:cs="Times New Roman"/>
                <w:sz w:val="22"/>
              </w:rPr>
              <w:t>（万元）</w:t>
            </w:r>
          </w:p>
        </w:tc>
        <w:tc>
          <w:tcPr>
            <w:tcW w:w="3004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C91F1C">
            <w:pPr>
              <w:spacing w:line="340" w:lineRule="exact"/>
              <w:jc w:val="center"/>
              <w:rPr>
                <w:rFonts w:ascii="Times New Roman" w:hAnsi="Times New Roman" w:eastAsia="黑体" w:cs="Times New Roman"/>
                <w:sz w:val="22"/>
              </w:rPr>
            </w:pPr>
            <w:r>
              <w:rPr>
                <w:rFonts w:ascii="Times New Roman" w:hAnsi="Times New Roman" w:eastAsia="黑体" w:cs="Times New Roman"/>
                <w:sz w:val="22"/>
              </w:rPr>
              <w:t>测算说明</w:t>
            </w:r>
          </w:p>
        </w:tc>
      </w:tr>
      <w:tr w14:paraId="1795A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</w:trPr>
        <w:tc>
          <w:tcPr>
            <w:tcW w:w="853" w:type="dxa"/>
            <w:tcBorders>
              <w:left w:val="single" w:color="auto" w:sz="12" w:space="0"/>
            </w:tcBorders>
            <w:vAlign w:val="center"/>
          </w:tcPr>
          <w:p w14:paraId="6DE40BA0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58" w:type="dxa"/>
            <w:vAlign w:val="center"/>
          </w:tcPr>
          <w:p w14:paraId="609ED895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71" w:type="dxa"/>
            <w:vAlign w:val="center"/>
          </w:tcPr>
          <w:p w14:paraId="48E7B5DA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b/>
                <w:color w:val="FF0000"/>
                <w:sz w:val="24"/>
              </w:rPr>
              <w:t>请务必注意单位为“万元”；</w:t>
            </w:r>
          </w:p>
        </w:tc>
        <w:tc>
          <w:tcPr>
            <w:tcW w:w="3004" w:type="dxa"/>
            <w:tcBorders>
              <w:right w:val="single" w:color="auto" w:sz="12" w:space="0"/>
            </w:tcBorders>
            <w:vAlign w:val="center"/>
          </w:tcPr>
          <w:p w14:paraId="7C385158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</w:tr>
      <w:tr w14:paraId="34C45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9" w:hRule="atLeast"/>
        </w:trPr>
        <w:tc>
          <w:tcPr>
            <w:tcW w:w="853" w:type="dxa"/>
            <w:tcBorders>
              <w:left w:val="single" w:color="auto" w:sz="12" w:space="0"/>
            </w:tcBorders>
            <w:vAlign w:val="center"/>
          </w:tcPr>
          <w:p w14:paraId="62F7A481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58" w:type="dxa"/>
            <w:vAlign w:val="center"/>
          </w:tcPr>
          <w:p w14:paraId="516ED043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71" w:type="dxa"/>
            <w:vAlign w:val="center"/>
          </w:tcPr>
          <w:p w14:paraId="23388DA8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4" w:type="dxa"/>
            <w:tcBorders>
              <w:right w:val="single" w:color="auto" w:sz="12" w:space="0"/>
            </w:tcBorders>
            <w:vAlign w:val="center"/>
          </w:tcPr>
          <w:p w14:paraId="4B9F2E69">
            <w:pPr>
              <w:spacing w:before="312" w:beforeLines="100" w:after="312" w:afterLines="100"/>
              <w:rPr>
                <w:rFonts w:ascii="Times New Roman" w:hAnsi="Times New Roman" w:cs="Times New Roman"/>
              </w:rPr>
            </w:pPr>
          </w:p>
        </w:tc>
      </w:tr>
      <w:tr w14:paraId="3D83FA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9" w:hRule="atLeast"/>
        </w:trPr>
        <w:tc>
          <w:tcPr>
            <w:tcW w:w="853" w:type="dxa"/>
            <w:tcBorders>
              <w:left w:val="single" w:color="auto" w:sz="12" w:space="0"/>
            </w:tcBorders>
            <w:vAlign w:val="center"/>
          </w:tcPr>
          <w:p w14:paraId="6C4FF570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58" w:type="dxa"/>
            <w:vAlign w:val="center"/>
          </w:tcPr>
          <w:p w14:paraId="5287B3B6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71" w:type="dxa"/>
            <w:vAlign w:val="center"/>
          </w:tcPr>
          <w:p w14:paraId="3B0627DB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4" w:type="dxa"/>
            <w:tcBorders>
              <w:right w:val="single" w:color="auto" w:sz="12" w:space="0"/>
            </w:tcBorders>
            <w:vAlign w:val="center"/>
          </w:tcPr>
          <w:p w14:paraId="7633D51F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</w:tr>
      <w:tr w14:paraId="5A53EC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9" w:hRule="atLeast"/>
        </w:trPr>
        <w:tc>
          <w:tcPr>
            <w:tcW w:w="853" w:type="dxa"/>
            <w:tcBorders>
              <w:left w:val="single" w:color="auto" w:sz="12" w:space="0"/>
            </w:tcBorders>
            <w:vAlign w:val="center"/>
          </w:tcPr>
          <w:p w14:paraId="0B3E28E6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58" w:type="dxa"/>
            <w:vAlign w:val="center"/>
          </w:tcPr>
          <w:p w14:paraId="6AB3A804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71" w:type="dxa"/>
            <w:vAlign w:val="center"/>
          </w:tcPr>
          <w:p w14:paraId="09417E98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4" w:type="dxa"/>
            <w:tcBorders>
              <w:right w:val="single" w:color="auto" w:sz="12" w:space="0"/>
            </w:tcBorders>
            <w:vAlign w:val="center"/>
          </w:tcPr>
          <w:p w14:paraId="30A2383B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</w:tr>
      <w:tr w14:paraId="608D28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2" w:hRule="atLeast"/>
        </w:trPr>
        <w:tc>
          <w:tcPr>
            <w:tcW w:w="853" w:type="dxa"/>
            <w:tcBorders>
              <w:left w:val="single" w:color="auto" w:sz="12" w:space="0"/>
            </w:tcBorders>
            <w:vAlign w:val="center"/>
          </w:tcPr>
          <w:p w14:paraId="60B604FC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58" w:type="dxa"/>
            <w:vAlign w:val="center"/>
          </w:tcPr>
          <w:p w14:paraId="41EA282A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71" w:type="dxa"/>
            <w:vAlign w:val="center"/>
          </w:tcPr>
          <w:p w14:paraId="4F13AD52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4" w:type="dxa"/>
            <w:tcBorders>
              <w:right w:val="single" w:color="auto" w:sz="12" w:space="0"/>
            </w:tcBorders>
            <w:vAlign w:val="center"/>
          </w:tcPr>
          <w:p w14:paraId="40ED095E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</w:tr>
      <w:tr w14:paraId="57A71E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</w:trPr>
        <w:tc>
          <w:tcPr>
            <w:tcW w:w="85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4B15B3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</w:t>
            </w:r>
          </w:p>
        </w:tc>
        <w:tc>
          <w:tcPr>
            <w:tcW w:w="3258" w:type="dxa"/>
            <w:tcBorders>
              <w:bottom w:val="single" w:color="auto" w:sz="12" w:space="0"/>
            </w:tcBorders>
            <w:vAlign w:val="center"/>
          </w:tcPr>
          <w:p w14:paraId="358C3537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71" w:type="dxa"/>
            <w:tcBorders>
              <w:bottom w:val="single" w:color="auto" w:sz="12" w:space="0"/>
            </w:tcBorders>
            <w:vAlign w:val="center"/>
          </w:tcPr>
          <w:p w14:paraId="5EE259DE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00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9E8027">
            <w:pPr>
              <w:spacing w:before="312" w:beforeLines="100" w:after="312" w:afterLines="10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413F6A8A">
      <w:pPr>
        <w:spacing w:before="156" w:beforeLines="50" w:after="93" w:afterLines="30"/>
        <w:rPr>
          <w:rFonts w:ascii="Times New Roman" w:hAnsi="Times New Roman" w:eastAsia="黑体" w:cs="Times New Roman"/>
          <w:sz w:val="28"/>
          <w:szCs w:val="28"/>
        </w:rPr>
      </w:pPr>
    </w:p>
    <w:p w14:paraId="38E7174F">
      <w:pPr>
        <w:spacing w:before="156" w:beforeLines="50" w:after="93" w:afterLines="30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28"/>
          <w:szCs w:val="28"/>
        </w:rPr>
        <w:t>六、共同条款</w:t>
      </w:r>
    </w:p>
    <w:tbl>
      <w:tblPr>
        <w:tblStyle w:val="9"/>
        <w:tblW w:w="8931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</w:tblGrid>
      <w:tr w14:paraId="470EBC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18" w:hRule="atLeast"/>
        </w:trPr>
        <w:tc>
          <w:tcPr>
            <w:tcW w:w="8931" w:type="dxa"/>
          </w:tcPr>
          <w:p w14:paraId="1476101D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一、承担托举工程的省科协、省住房城乡建设厅的主要任务：</w:t>
            </w:r>
          </w:p>
          <w:p w14:paraId="1054D6EB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1. 指导帮助资助对象制定培养计划，签订项目合同书；</w:t>
            </w:r>
          </w:p>
          <w:p w14:paraId="21C5B98F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2. 联系资助对象所在单位，建立科研平台或联合培养机制，为资助对象的成长提供条件；</w:t>
            </w:r>
          </w:p>
          <w:p w14:paraId="396C61AA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3. 做好考核管理，建立资助对象个人档案和跟踪机制；</w:t>
            </w:r>
          </w:p>
          <w:p w14:paraId="0DEB91E0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4. 接受省科协监督，并按要求提供相关材料。</w:t>
            </w:r>
          </w:p>
          <w:p w14:paraId="2147ED0F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二、资助对象的主要任务：</w:t>
            </w:r>
          </w:p>
          <w:p w14:paraId="5F5E1224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1. 制定个人成长发展规划及经费使用计划；</w:t>
            </w:r>
          </w:p>
          <w:p w14:paraId="36EAEA09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2. 积极主动落实培养计划；</w:t>
            </w:r>
          </w:p>
          <w:p w14:paraId="6D2137E1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3. 及时反馈个人成长情况；</w:t>
            </w:r>
          </w:p>
          <w:p w14:paraId="2E69A00F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4. 参加省科协、省住房城乡建设厅、省级学会、设区市科协组织的教育培训、科技创新、学术交流、科学普及、建言献策等活动；</w:t>
            </w:r>
          </w:p>
          <w:p w14:paraId="252E39E4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5.</w:t>
            </w:r>
            <w:r>
              <w:rPr>
                <w:rFonts w:ascii="Times New Roman" w:hAnsi="Times New Roman" w:eastAsia="楷体" w:cs="Times New Roman"/>
              </w:rPr>
              <w:t xml:space="preserve"> </w:t>
            </w:r>
            <w:r>
              <w:rPr>
                <w:rFonts w:ascii="Times New Roman" w:hAnsi="Times New Roman" w:eastAsia="楷体" w:cs="Times New Roman"/>
                <w:sz w:val="24"/>
              </w:rPr>
              <w:t>按要求完成省科协、省住房城乡建设厅布置的有关工作。</w:t>
            </w:r>
          </w:p>
          <w:p w14:paraId="796F9C84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三、资助对象的主要任务</w:t>
            </w:r>
          </w:p>
          <w:p w14:paraId="49D4791A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1. 制定个人成长发展规划及经费使用计划；</w:t>
            </w:r>
          </w:p>
          <w:p w14:paraId="7736ABBD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2. 积极主动落实培养计划；</w:t>
            </w:r>
          </w:p>
          <w:p w14:paraId="076774F0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3. 及时反馈个人成长情况；</w:t>
            </w:r>
          </w:p>
          <w:p w14:paraId="26FDD7A8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4. 参加省科协、省级学会、设区市科协组织的教育培训、科技创新、学术交流、科学普及、建言献策等活动；</w:t>
            </w:r>
          </w:p>
          <w:p w14:paraId="734711E8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5. 按要求完成省科协、省级学会、省住房城乡建设厅布置的有关工作。</w:t>
            </w:r>
          </w:p>
          <w:p w14:paraId="0886F53C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四、资助资金按照统一计划、统一进度、专款专用的要求进行管理，主要用于托举过程中所发生的相关支出，包括：</w:t>
            </w:r>
          </w:p>
          <w:p w14:paraId="3C7AAD54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1. 开展调研、咨询、研讨、交流、培训等活动的费用；</w:t>
            </w:r>
          </w:p>
          <w:p w14:paraId="495841A3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2. 学术交流活动中涉及的会议费、差旅费等；</w:t>
            </w:r>
          </w:p>
          <w:p w14:paraId="59DAE70D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3. 编印购买图书资料、租用购置仪器设备、发表和转化科研成果等费用；</w:t>
            </w:r>
          </w:p>
          <w:p w14:paraId="3DDEB996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4. 开展国际交流合作活动的费用；</w:t>
            </w:r>
          </w:p>
          <w:p w14:paraId="24827D7F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5.</w:t>
            </w:r>
            <w:r>
              <w:rPr>
                <w:rFonts w:ascii="Times New Roman" w:hAnsi="Times New Roman" w:eastAsia="楷体" w:cs="Times New Roman"/>
              </w:rPr>
              <w:t xml:space="preserve"> </w:t>
            </w:r>
            <w:r>
              <w:rPr>
                <w:rFonts w:ascii="Times New Roman" w:hAnsi="Times New Roman" w:eastAsia="楷体" w:cs="Times New Roman"/>
                <w:sz w:val="24"/>
              </w:rPr>
              <w:t>科研工作中涉及的人员劳务、专家咨询、材料耗材、设备运行维护、燃料动力及委托业务等有关费用；</w:t>
            </w:r>
          </w:p>
          <w:p w14:paraId="3D1527FC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6.</w:t>
            </w:r>
            <w:r>
              <w:rPr>
                <w:rFonts w:ascii="Times New Roman" w:hAnsi="Times New Roman" w:eastAsia="楷体" w:cs="Times New Roman"/>
              </w:rPr>
              <w:t xml:space="preserve"> </w:t>
            </w:r>
            <w:r>
              <w:rPr>
                <w:rFonts w:ascii="Times New Roman" w:hAnsi="Times New Roman" w:eastAsia="楷体" w:cs="Times New Roman"/>
                <w:sz w:val="24"/>
              </w:rPr>
              <w:t>其他与托举工作相关的支出。</w:t>
            </w:r>
          </w:p>
          <w:p w14:paraId="6FABC6E2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五、资助对象对资助经费有自主支配权，须结合个人培养计划合理安排使用。相关单位不得截留挪用，不得用于单位的基本建设、罚款、捐赠、工作人员工资及福利等。</w:t>
            </w:r>
          </w:p>
          <w:p w14:paraId="2BF9D23A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六、托举工程到期后2个月内，资助对象应撰写报送总结材料，填写托举工程总结报告书，经所在单位审核通过后报省科协、省住房城乡建设厅。总结材料应包含托举工程实施、绩效、经费使用等情况以及存在的问题及建议、下一步工作思路。</w:t>
            </w:r>
          </w:p>
          <w:p w14:paraId="2A02B3F1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sz w:val="24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七、省科协、省住房城乡建设厅在托举工程到期时开展评估验收工作，给出验收结论。结论包含托举工程工作总体情况、经费使用情况、取得的绩效等，总结资助对象培养典型案例、成长故事和宣传材料。验收不合格的，提出整改要求，督促指导整改到位，直至验收结论合格。</w:t>
            </w:r>
          </w:p>
          <w:p w14:paraId="44BDF938">
            <w:pPr>
              <w:spacing w:line="300" w:lineRule="exact"/>
              <w:ind w:firstLine="480" w:firstLineChars="200"/>
              <w:rPr>
                <w:rFonts w:ascii="Times New Roman" w:hAnsi="Times New Roman" w:eastAsia="楷体" w:cs="Times New Roman"/>
                <w:color w:val="0432FF"/>
                <w:sz w:val="28"/>
                <w:szCs w:val="28"/>
              </w:rPr>
            </w:pPr>
            <w:r>
              <w:rPr>
                <w:rFonts w:ascii="Times New Roman" w:hAnsi="Times New Roman" w:eastAsia="楷体" w:cs="Times New Roman"/>
                <w:sz w:val="24"/>
              </w:rPr>
              <w:t>（八）本合同书可在系统自行下载。</w:t>
            </w:r>
          </w:p>
        </w:tc>
      </w:tr>
    </w:tbl>
    <w:p w14:paraId="1B7292F0">
      <w:pPr>
        <w:widowControl/>
        <w:spacing w:before="156" w:beforeLines="50" w:after="156" w:afterLines="50"/>
        <w:jc w:val="left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28"/>
          <w:szCs w:val="28"/>
        </w:rPr>
        <w:t>七、合同签署</w:t>
      </w:r>
    </w:p>
    <w:tbl>
      <w:tblPr>
        <w:tblStyle w:val="9"/>
        <w:tblW w:w="90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0"/>
        <w:gridCol w:w="7482"/>
      </w:tblGrid>
      <w:tr w14:paraId="5E0DA8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7" w:hRule="atLeast"/>
          <w:jc w:val="center"/>
        </w:trPr>
        <w:tc>
          <w:tcPr>
            <w:tcW w:w="1530" w:type="dxa"/>
            <w:vAlign w:val="center"/>
          </w:tcPr>
          <w:p w14:paraId="157BB591">
            <w:pPr>
              <w:spacing w:line="400" w:lineRule="exact"/>
              <w:jc w:val="center"/>
              <w:rPr>
                <w:rFonts w:ascii="Times New Roman" w:hAnsi="Times New Roman" w:cs="Times New Roman"/>
                <w:spacing w:val="-4"/>
                <w:szCs w:val="21"/>
              </w:rPr>
            </w:pPr>
            <w:r>
              <w:rPr>
                <w:rFonts w:ascii="Times New Roman" w:hAnsi="Times New Roman" w:cs="Times New Roman"/>
                <w:spacing w:val="-4"/>
                <w:szCs w:val="21"/>
              </w:rPr>
              <w:t>资助</w:t>
            </w:r>
          </w:p>
          <w:p w14:paraId="45F12DE1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pacing w:val="-4"/>
                <w:szCs w:val="21"/>
              </w:rPr>
              <w:t>对象</w:t>
            </w:r>
          </w:p>
        </w:tc>
        <w:tc>
          <w:tcPr>
            <w:tcW w:w="7482" w:type="dxa"/>
            <w:vAlign w:val="center"/>
          </w:tcPr>
          <w:p w14:paraId="5079DF0A">
            <w:pPr>
              <w:spacing w:line="400" w:lineRule="exact"/>
              <w:ind w:firstLine="420" w:firstLineChars="200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（签 名）</w:t>
            </w:r>
          </w:p>
          <w:p w14:paraId="6E6E555A">
            <w:pPr>
              <w:spacing w:line="400" w:lineRule="exact"/>
              <w:rPr>
                <w:rFonts w:ascii="Times New Roman" w:hAnsi="Times New Roman" w:cs="Times New Roman"/>
                <w:szCs w:val="21"/>
              </w:rPr>
            </w:pPr>
          </w:p>
          <w:p w14:paraId="19CD4BEB">
            <w:pPr>
              <w:spacing w:line="400" w:lineRule="exact"/>
              <w:ind w:firstLine="4200" w:firstLineChars="2000"/>
              <w:rPr>
                <w:rFonts w:ascii="Times New Roman" w:hAnsi="Times New Roman" w:cs="Times New Roman"/>
                <w:szCs w:val="21"/>
              </w:rPr>
            </w:pPr>
          </w:p>
          <w:p w14:paraId="73E63156">
            <w:pPr>
              <w:spacing w:line="400" w:lineRule="exact"/>
              <w:ind w:firstLine="4200" w:firstLineChars="2000"/>
              <w:rPr>
                <w:rFonts w:ascii="Times New Roman" w:hAnsi="Times New Roman" w:cs="Times New Roman"/>
                <w:szCs w:val="21"/>
              </w:rPr>
            </w:pPr>
          </w:p>
          <w:p w14:paraId="60FFAE92">
            <w:pPr>
              <w:spacing w:line="400" w:lineRule="exact"/>
              <w:ind w:firstLine="4200" w:firstLineChars="2000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年   月   日</w:t>
            </w:r>
          </w:p>
          <w:p w14:paraId="4BD8FA78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 w14:paraId="7DA93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2" w:hRule="atLeast"/>
          <w:jc w:val="center"/>
        </w:trPr>
        <w:tc>
          <w:tcPr>
            <w:tcW w:w="1530" w:type="dxa"/>
            <w:vAlign w:val="center"/>
          </w:tcPr>
          <w:p w14:paraId="4D13BC8A">
            <w:pPr>
              <w:spacing w:line="40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所在</w:t>
            </w:r>
          </w:p>
          <w:p w14:paraId="0934D1F4">
            <w:pPr>
              <w:spacing w:line="400" w:lineRule="exact"/>
              <w:jc w:val="center"/>
              <w:rPr>
                <w:rFonts w:ascii="Times New Roman" w:hAnsi="Times New Roman" w:cs="Times New Roman"/>
                <w:spacing w:val="-4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单位</w:t>
            </w:r>
          </w:p>
        </w:tc>
        <w:tc>
          <w:tcPr>
            <w:tcW w:w="7482" w:type="dxa"/>
            <w:vAlign w:val="center"/>
          </w:tcPr>
          <w:p w14:paraId="4A672C9F">
            <w:pPr>
              <w:tabs>
                <w:tab w:val="right" w:pos="9720"/>
              </w:tabs>
              <w:snapToGrid w:val="0"/>
              <w:spacing w:line="360" w:lineRule="auto"/>
              <w:textAlignment w:val="bottom"/>
              <w:rPr>
                <w:rFonts w:ascii="Times New Roman" w:hAnsi="Times New Roman" w:cs="Times New Roman"/>
                <w:szCs w:val="21"/>
              </w:rPr>
            </w:pPr>
          </w:p>
          <w:p w14:paraId="7327A554">
            <w:pPr>
              <w:tabs>
                <w:tab w:val="right" w:pos="9720"/>
              </w:tabs>
              <w:snapToGrid w:val="0"/>
              <w:spacing w:line="360" w:lineRule="auto"/>
              <w:textAlignment w:val="bottom"/>
              <w:rPr>
                <w:rFonts w:ascii="Times New Roman" w:hAnsi="Times New Roman" w:cs="Times New Roman"/>
                <w:szCs w:val="21"/>
              </w:rPr>
            </w:pPr>
          </w:p>
          <w:p w14:paraId="52FE71FD">
            <w:pPr>
              <w:tabs>
                <w:tab w:val="right" w:pos="9720"/>
              </w:tabs>
              <w:snapToGrid w:val="0"/>
              <w:spacing w:line="360" w:lineRule="auto"/>
              <w:ind w:firstLine="4410" w:firstLineChars="2100"/>
              <w:textAlignment w:val="bottom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（公章）</w:t>
            </w:r>
          </w:p>
          <w:p w14:paraId="0667D519">
            <w:pPr>
              <w:tabs>
                <w:tab w:val="right" w:pos="9720"/>
              </w:tabs>
              <w:snapToGrid w:val="0"/>
              <w:spacing w:line="360" w:lineRule="auto"/>
              <w:ind w:firstLine="3045" w:firstLineChars="1450"/>
              <w:textAlignment w:val="bottom"/>
              <w:rPr>
                <w:rFonts w:ascii="Times New Roman" w:hAnsi="Times New Roman" w:cs="Times New Roman"/>
                <w:szCs w:val="21"/>
              </w:rPr>
            </w:pPr>
          </w:p>
          <w:p w14:paraId="5866DFEB">
            <w:pPr>
              <w:tabs>
                <w:tab w:val="right" w:pos="9720"/>
              </w:tabs>
              <w:snapToGrid w:val="0"/>
              <w:spacing w:line="360" w:lineRule="auto"/>
              <w:ind w:firstLine="4200" w:firstLineChars="2000"/>
              <w:textAlignment w:val="bottom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年   月   日</w:t>
            </w:r>
          </w:p>
        </w:tc>
      </w:tr>
      <w:tr w14:paraId="321A4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8" w:hRule="atLeast"/>
          <w:jc w:val="center"/>
        </w:trPr>
        <w:tc>
          <w:tcPr>
            <w:tcW w:w="1530" w:type="dxa"/>
            <w:vAlign w:val="center"/>
          </w:tcPr>
          <w:p w14:paraId="5ED47B1C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省级</w:t>
            </w:r>
          </w:p>
          <w:p w14:paraId="1883C701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学会</w:t>
            </w:r>
          </w:p>
        </w:tc>
        <w:tc>
          <w:tcPr>
            <w:tcW w:w="7482" w:type="dxa"/>
            <w:vAlign w:val="center"/>
          </w:tcPr>
          <w:p w14:paraId="12761F13">
            <w:pPr>
              <w:spacing w:line="400" w:lineRule="exact"/>
              <w:rPr>
                <w:rFonts w:ascii="Times New Roman" w:hAnsi="Times New Roman" w:cs="Times New Roman"/>
                <w:szCs w:val="21"/>
              </w:rPr>
            </w:pPr>
          </w:p>
          <w:p w14:paraId="5892C7BC">
            <w:pPr>
              <w:spacing w:line="400" w:lineRule="exact"/>
              <w:ind w:firstLine="630" w:firstLineChars="300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负责人（签字）：</w:t>
            </w:r>
          </w:p>
          <w:p w14:paraId="12055B1B">
            <w:pPr>
              <w:spacing w:line="400" w:lineRule="exact"/>
              <w:ind w:firstLine="105" w:firstLineChars="50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 xml:space="preserve"> </w:t>
            </w:r>
          </w:p>
          <w:p w14:paraId="7284CC2F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6B9A1BCF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1229D468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 xml:space="preserve">                  （公章）</w:t>
            </w:r>
          </w:p>
          <w:p w14:paraId="69C6452A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76583C9D">
            <w:pPr>
              <w:tabs>
                <w:tab w:val="right" w:pos="9720"/>
              </w:tabs>
              <w:snapToGrid w:val="0"/>
              <w:spacing w:line="360" w:lineRule="auto"/>
              <w:ind w:firstLine="4095" w:firstLineChars="1950"/>
              <w:textAlignment w:val="bottom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 xml:space="preserve"> 年   月   日</w:t>
            </w:r>
          </w:p>
        </w:tc>
      </w:tr>
    </w:tbl>
    <w:p w14:paraId="349C7811">
      <w:pPr>
        <w:rPr>
          <w:rFonts w:ascii="Times New Roman" w:hAnsi="Times New Roman" w:cs="Times New Roman"/>
        </w:rPr>
      </w:pPr>
    </w:p>
    <w:tbl>
      <w:tblPr>
        <w:tblStyle w:val="9"/>
        <w:tblW w:w="90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5"/>
        <w:gridCol w:w="7867"/>
      </w:tblGrid>
      <w:tr w14:paraId="1294D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0" w:hRule="atLeast"/>
          <w:jc w:val="center"/>
        </w:trPr>
        <w:tc>
          <w:tcPr>
            <w:tcW w:w="1145" w:type="dxa"/>
            <w:vAlign w:val="center"/>
          </w:tcPr>
          <w:p w14:paraId="71B6F399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江苏省</w:t>
            </w:r>
          </w:p>
          <w:p w14:paraId="12AC231B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科学技术协会</w:t>
            </w:r>
          </w:p>
        </w:tc>
        <w:tc>
          <w:tcPr>
            <w:tcW w:w="7867" w:type="dxa"/>
            <w:vAlign w:val="center"/>
          </w:tcPr>
          <w:p w14:paraId="70CB7349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4812A55D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0E5EC5B8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64D3CAA8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2C126C52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59D23EBC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71BD8DEE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0FFAE949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27D458E2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186294E5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 xml:space="preserve">                  （公章）</w:t>
            </w:r>
          </w:p>
          <w:p w14:paraId="18F6D0E9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4FB94B91">
            <w:pPr>
              <w:spacing w:line="400" w:lineRule="exac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 xml:space="preserve">                                       年   月   日</w:t>
            </w:r>
          </w:p>
        </w:tc>
      </w:tr>
      <w:tr w14:paraId="3F870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0" w:hRule="atLeast"/>
          <w:jc w:val="center"/>
        </w:trPr>
        <w:tc>
          <w:tcPr>
            <w:tcW w:w="1145" w:type="dxa"/>
            <w:vAlign w:val="center"/>
          </w:tcPr>
          <w:p w14:paraId="7380353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江苏省住房和城乡建设厅</w:t>
            </w:r>
          </w:p>
        </w:tc>
        <w:tc>
          <w:tcPr>
            <w:tcW w:w="7867" w:type="dxa"/>
            <w:vAlign w:val="center"/>
          </w:tcPr>
          <w:p w14:paraId="188779E5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205C0F19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06BC01CF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759E1FDD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4E394DEE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076F8BFD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5D5A2B4C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673BD9E6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7E233DD8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290879E3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 xml:space="preserve">                  （公章）</w:t>
            </w:r>
          </w:p>
          <w:p w14:paraId="4538BB07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</w:p>
          <w:p w14:paraId="2C6BD2E9">
            <w:pPr>
              <w:spacing w:line="400" w:lineRule="exact"/>
              <w:ind w:firstLine="2520" w:firstLineChars="1200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 xml:space="preserve">               年   月   日</w:t>
            </w:r>
          </w:p>
        </w:tc>
      </w:tr>
    </w:tbl>
    <w:p w14:paraId="4AF8E59F">
      <w:pPr>
        <w:spacing w:line="400" w:lineRule="exact"/>
        <w:ind w:firstLine="105" w:firstLineChars="50"/>
        <w:rPr>
          <w:rFonts w:ascii="楷体_GB2312" w:hAnsi="宋体" w:eastAsia="楷体_GB2312"/>
          <w:sz w:val="32"/>
          <w:szCs w:val="24"/>
        </w:rPr>
      </w:pPr>
      <w:r>
        <w:rPr>
          <w:rFonts w:hint="eastAsia"/>
          <w:szCs w:val="21"/>
        </w:rPr>
        <w:t>备注</w:t>
      </w:r>
      <w:r>
        <w:rPr>
          <w:szCs w:val="21"/>
        </w:rPr>
        <w:t>：</w:t>
      </w:r>
      <w:r>
        <w:rPr>
          <w:rFonts w:hint="eastAsia"/>
          <w:szCs w:val="21"/>
        </w:rPr>
        <w:t>江苏省科协青年</w:t>
      </w:r>
      <w:r>
        <w:rPr>
          <w:szCs w:val="21"/>
        </w:rPr>
        <w:t>科技人才托举工程的归口管理部门</w:t>
      </w:r>
      <w:r>
        <w:rPr>
          <w:rFonts w:hint="eastAsia"/>
          <w:szCs w:val="21"/>
        </w:rPr>
        <w:t>为</w:t>
      </w:r>
      <w:r>
        <w:rPr>
          <w:szCs w:val="21"/>
        </w:rPr>
        <w:t>江苏省科协组织人事部。</w:t>
      </w:r>
    </w:p>
    <w:sectPr>
      <w:pgSz w:w="11906" w:h="16838"/>
      <w:pgMar w:top="2098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MicrosoftYaHei">
    <w:altName w:val="等线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书宋简体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BAA"/>
    <w:rsid w:val="00000CFD"/>
    <w:rsid w:val="000162BD"/>
    <w:rsid w:val="00032BF7"/>
    <w:rsid w:val="000357F6"/>
    <w:rsid w:val="000374FE"/>
    <w:rsid w:val="0004463B"/>
    <w:rsid w:val="00052556"/>
    <w:rsid w:val="00053AF7"/>
    <w:rsid w:val="00061477"/>
    <w:rsid w:val="00067848"/>
    <w:rsid w:val="00070097"/>
    <w:rsid w:val="0007221D"/>
    <w:rsid w:val="00093988"/>
    <w:rsid w:val="000C1576"/>
    <w:rsid w:val="000C1652"/>
    <w:rsid w:val="000E7493"/>
    <w:rsid w:val="000E7FC6"/>
    <w:rsid w:val="000F7EA9"/>
    <w:rsid w:val="001136F1"/>
    <w:rsid w:val="001356A8"/>
    <w:rsid w:val="00141974"/>
    <w:rsid w:val="00145B23"/>
    <w:rsid w:val="0016245A"/>
    <w:rsid w:val="001630E6"/>
    <w:rsid w:val="00180538"/>
    <w:rsid w:val="00180C55"/>
    <w:rsid w:val="001A1AF7"/>
    <w:rsid w:val="001C1EB6"/>
    <w:rsid w:val="001C42E9"/>
    <w:rsid w:val="001D1D13"/>
    <w:rsid w:val="001E0C0C"/>
    <w:rsid w:val="001F77B2"/>
    <w:rsid w:val="001F7AAD"/>
    <w:rsid w:val="0020582C"/>
    <w:rsid w:val="0023051B"/>
    <w:rsid w:val="002349DF"/>
    <w:rsid w:val="0028434C"/>
    <w:rsid w:val="002A7FB8"/>
    <w:rsid w:val="002B38FF"/>
    <w:rsid w:val="002B4983"/>
    <w:rsid w:val="002C3683"/>
    <w:rsid w:val="002C74A3"/>
    <w:rsid w:val="002D2EC9"/>
    <w:rsid w:val="002D351E"/>
    <w:rsid w:val="002E64D0"/>
    <w:rsid w:val="002F155E"/>
    <w:rsid w:val="002F20EB"/>
    <w:rsid w:val="003010F5"/>
    <w:rsid w:val="00305E1C"/>
    <w:rsid w:val="003209D0"/>
    <w:rsid w:val="00321073"/>
    <w:rsid w:val="0032363C"/>
    <w:rsid w:val="003321D1"/>
    <w:rsid w:val="003343A4"/>
    <w:rsid w:val="0036216B"/>
    <w:rsid w:val="00376BF6"/>
    <w:rsid w:val="00394E5E"/>
    <w:rsid w:val="003A6AEC"/>
    <w:rsid w:val="003B6F96"/>
    <w:rsid w:val="003B7405"/>
    <w:rsid w:val="003C591D"/>
    <w:rsid w:val="003D47C5"/>
    <w:rsid w:val="003E13E4"/>
    <w:rsid w:val="003E74D4"/>
    <w:rsid w:val="003F2427"/>
    <w:rsid w:val="0041004C"/>
    <w:rsid w:val="00472C49"/>
    <w:rsid w:val="0048048E"/>
    <w:rsid w:val="004B274B"/>
    <w:rsid w:val="004B5EC3"/>
    <w:rsid w:val="004D29E1"/>
    <w:rsid w:val="004D6E93"/>
    <w:rsid w:val="004E3C69"/>
    <w:rsid w:val="004F1480"/>
    <w:rsid w:val="0052080C"/>
    <w:rsid w:val="00523FCC"/>
    <w:rsid w:val="00525E04"/>
    <w:rsid w:val="0052740B"/>
    <w:rsid w:val="0053026E"/>
    <w:rsid w:val="00580759"/>
    <w:rsid w:val="00582091"/>
    <w:rsid w:val="00590FBB"/>
    <w:rsid w:val="00593659"/>
    <w:rsid w:val="005A0C5C"/>
    <w:rsid w:val="005A7518"/>
    <w:rsid w:val="005B19C7"/>
    <w:rsid w:val="005B6DC9"/>
    <w:rsid w:val="005C0871"/>
    <w:rsid w:val="005E2708"/>
    <w:rsid w:val="005E6F9F"/>
    <w:rsid w:val="005F699C"/>
    <w:rsid w:val="005F74D3"/>
    <w:rsid w:val="00624674"/>
    <w:rsid w:val="0067575C"/>
    <w:rsid w:val="00676C3A"/>
    <w:rsid w:val="00677068"/>
    <w:rsid w:val="00683BDF"/>
    <w:rsid w:val="006B0FF4"/>
    <w:rsid w:val="006D051D"/>
    <w:rsid w:val="00707A4A"/>
    <w:rsid w:val="00721152"/>
    <w:rsid w:val="00721A30"/>
    <w:rsid w:val="00727A09"/>
    <w:rsid w:val="007633B4"/>
    <w:rsid w:val="00784913"/>
    <w:rsid w:val="007C115D"/>
    <w:rsid w:val="00802AE3"/>
    <w:rsid w:val="008030C6"/>
    <w:rsid w:val="008065C5"/>
    <w:rsid w:val="00806FB0"/>
    <w:rsid w:val="00810502"/>
    <w:rsid w:val="008134D9"/>
    <w:rsid w:val="00814AB6"/>
    <w:rsid w:val="00822B6C"/>
    <w:rsid w:val="00841BB3"/>
    <w:rsid w:val="008473DA"/>
    <w:rsid w:val="0085370C"/>
    <w:rsid w:val="008A08A3"/>
    <w:rsid w:val="008B48CD"/>
    <w:rsid w:val="008D0D6F"/>
    <w:rsid w:val="008F1107"/>
    <w:rsid w:val="008F429B"/>
    <w:rsid w:val="0090245E"/>
    <w:rsid w:val="00910666"/>
    <w:rsid w:val="00916040"/>
    <w:rsid w:val="00916B1F"/>
    <w:rsid w:val="0093147B"/>
    <w:rsid w:val="00931A4F"/>
    <w:rsid w:val="0093379C"/>
    <w:rsid w:val="00946741"/>
    <w:rsid w:val="00952687"/>
    <w:rsid w:val="00990580"/>
    <w:rsid w:val="009B5164"/>
    <w:rsid w:val="009C1AC5"/>
    <w:rsid w:val="009D39B9"/>
    <w:rsid w:val="009F6115"/>
    <w:rsid w:val="00A012CA"/>
    <w:rsid w:val="00A23541"/>
    <w:rsid w:val="00A26F25"/>
    <w:rsid w:val="00A33A69"/>
    <w:rsid w:val="00A40953"/>
    <w:rsid w:val="00A53CF3"/>
    <w:rsid w:val="00A55A05"/>
    <w:rsid w:val="00A64093"/>
    <w:rsid w:val="00A64952"/>
    <w:rsid w:val="00A831B1"/>
    <w:rsid w:val="00AB0E0C"/>
    <w:rsid w:val="00AB1137"/>
    <w:rsid w:val="00AB28F6"/>
    <w:rsid w:val="00AC4275"/>
    <w:rsid w:val="00AD3142"/>
    <w:rsid w:val="00AD3FF4"/>
    <w:rsid w:val="00AF57DF"/>
    <w:rsid w:val="00B155E5"/>
    <w:rsid w:val="00B4460A"/>
    <w:rsid w:val="00B6400C"/>
    <w:rsid w:val="00B847C6"/>
    <w:rsid w:val="00BA1DEC"/>
    <w:rsid w:val="00BB7921"/>
    <w:rsid w:val="00BC6077"/>
    <w:rsid w:val="00BE0CEA"/>
    <w:rsid w:val="00BE2560"/>
    <w:rsid w:val="00C06F20"/>
    <w:rsid w:val="00C21998"/>
    <w:rsid w:val="00C275B1"/>
    <w:rsid w:val="00C5422D"/>
    <w:rsid w:val="00C60425"/>
    <w:rsid w:val="00C679F7"/>
    <w:rsid w:val="00C71878"/>
    <w:rsid w:val="00C736FD"/>
    <w:rsid w:val="00C74CE7"/>
    <w:rsid w:val="00C77C10"/>
    <w:rsid w:val="00C854C7"/>
    <w:rsid w:val="00C92F50"/>
    <w:rsid w:val="00CA66C1"/>
    <w:rsid w:val="00CD6598"/>
    <w:rsid w:val="00D47179"/>
    <w:rsid w:val="00D62D9C"/>
    <w:rsid w:val="00D677B6"/>
    <w:rsid w:val="00D72830"/>
    <w:rsid w:val="00D87BAA"/>
    <w:rsid w:val="00DB0C48"/>
    <w:rsid w:val="00E026BB"/>
    <w:rsid w:val="00E03B6C"/>
    <w:rsid w:val="00E16E73"/>
    <w:rsid w:val="00E30847"/>
    <w:rsid w:val="00E33AA5"/>
    <w:rsid w:val="00E41B20"/>
    <w:rsid w:val="00E56DCF"/>
    <w:rsid w:val="00E72458"/>
    <w:rsid w:val="00E7502B"/>
    <w:rsid w:val="00E850D4"/>
    <w:rsid w:val="00EA11D8"/>
    <w:rsid w:val="00EB7A10"/>
    <w:rsid w:val="00ED3C6A"/>
    <w:rsid w:val="00EE4D72"/>
    <w:rsid w:val="00EF0337"/>
    <w:rsid w:val="00EF2A75"/>
    <w:rsid w:val="00EF65D6"/>
    <w:rsid w:val="00EF6781"/>
    <w:rsid w:val="00F06591"/>
    <w:rsid w:val="00F30493"/>
    <w:rsid w:val="00F42AB5"/>
    <w:rsid w:val="00F46FD5"/>
    <w:rsid w:val="00F555B7"/>
    <w:rsid w:val="00F83158"/>
    <w:rsid w:val="00F84A2F"/>
    <w:rsid w:val="00F91D4B"/>
    <w:rsid w:val="00FA11F4"/>
    <w:rsid w:val="00FD13A4"/>
    <w:rsid w:val="00FD6D3B"/>
    <w:rsid w:val="00FF5835"/>
    <w:rsid w:val="56261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20"/>
    <w:semiHidden/>
    <w:unhideWhenUsed/>
    <w:qFormat/>
    <w:uiPriority w:val="99"/>
    <w:pPr>
      <w:ind w:left="100" w:leftChars="2500"/>
    </w:pPr>
    <w:rPr>
      <w:rFonts w:ascii="Calibri" w:hAnsi="Calibri" w:eastAsia="宋体" w:cs="Times New Roman"/>
    </w:rPr>
  </w:style>
  <w:style w:type="paragraph" w:styleId="3">
    <w:name w:val="Balloon Text"/>
    <w:basedOn w:val="1"/>
    <w:link w:val="19"/>
    <w:semiHidden/>
    <w:unhideWhenUsed/>
    <w:qFormat/>
    <w:uiPriority w:val="99"/>
    <w:rPr>
      <w:rFonts w:ascii="Calibri" w:hAnsi="Calibri" w:eastAsia="宋体" w:cs="Times New Roman"/>
      <w:sz w:val="18"/>
      <w:szCs w:val="18"/>
    </w:rPr>
  </w:style>
  <w:style w:type="paragraph" w:styleId="4">
    <w:name w:val="footer"/>
    <w:basedOn w:val="1"/>
    <w:link w:val="15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styleId="5">
    <w:name w:val="header"/>
    <w:basedOn w:val="1"/>
    <w:link w:val="14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sz w:val="18"/>
      <w:szCs w:val="18"/>
    </w:rPr>
  </w:style>
  <w:style w:type="paragraph" w:styleId="6">
    <w:name w:val="Body Text 2"/>
    <w:basedOn w:val="1"/>
    <w:link w:val="17"/>
    <w:unhideWhenUsed/>
    <w:qFormat/>
    <w:uiPriority w:val="99"/>
    <w:pPr>
      <w:widowControl/>
      <w:spacing w:after="120" w:line="480" w:lineRule="auto"/>
      <w:jc w:val="left"/>
    </w:pPr>
    <w:rPr>
      <w:rFonts w:ascii="Times New Roman" w:hAnsi="Times New Roman" w:eastAsia="宋体" w:cs="Times New Roman"/>
      <w:kern w:val="0"/>
      <w:sz w:val="20"/>
      <w:szCs w:val="20"/>
    </w:rPr>
  </w:style>
  <w:style w:type="paragraph" w:styleId="7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Title"/>
    <w:basedOn w:val="1"/>
    <w:next w:val="1"/>
    <w:link w:val="18"/>
    <w:qFormat/>
    <w:uiPriority w:val="0"/>
    <w:pPr>
      <w:spacing w:before="240" w:after="60"/>
      <w:jc w:val="center"/>
      <w:outlineLvl w:val="0"/>
    </w:pPr>
    <w:rPr>
      <w:rFonts w:ascii="Cambria" w:hAnsi="Cambria" w:eastAsia="宋体" w:cs="Times New Roman"/>
      <w:b/>
      <w:bCs/>
      <w:sz w:val="32"/>
      <w:szCs w:val="32"/>
    </w:rPr>
  </w:style>
  <w:style w:type="table" w:styleId="10">
    <w:name w:val="Table Grid"/>
    <w:basedOn w:val="9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FollowedHyperlink"/>
    <w:basedOn w:val="11"/>
    <w:semiHidden/>
    <w:unhideWhenUsed/>
    <w:qFormat/>
    <w:uiPriority w:val="99"/>
    <w:rPr>
      <w:color w:val="800080"/>
      <w:u w:val="single"/>
    </w:rPr>
  </w:style>
  <w:style w:type="character" w:styleId="13">
    <w:name w:val="Hyperlink"/>
    <w:basedOn w:val="11"/>
    <w:semiHidden/>
    <w:unhideWhenUsed/>
    <w:qFormat/>
    <w:uiPriority w:val="99"/>
    <w:rPr>
      <w:color w:val="0000FF"/>
      <w:u w:val="single"/>
    </w:rPr>
  </w:style>
  <w:style w:type="character" w:customStyle="1" w:styleId="14">
    <w:name w:val="页眉 Char"/>
    <w:basedOn w:val="11"/>
    <w:link w:val="5"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5">
    <w:name w:val="页脚 Char"/>
    <w:basedOn w:val="11"/>
    <w:link w:val="4"/>
    <w:uiPriority w:val="99"/>
    <w:rPr>
      <w:rFonts w:ascii="Calibri" w:hAnsi="Calibri" w:eastAsia="宋体" w:cs="Times New Roman"/>
      <w:sz w:val="18"/>
      <w:szCs w:val="18"/>
    </w:rPr>
  </w:style>
  <w:style w:type="paragraph" w:styleId="16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character" w:customStyle="1" w:styleId="17">
    <w:name w:val="正文文本 2 Char"/>
    <w:basedOn w:val="11"/>
    <w:link w:val="6"/>
    <w:qFormat/>
    <w:uiPriority w:val="99"/>
    <w:rPr>
      <w:rFonts w:ascii="Times New Roman" w:hAnsi="Times New Roman" w:eastAsia="宋体" w:cs="Times New Roman"/>
      <w:kern w:val="0"/>
      <w:sz w:val="20"/>
      <w:szCs w:val="20"/>
    </w:rPr>
  </w:style>
  <w:style w:type="character" w:customStyle="1" w:styleId="18">
    <w:name w:val="标题 Char"/>
    <w:basedOn w:val="11"/>
    <w:link w:val="8"/>
    <w:qFormat/>
    <w:uiPriority w:val="0"/>
    <w:rPr>
      <w:rFonts w:ascii="Cambria" w:hAnsi="Cambria" w:eastAsia="宋体" w:cs="Times New Roman"/>
      <w:b/>
      <w:bCs/>
      <w:sz w:val="32"/>
      <w:szCs w:val="32"/>
    </w:rPr>
  </w:style>
  <w:style w:type="character" w:customStyle="1" w:styleId="19">
    <w:name w:val="批注框文本 Char"/>
    <w:basedOn w:val="11"/>
    <w:link w:val="3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20">
    <w:name w:val="日期 Char"/>
    <w:basedOn w:val="11"/>
    <w:link w:val="2"/>
    <w:semiHidden/>
    <w:qFormat/>
    <w:uiPriority w:val="99"/>
    <w:rPr>
      <w:rFonts w:ascii="Calibri" w:hAnsi="Calibri" w:eastAsia="宋体" w:cs="Times New Roman"/>
    </w:rPr>
  </w:style>
  <w:style w:type="paragraph" w:customStyle="1" w:styleId="21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22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楷体_GB2312" w:hAnsi="宋体" w:eastAsia="楷体_GB2312" w:cs="宋体"/>
      <w:color w:val="000000"/>
      <w:kern w:val="0"/>
      <w:sz w:val="24"/>
      <w:szCs w:val="24"/>
    </w:rPr>
  </w:style>
  <w:style w:type="paragraph" w:customStyle="1" w:styleId="23">
    <w:name w:val="xl6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24">
    <w:name w:val="xl65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黑体" w:hAnsi="黑体" w:eastAsia="黑体" w:cs="宋体"/>
      <w:kern w:val="0"/>
      <w:sz w:val="20"/>
      <w:szCs w:val="20"/>
    </w:rPr>
  </w:style>
  <w:style w:type="paragraph" w:customStyle="1" w:styleId="25">
    <w:name w:val="xl66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黑体" w:hAnsi="黑体" w:eastAsia="黑体" w:cs="宋体"/>
      <w:kern w:val="0"/>
      <w:sz w:val="20"/>
      <w:szCs w:val="20"/>
    </w:rPr>
  </w:style>
  <w:style w:type="paragraph" w:customStyle="1" w:styleId="26">
    <w:name w:val="xl67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7">
    <w:name w:val="xl6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0"/>
      <w:szCs w:val="20"/>
    </w:rPr>
  </w:style>
  <w:style w:type="paragraph" w:customStyle="1" w:styleId="28">
    <w:name w:val="xl69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9">
    <w:name w:val="xl7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0"/>
      <w:szCs w:val="20"/>
    </w:rPr>
  </w:style>
  <w:style w:type="paragraph" w:customStyle="1" w:styleId="30">
    <w:name w:val="xl7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FF0000"/>
      <w:kern w:val="0"/>
      <w:sz w:val="20"/>
      <w:szCs w:val="20"/>
    </w:rPr>
  </w:style>
  <w:style w:type="paragraph" w:customStyle="1" w:styleId="31">
    <w:name w:val="xl72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color w:val="FF0000"/>
      <w:kern w:val="0"/>
      <w:sz w:val="20"/>
      <w:szCs w:val="20"/>
    </w:rPr>
  </w:style>
  <w:style w:type="paragraph" w:customStyle="1" w:styleId="32">
    <w:name w:val="xl73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FF0000"/>
      <w:kern w:val="0"/>
      <w:sz w:val="20"/>
      <w:szCs w:val="20"/>
    </w:rPr>
  </w:style>
  <w:style w:type="paragraph" w:customStyle="1" w:styleId="33">
    <w:name w:val="xl7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方正小标宋_GBK" w:hAnsi="宋体" w:eastAsia="方正小标宋_GBK" w:cs="宋体"/>
      <w:kern w:val="0"/>
      <w:sz w:val="36"/>
      <w:szCs w:val="36"/>
    </w:rPr>
  </w:style>
  <w:style w:type="paragraph" w:customStyle="1" w:styleId="34">
    <w:name w:val="xl75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宋体" w:hAnsi="宋体" w:eastAsia="宋体" w:cs="宋体"/>
      <w:color w:val="FF0000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13</Pages>
  <Words>971</Words>
  <Characters>1210</Characters>
  <Lines>26</Lines>
  <Paragraphs>7</Paragraphs>
  <TotalTime>450</TotalTime>
  <ScaleCrop>false</ScaleCrop>
  <LinksUpToDate>false</LinksUpToDate>
  <CharactersWithSpaces>1291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2024-08-21T01:08:00Z</dcterms:created>
  <dc:creator>宰俊</dc:creator>
  <cp:lastModifiedBy>随缘</cp:lastModifiedBy>
  <cp:lastPrinted>2024-09-27T09:42:00Z</cp:lastPrinted>
  <dcterms:modified xsi:type="dcterms:W3CDTF">2025-09-15T08:46:26Z</dcterms:modified>
  <cp:revision>211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eyJoZGlkIjoiZTg0NjgzZWQ2YTY0YTY1ZTY1OThjNGM2ODNmZDE5YjIiLCJ1c2VySWQiOiIxMTQ0NDIzNjgwIn0=</vt:lpwstr>
  </property>
  <property fmtid="{D5CDD505-2E9C-101B-9397-08002B2CF9AE}" pid="3" name="KSOProductBuildVer">
    <vt:lpwstr>2052-12.1.0.22529</vt:lpwstr>
  </property>
  <property fmtid="{D5CDD505-2E9C-101B-9397-08002B2CF9AE}" pid="4" name="ICV">
    <vt:lpwstr>44E1B661A77E4C41BE138D0393E0B509_13</vt:lpwstr>
  </property>
</Properties>
</file>